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9F7E1" w14:textId="1F97782B" w:rsidR="007C3E49" w:rsidRPr="00235106" w:rsidRDefault="00753D0E" w:rsidP="00BA2800">
      <w:pPr>
        <w:ind w:right="1134" w:hanging="851"/>
        <w:rPr>
          <w:rFonts w:ascii="Times New Roman" w:hAnsi="Times New Roman" w:cs="Times New Roman"/>
          <w:sz w:val="24"/>
          <w:szCs w:val="24"/>
        </w:rPr>
      </w:pPr>
      <w:r w:rsidRPr="00235106">
        <w:rPr>
          <w:rFonts w:ascii="Times New Roman" w:hAnsi="Times New Roman" w:cs="Times New Roman"/>
          <w:sz w:val="24"/>
          <w:szCs w:val="24"/>
        </w:rPr>
        <w:t>Structure</w:t>
      </w:r>
    </w:p>
    <w:p w14:paraId="604571ED" w14:textId="575A5EA1" w:rsidR="00753D0E" w:rsidRPr="00235106" w:rsidRDefault="00753D0E" w:rsidP="00BA2800">
      <w:pPr>
        <w:ind w:left="567" w:right="1134" w:hanging="425"/>
        <w:rPr>
          <w:rFonts w:ascii="Times New Roman" w:hAnsi="Times New Roman" w:cs="Times New Roman"/>
          <w:sz w:val="24"/>
          <w:szCs w:val="24"/>
        </w:rPr>
      </w:pPr>
      <w:r w:rsidRPr="00235106">
        <w:rPr>
          <w:rFonts w:ascii="Times New Roman" w:hAnsi="Times New Roman" w:cs="Times New Roman"/>
          <w:sz w:val="24"/>
          <w:szCs w:val="24"/>
        </w:rPr>
        <w:t>Part 1</w:t>
      </w:r>
    </w:p>
    <w:p w14:paraId="40ED29EB" w14:textId="2D4E7693" w:rsidR="00753D0E" w:rsidRPr="00235106" w:rsidRDefault="00753D0E" w:rsidP="00BA2800">
      <w:pPr>
        <w:pStyle w:val="ListParagraph"/>
        <w:numPr>
          <w:ilvl w:val="0"/>
          <w:numId w:val="4"/>
        </w:numPr>
        <w:ind w:left="567" w:right="1134" w:hanging="425"/>
        <w:rPr>
          <w:rFonts w:ascii="Times New Roman" w:hAnsi="Times New Roman" w:cs="Times New Roman"/>
          <w:sz w:val="24"/>
          <w:szCs w:val="24"/>
        </w:rPr>
      </w:pPr>
      <w:r w:rsidRPr="00235106">
        <w:rPr>
          <w:rFonts w:ascii="Times New Roman" w:hAnsi="Times New Roman" w:cs="Times New Roman"/>
          <w:sz w:val="24"/>
          <w:szCs w:val="24"/>
        </w:rPr>
        <w:t>Echocardiography</w:t>
      </w:r>
      <w:r w:rsidR="00561BD4" w:rsidRPr="00235106">
        <w:rPr>
          <w:rFonts w:ascii="Times New Roman" w:hAnsi="Times New Roman" w:cs="Times New Roman"/>
          <w:sz w:val="24"/>
          <w:szCs w:val="24"/>
        </w:rPr>
        <w:t xml:space="preserve"> (TTE/TEE/Stress/Doppler)</w:t>
      </w:r>
    </w:p>
    <w:p w14:paraId="047B49F3" w14:textId="05F34134" w:rsidR="00753D0E" w:rsidRPr="00235106" w:rsidRDefault="00753D0E" w:rsidP="00BA2800">
      <w:pPr>
        <w:pStyle w:val="ListParagraph"/>
        <w:numPr>
          <w:ilvl w:val="0"/>
          <w:numId w:val="4"/>
        </w:numPr>
        <w:ind w:left="567" w:right="1134" w:hanging="425"/>
        <w:rPr>
          <w:rFonts w:ascii="Times New Roman" w:hAnsi="Times New Roman" w:cs="Times New Roman"/>
          <w:sz w:val="24"/>
          <w:szCs w:val="24"/>
        </w:rPr>
      </w:pPr>
      <w:r w:rsidRPr="00235106">
        <w:rPr>
          <w:rFonts w:ascii="Times New Roman" w:hAnsi="Times New Roman" w:cs="Times New Roman"/>
          <w:sz w:val="24"/>
          <w:szCs w:val="24"/>
        </w:rPr>
        <w:t>Image</w:t>
      </w:r>
    </w:p>
    <w:p w14:paraId="60191AF3" w14:textId="6196935F" w:rsidR="00D636E9" w:rsidRPr="00235106" w:rsidRDefault="00D636E9" w:rsidP="00BA2800">
      <w:pPr>
        <w:ind w:left="567" w:right="1134" w:hanging="425"/>
        <w:rPr>
          <w:rFonts w:ascii="Times New Roman" w:hAnsi="Times New Roman" w:cs="Times New Roman"/>
          <w:sz w:val="24"/>
          <w:szCs w:val="24"/>
        </w:rPr>
      </w:pPr>
      <w:r w:rsidRPr="00235106">
        <w:rPr>
          <w:rFonts w:ascii="Times New Roman" w:hAnsi="Times New Roman" w:cs="Times New Roman"/>
          <w:sz w:val="24"/>
          <w:szCs w:val="24"/>
        </w:rPr>
        <w:t>Part 2</w:t>
      </w:r>
    </w:p>
    <w:p w14:paraId="093E6149" w14:textId="690D105E" w:rsidR="00D636E9" w:rsidRPr="00235106" w:rsidRDefault="00D636E9" w:rsidP="00BA2800">
      <w:pPr>
        <w:pStyle w:val="ListParagraph"/>
        <w:numPr>
          <w:ilvl w:val="0"/>
          <w:numId w:val="5"/>
        </w:numPr>
        <w:ind w:left="567" w:right="1134" w:hanging="425"/>
        <w:rPr>
          <w:rFonts w:ascii="Times New Roman" w:hAnsi="Times New Roman" w:cs="Times New Roman"/>
          <w:sz w:val="24"/>
          <w:szCs w:val="24"/>
        </w:rPr>
      </w:pPr>
      <w:r w:rsidRPr="00235106">
        <w:rPr>
          <w:rFonts w:ascii="Times New Roman" w:hAnsi="Times New Roman" w:cs="Times New Roman"/>
          <w:sz w:val="24"/>
          <w:szCs w:val="24"/>
        </w:rPr>
        <w:t>2D Imagining: The parasternal windows: long and short axis views</w:t>
      </w:r>
    </w:p>
    <w:p w14:paraId="3539C7B5" w14:textId="234F02E6" w:rsidR="00D636E9" w:rsidRPr="00235106" w:rsidRDefault="00D636E9" w:rsidP="00BA2800">
      <w:pPr>
        <w:pStyle w:val="ListParagraph"/>
        <w:numPr>
          <w:ilvl w:val="1"/>
          <w:numId w:val="5"/>
        </w:numPr>
        <w:ind w:left="567" w:right="1134" w:hanging="425"/>
        <w:rPr>
          <w:rFonts w:ascii="Times New Roman" w:hAnsi="Times New Roman" w:cs="Times New Roman"/>
          <w:sz w:val="24"/>
          <w:szCs w:val="24"/>
        </w:rPr>
      </w:pPr>
      <w:r w:rsidRPr="00235106">
        <w:rPr>
          <w:rFonts w:ascii="Times New Roman" w:hAnsi="Times New Roman" w:cs="Times New Roman"/>
          <w:sz w:val="24"/>
          <w:szCs w:val="24"/>
        </w:rPr>
        <w:t>Explain what parasternal windows is and where it is</w:t>
      </w:r>
    </w:p>
    <w:p w14:paraId="292EFD02" w14:textId="0EC1ED7F" w:rsidR="00D636E9" w:rsidRPr="00235106" w:rsidRDefault="00D636E9" w:rsidP="00BA2800">
      <w:pPr>
        <w:pStyle w:val="ListParagraph"/>
        <w:numPr>
          <w:ilvl w:val="1"/>
          <w:numId w:val="5"/>
        </w:numPr>
        <w:ind w:left="567" w:right="1134" w:hanging="425"/>
        <w:rPr>
          <w:rFonts w:ascii="Times New Roman" w:hAnsi="Times New Roman" w:cs="Times New Roman"/>
          <w:sz w:val="24"/>
          <w:szCs w:val="24"/>
        </w:rPr>
      </w:pPr>
      <w:r w:rsidRPr="00235106">
        <w:rPr>
          <w:rFonts w:ascii="Times New Roman" w:hAnsi="Times New Roman" w:cs="Times New Roman"/>
          <w:sz w:val="24"/>
          <w:szCs w:val="24"/>
        </w:rPr>
        <w:t>Explain long and short axis views</w:t>
      </w:r>
    </w:p>
    <w:p w14:paraId="40C0D955" w14:textId="3581081F" w:rsidR="00D636E9" w:rsidRPr="00235106" w:rsidRDefault="00D636E9" w:rsidP="00BA2800">
      <w:pPr>
        <w:pStyle w:val="ListParagraph"/>
        <w:numPr>
          <w:ilvl w:val="1"/>
          <w:numId w:val="5"/>
        </w:numPr>
        <w:ind w:left="567" w:right="1134" w:hanging="425"/>
        <w:rPr>
          <w:rFonts w:ascii="Times New Roman" w:hAnsi="Times New Roman" w:cs="Times New Roman"/>
          <w:sz w:val="24"/>
          <w:szCs w:val="24"/>
        </w:rPr>
      </w:pPr>
      <w:r w:rsidRPr="00235106">
        <w:rPr>
          <w:rFonts w:ascii="Times New Roman" w:hAnsi="Times New Roman" w:cs="Times New Roman"/>
          <w:sz w:val="24"/>
          <w:szCs w:val="24"/>
        </w:rPr>
        <w:t>Explain what long axis views allow us to see in the heart</w:t>
      </w:r>
    </w:p>
    <w:p w14:paraId="32216FDE" w14:textId="0C616822" w:rsidR="00D636E9" w:rsidRPr="00235106" w:rsidRDefault="00D636E9" w:rsidP="00BA2800">
      <w:pPr>
        <w:pStyle w:val="ListParagraph"/>
        <w:numPr>
          <w:ilvl w:val="1"/>
          <w:numId w:val="5"/>
        </w:numPr>
        <w:ind w:left="567" w:right="1134" w:hanging="425"/>
        <w:rPr>
          <w:rFonts w:ascii="Times New Roman" w:hAnsi="Times New Roman" w:cs="Times New Roman"/>
          <w:sz w:val="24"/>
          <w:szCs w:val="24"/>
        </w:rPr>
      </w:pPr>
      <w:r w:rsidRPr="00235106">
        <w:rPr>
          <w:rFonts w:ascii="Times New Roman" w:hAnsi="Times New Roman" w:cs="Times New Roman"/>
          <w:sz w:val="24"/>
          <w:szCs w:val="24"/>
        </w:rPr>
        <w:t>Explain what short axis views allow us to see in the heart</w:t>
      </w:r>
    </w:p>
    <w:p w14:paraId="0FE49687" w14:textId="42756A4E" w:rsidR="00D636E9" w:rsidRPr="00235106" w:rsidRDefault="00D636E9" w:rsidP="00BA2800">
      <w:pPr>
        <w:pStyle w:val="ListParagraph"/>
        <w:numPr>
          <w:ilvl w:val="1"/>
          <w:numId w:val="5"/>
        </w:numPr>
        <w:ind w:left="567" w:right="1134" w:hanging="425"/>
        <w:rPr>
          <w:rFonts w:ascii="Times New Roman" w:hAnsi="Times New Roman" w:cs="Times New Roman"/>
          <w:sz w:val="24"/>
          <w:szCs w:val="24"/>
        </w:rPr>
      </w:pPr>
      <w:r w:rsidRPr="00235106">
        <w:rPr>
          <w:rFonts w:ascii="Times New Roman" w:hAnsi="Times New Roman" w:cs="Times New Roman"/>
          <w:sz w:val="24"/>
          <w:szCs w:val="24"/>
        </w:rPr>
        <w:t>From what is seen, how is coronary heart disease diagnosed?</w:t>
      </w:r>
    </w:p>
    <w:p w14:paraId="2D7C1565" w14:textId="7B20413A" w:rsidR="00D636E9" w:rsidRPr="00235106" w:rsidRDefault="00D636E9" w:rsidP="00BA2800">
      <w:pPr>
        <w:pStyle w:val="ListParagraph"/>
        <w:numPr>
          <w:ilvl w:val="0"/>
          <w:numId w:val="5"/>
        </w:numPr>
        <w:ind w:left="567" w:right="1134" w:hanging="425"/>
        <w:rPr>
          <w:rFonts w:ascii="Times New Roman" w:hAnsi="Times New Roman" w:cs="Times New Roman"/>
          <w:sz w:val="24"/>
          <w:szCs w:val="24"/>
        </w:rPr>
      </w:pPr>
      <w:r w:rsidRPr="00235106">
        <w:rPr>
          <w:rFonts w:ascii="Times New Roman" w:hAnsi="Times New Roman" w:cs="Times New Roman"/>
          <w:sz w:val="24"/>
          <w:szCs w:val="24"/>
        </w:rPr>
        <w:t>Aspirin Therapy</w:t>
      </w:r>
    </w:p>
    <w:p w14:paraId="16E6E7AC" w14:textId="3297B927" w:rsidR="00D636E9" w:rsidRPr="00235106" w:rsidRDefault="00D636E9" w:rsidP="00BA2800">
      <w:pPr>
        <w:pStyle w:val="ListParagraph"/>
        <w:numPr>
          <w:ilvl w:val="1"/>
          <w:numId w:val="5"/>
        </w:numPr>
        <w:ind w:left="567" w:right="1134" w:hanging="425"/>
        <w:rPr>
          <w:rFonts w:ascii="Times New Roman" w:hAnsi="Times New Roman" w:cs="Times New Roman"/>
          <w:sz w:val="24"/>
          <w:szCs w:val="24"/>
        </w:rPr>
      </w:pPr>
      <w:r w:rsidRPr="00235106">
        <w:rPr>
          <w:rFonts w:ascii="Times New Roman" w:hAnsi="Times New Roman" w:cs="Times New Roman"/>
          <w:sz w:val="24"/>
          <w:szCs w:val="24"/>
        </w:rPr>
        <w:t>What is aspirin therapy?</w:t>
      </w:r>
    </w:p>
    <w:p w14:paraId="2C7CAED8" w14:textId="7A7716A5" w:rsidR="00D636E9" w:rsidRPr="00235106" w:rsidRDefault="00D636E9" w:rsidP="00BA2800">
      <w:pPr>
        <w:pStyle w:val="ListParagraph"/>
        <w:numPr>
          <w:ilvl w:val="1"/>
          <w:numId w:val="5"/>
        </w:numPr>
        <w:ind w:left="567" w:right="1134" w:hanging="425"/>
        <w:rPr>
          <w:rFonts w:ascii="Times New Roman" w:hAnsi="Times New Roman" w:cs="Times New Roman"/>
          <w:sz w:val="24"/>
          <w:szCs w:val="24"/>
        </w:rPr>
      </w:pPr>
      <w:r w:rsidRPr="00235106">
        <w:rPr>
          <w:rFonts w:ascii="Times New Roman" w:hAnsi="Times New Roman" w:cs="Times New Roman"/>
          <w:sz w:val="24"/>
          <w:szCs w:val="24"/>
        </w:rPr>
        <w:t>How aspirin work?</w:t>
      </w:r>
    </w:p>
    <w:p w14:paraId="1FFBD538" w14:textId="24FB0CCC" w:rsidR="005408E3" w:rsidRPr="00235106" w:rsidRDefault="00D636E9" w:rsidP="00BA2800">
      <w:pPr>
        <w:pStyle w:val="ListParagraph"/>
        <w:numPr>
          <w:ilvl w:val="2"/>
          <w:numId w:val="5"/>
        </w:numPr>
        <w:ind w:left="567" w:right="1134" w:hanging="425"/>
        <w:rPr>
          <w:rFonts w:ascii="Times New Roman" w:hAnsi="Times New Roman" w:cs="Times New Roman"/>
          <w:sz w:val="24"/>
          <w:szCs w:val="24"/>
        </w:rPr>
      </w:pPr>
      <w:r w:rsidRPr="00235106">
        <w:rPr>
          <w:rFonts w:ascii="Times New Roman" w:hAnsi="Times New Roman" w:cs="Times New Roman"/>
          <w:sz w:val="24"/>
          <w:szCs w:val="24"/>
        </w:rPr>
        <w:t xml:space="preserve">Briefly explain how coronary heart disease occur and how aspirin help to relieve </w:t>
      </w:r>
      <w:r w:rsidR="005408E3" w:rsidRPr="00235106">
        <w:rPr>
          <w:rFonts w:ascii="Times New Roman" w:hAnsi="Times New Roman" w:cs="Times New Roman"/>
          <w:sz w:val="24"/>
          <w:szCs w:val="24"/>
        </w:rPr>
        <w:t>it?</w:t>
      </w:r>
    </w:p>
    <w:p w14:paraId="4E26B956" w14:textId="4AD19408" w:rsidR="005408E3" w:rsidRPr="00235106" w:rsidRDefault="005408E3" w:rsidP="00BA2800">
      <w:pPr>
        <w:pStyle w:val="ListParagraph"/>
        <w:numPr>
          <w:ilvl w:val="1"/>
          <w:numId w:val="5"/>
        </w:numPr>
        <w:ind w:left="567" w:right="1134" w:hanging="425"/>
        <w:rPr>
          <w:rFonts w:ascii="Times New Roman" w:hAnsi="Times New Roman" w:cs="Times New Roman"/>
          <w:sz w:val="24"/>
          <w:szCs w:val="24"/>
        </w:rPr>
      </w:pPr>
      <w:r w:rsidRPr="00235106">
        <w:rPr>
          <w:rFonts w:ascii="Times New Roman" w:hAnsi="Times New Roman" w:cs="Times New Roman"/>
          <w:sz w:val="24"/>
          <w:szCs w:val="24"/>
        </w:rPr>
        <w:t>Complications of aspirin</w:t>
      </w:r>
    </w:p>
    <w:p w14:paraId="6528CBF3" w14:textId="71E251B3" w:rsidR="005408E3" w:rsidRPr="00235106" w:rsidRDefault="005408E3" w:rsidP="00BA2800">
      <w:pPr>
        <w:pStyle w:val="ListParagraph"/>
        <w:numPr>
          <w:ilvl w:val="2"/>
          <w:numId w:val="5"/>
        </w:numPr>
        <w:ind w:left="567" w:right="1134" w:hanging="425"/>
        <w:rPr>
          <w:rFonts w:ascii="Times New Roman" w:hAnsi="Times New Roman" w:cs="Times New Roman"/>
          <w:sz w:val="24"/>
          <w:szCs w:val="24"/>
        </w:rPr>
      </w:pPr>
      <w:r w:rsidRPr="00235106">
        <w:rPr>
          <w:rFonts w:ascii="Times New Roman" w:hAnsi="Times New Roman" w:cs="Times New Roman"/>
          <w:sz w:val="24"/>
          <w:szCs w:val="24"/>
        </w:rPr>
        <w:t>Allergies</w:t>
      </w:r>
    </w:p>
    <w:p w14:paraId="0E83518C" w14:textId="126528DB" w:rsidR="005408E3" w:rsidRPr="00235106" w:rsidRDefault="005408E3" w:rsidP="00BA2800">
      <w:pPr>
        <w:pStyle w:val="ListParagraph"/>
        <w:numPr>
          <w:ilvl w:val="2"/>
          <w:numId w:val="5"/>
        </w:numPr>
        <w:ind w:left="567" w:right="1134" w:hanging="425"/>
        <w:rPr>
          <w:rFonts w:ascii="Times New Roman" w:hAnsi="Times New Roman" w:cs="Times New Roman"/>
          <w:sz w:val="24"/>
          <w:szCs w:val="24"/>
        </w:rPr>
      </w:pPr>
      <w:r w:rsidRPr="00235106">
        <w:rPr>
          <w:rFonts w:ascii="Times New Roman" w:hAnsi="Times New Roman" w:cs="Times New Roman"/>
          <w:sz w:val="24"/>
          <w:szCs w:val="24"/>
        </w:rPr>
        <w:t>haemorrhagic stroke</w:t>
      </w:r>
    </w:p>
    <w:p w14:paraId="4DDD1D12" w14:textId="0FEA452C" w:rsidR="005408E3" w:rsidRPr="00235106" w:rsidRDefault="005408E3" w:rsidP="00BA2800">
      <w:pPr>
        <w:pStyle w:val="ListParagraph"/>
        <w:numPr>
          <w:ilvl w:val="2"/>
          <w:numId w:val="5"/>
        </w:numPr>
        <w:ind w:left="567" w:right="1134" w:hanging="425"/>
        <w:rPr>
          <w:rFonts w:ascii="Times New Roman" w:hAnsi="Times New Roman" w:cs="Times New Roman"/>
          <w:sz w:val="24"/>
          <w:szCs w:val="24"/>
        </w:rPr>
      </w:pPr>
      <w:r w:rsidRPr="00235106">
        <w:rPr>
          <w:rFonts w:ascii="Times New Roman" w:hAnsi="Times New Roman" w:cs="Times New Roman"/>
          <w:sz w:val="24"/>
          <w:szCs w:val="24"/>
        </w:rPr>
        <w:t>Other diseases that increase bleeding</w:t>
      </w:r>
    </w:p>
    <w:p w14:paraId="3138655D" w14:textId="61A53746" w:rsidR="005408E3" w:rsidRPr="00235106" w:rsidRDefault="005408E3" w:rsidP="00BA2800">
      <w:pPr>
        <w:pStyle w:val="ListParagraph"/>
        <w:numPr>
          <w:ilvl w:val="0"/>
          <w:numId w:val="5"/>
        </w:numPr>
        <w:ind w:left="567" w:right="1134" w:hanging="425"/>
        <w:rPr>
          <w:rFonts w:ascii="Times New Roman" w:hAnsi="Times New Roman" w:cs="Times New Roman"/>
          <w:sz w:val="24"/>
          <w:szCs w:val="24"/>
        </w:rPr>
      </w:pPr>
      <w:r w:rsidRPr="00235106">
        <w:rPr>
          <w:rFonts w:ascii="Times New Roman" w:hAnsi="Times New Roman" w:cs="Times New Roman"/>
          <w:sz w:val="24"/>
          <w:szCs w:val="24"/>
        </w:rPr>
        <w:t>Coronary artery bypass graft</w:t>
      </w:r>
    </w:p>
    <w:p w14:paraId="1A466A79" w14:textId="20DF69C8" w:rsidR="005408E3" w:rsidRPr="00235106" w:rsidRDefault="005408E3" w:rsidP="00BA2800">
      <w:pPr>
        <w:pStyle w:val="ListParagraph"/>
        <w:numPr>
          <w:ilvl w:val="1"/>
          <w:numId w:val="5"/>
        </w:numPr>
        <w:ind w:left="567" w:right="1134" w:hanging="425"/>
        <w:rPr>
          <w:rFonts w:ascii="Times New Roman" w:hAnsi="Times New Roman" w:cs="Times New Roman"/>
          <w:sz w:val="24"/>
          <w:szCs w:val="24"/>
        </w:rPr>
      </w:pPr>
      <w:r w:rsidRPr="00235106">
        <w:rPr>
          <w:rFonts w:ascii="Times New Roman" w:hAnsi="Times New Roman" w:cs="Times New Roman"/>
          <w:sz w:val="24"/>
          <w:szCs w:val="24"/>
        </w:rPr>
        <w:t>What is it?</w:t>
      </w:r>
    </w:p>
    <w:p w14:paraId="35E9D3D5" w14:textId="15E4A500" w:rsidR="005408E3" w:rsidRPr="00235106" w:rsidRDefault="005408E3" w:rsidP="00BA2800">
      <w:pPr>
        <w:pStyle w:val="ListParagraph"/>
        <w:numPr>
          <w:ilvl w:val="1"/>
          <w:numId w:val="5"/>
        </w:numPr>
        <w:ind w:left="567" w:right="1134" w:hanging="425"/>
        <w:rPr>
          <w:rFonts w:ascii="Times New Roman" w:hAnsi="Times New Roman" w:cs="Times New Roman"/>
          <w:sz w:val="24"/>
          <w:szCs w:val="24"/>
        </w:rPr>
      </w:pPr>
      <w:r w:rsidRPr="00235106">
        <w:rPr>
          <w:rFonts w:ascii="Times New Roman" w:hAnsi="Times New Roman" w:cs="Times New Roman"/>
          <w:sz w:val="24"/>
          <w:szCs w:val="24"/>
        </w:rPr>
        <w:t>How is it done? (Step by Step)</w:t>
      </w:r>
    </w:p>
    <w:p w14:paraId="7FA88AAA" w14:textId="58730EC5" w:rsidR="005408E3" w:rsidRPr="00235106" w:rsidRDefault="005408E3" w:rsidP="00BA2800">
      <w:pPr>
        <w:pStyle w:val="ListParagraph"/>
        <w:numPr>
          <w:ilvl w:val="2"/>
          <w:numId w:val="5"/>
        </w:numPr>
        <w:ind w:left="567" w:right="1134" w:hanging="425"/>
        <w:rPr>
          <w:rFonts w:ascii="Times New Roman" w:hAnsi="Times New Roman" w:cs="Times New Roman"/>
          <w:sz w:val="24"/>
          <w:szCs w:val="24"/>
        </w:rPr>
      </w:pPr>
      <w:r w:rsidRPr="00235106">
        <w:rPr>
          <w:rFonts w:ascii="Times New Roman" w:hAnsi="Times New Roman" w:cs="Times New Roman"/>
          <w:sz w:val="24"/>
          <w:szCs w:val="24"/>
        </w:rPr>
        <w:t>Where is the vein graft from?</w:t>
      </w:r>
    </w:p>
    <w:p w14:paraId="3D93396B" w14:textId="33604D53" w:rsidR="005408E3" w:rsidRPr="00235106" w:rsidRDefault="005408E3" w:rsidP="00BA2800">
      <w:pPr>
        <w:pStyle w:val="ListParagraph"/>
        <w:numPr>
          <w:ilvl w:val="1"/>
          <w:numId w:val="5"/>
        </w:numPr>
        <w:ind w:left="567" w:right="1134" w:hanging="425"/>
        <w:rPr>
          <w:rFonts w:ascii="Times New Roman" w:hAnsi="Times New Roman" w:cs="Times New Roman"/>
          <w:sz w:val="24"/>
          <w:szCs w:val="24"/>
        </w:rPr>
      </w:pPr>
      <w:r w:rsidRPr="00235106">
        <w:rPr>
          <w:rFonts w:ascii="Times New Roman" w:hAnsi="Times New Roman" w:cs="Times New Roman"/>
          <w:sz w:val="24"/>
          <w:szCs w:val="24"/>
        </w:rPr>
        <w:t>Include different ways to do it (with/without pump)</w:t>
      </w:r>
    </w:p>
    <w:p w14:paraId="3E7A050F" w14:textId="70C1DD99" w:rsidR="00350047" w:rsidRPr="00350047" w:rsidRDefault="005408E3" w:rsidP="00BA2800">
      <w:pPr>
        <w:pStyle w:val="ListParagraph"/>
        <w:numPr>
          <w:ilvl w:val="1"/>
          <w:numId w:val="5"/>
        </w:numPr>
        <w:ind w:left="567" w:right="1134" w:hanging="425"/>
        <w:rPr>
          <w:rFonts w:ascii="Times New Roman" w:hAnsi="Times New Roman" w:cs="Times New Roman"/>
          <w:sz w:val="24"/>
          <w:szCs w:val="24"/>
        </w:rPr>
      </w:pPr>
      <w:r w:rsidRPr="00235106">
        <w:rPr>
          <w:rFonts w:ascii="Times New Roman" w:hAnsi="Times New Roman" w:cs="Times New Roman"/>
          <w:sz w:val="24"/>
          <w:szCs w:val="24"/>
        </w:rPr>
        <w:t>Complications</w:t>
      </w:r>
    </w:p>
    <w:p w14:paraId="7856EAD0" w14:textId="10EBAC6A" w:rsidR="005408E3" w:rsidRPr="00235106" w:rsidRDefault="005408E3" w:rsidP="00BA2800">
      <w:pPr>
        <w:pStyle w:val="ListParagraph"/>
        <w:numPr>
          <w:ilvl w:val="2"/>
          <w:numId w:val="5"/>
        </w:numPr>
        <w:ind w:left="567" w:right="1134" w:hanging="425"/>
        <w:rPr>
          <w:rFonts w:ascii="Times New Roman" w:hAnsi="Times New Roman" w:cs="Times New Roman"/>
          <w:sz w:val="24"/>
          <w:szCs w:val="24"/>
        </w:rPr>
      </w:pPr>
      <w:r w:rsidRPr="00235106">
        <w:rPr>
          <w:rFonts w:ascii="Times New Roman" w:hAnsi="Times New Roman" w:cs="Times New Roman"/>
          <w:sz w:val="24"/>
          <w:szCs w:val="24"/>
        </w:rPr>
        <w:t>Infection</w:t>
      </w:r>
    </w:p>
    <w:p w14:paraId="3C422218" w14:textId="40478B02" w:rsidR="005408E3" w:rsidRPr="00235106" w:rsidRDefault="005408E3" w:rsidP="00BA2800">
      <w:pPr>
        <w:pStyle w:val="ListParagraph"/>
        <w:numPr>
          <w:ilvl w:val="2"/>
          <w:numId w:val="5"/>
        </w:numPr>
        <w:ind w:left="567" w:right="1134" w:hanging="425"/>
        <w:rPr>
          <w:rFonts w:ascii="Times New Roman" w:hAnsi="Times New Roman" w:cs="Times New Roman"/>
          <w:sz w:val="24"/>
          <w:szCs w:val="24"/>
        </w:rPr>
      </w:pPr>
      <w:r w:rsidRPr="00235106">
        <w:rPr>
          <w:rFonts w:ascii="Times New Roman" w:hAnsi="Times New Roman" w:cs="Times New Roman"/>
          <w:sz w:val="24"/>
          <w:szCs w:val="24"/>
        </w:rPr>
        <w:t>Abnormal heart rhythms</w:t>
      </w:r>
    </w:p>
    <w:p w14:paraId="13ACAEDC" w14:textId="023284BD" w:rsidR="005408E3" w:rsidRPr="00235106" w:rsidRDefault="0036777A" w:rsidP="00BA2800">
      <w:pPr>
        <w:pStyle w:val="ListParagraph"/>
        <w:numPr>
          <w:ilvl w:val="2"/>
          <w:numId w:val="5"/>
        </w:numPr>
        <w:ind w:left="567" w:right="1134" w:hanging="425"/>
        <w:rPr>
          <w:rFonts w:ascii="Times New Roman" w:hAnsi="Times New Roman" w:cs="Times New Roman"/>
          <w:sz w:val="24"/>
          <w:szCs w:val="24"/>
        </w:rPr>
      </w:pPr>
      <w:r w:rsidRPr="00235106">
        <w:rPr>
          <w:rFonts w:ascii="Times New Roman" w:hAnsi="Times New Roman" w:cs="Times New Roman"/>
          <w:sz w:val="24"/>
          <w:szCs w:val="24"/>
        </w:rPr>
        <w:t>Pancreatitis</w:t>
      </w:r>
    </w:p>
    <w:p w14:paraId="671AF590" w14:textId="361A246B" w:rsidR="0036777A" w:rsidRPr="00235106" w:rsidRDefault="0036777A" w:rsidP="00BA2800">
      <w:pPr>
        <w:pStyle w:val="ListParagraph"/>
        <w:numPr>
          <w:ilvl w:val="2"/>
          <w:numId w:val="5"/>
        </w:numPr>
        <w:ind w:left="567" w:right="1134" w:hanging="425"/>
        <w:rPr>
          <w:rFonts w:ascii="Times New Roman" w:hAnsi="Times New Roman" w:cs="Times New Roman"/>
          <w:sz w:val="24"/>
          <w:szCs w:val="24"/>
        </w:rPr>
      </w:pPr>
      <w:r w:rsidRPr="00235106">
        <w:rPr>
          <w:rFonts w:ascii="Times New Roman" w:hAnsi="Times New Roman" w:cs="Times New Roman"/>
          <w:sz w:val="24"/>
          <w:szCs w:val="24"/>
        </w:rPr>
        <w:t>Pneumonia</w:t>
      </w:r>
    </w:p>
    <w:p w14:paraId="23F3E148" w14:textId="7FE321F7" w:rsidR="0036777A" w:rsidRPr="00235106" w:rsidRDefault="0036777A" w:rsidP="00BA2800">
      <w:pPr>
        <w:pStyle w:val="ListParagraph"/>
        <w:numPr>
          <w:ilvl w:val="2"/>
          <w:numId w:val="5"/>
        </w:numPr>
        <w:ind w:left="567" w:right="1134" w:hanging="425"/>
        <w:rPr>
          <w:rFonts w:ascii="Times New Roman" w:hAnsi="Times New Roman" w:cs="Times New Roman"/>
          <w:sz w:val="24"/>
          <w:szCs w:val="24"/>
        </w:rPr>
      </w:pPr>
      <w:r w:rsidRPr="00235106">
        <w:rPr>
          <w:rFonts w:ascii="Times New Roman" w:hAnsi="Times New Roman" w:cs="Times New Roman"/>
          <w:sz w:val="24"/>
          <w:szCs w:val="24"/>
        </w:rPr>
        <w:t>Kidney failure</w:t>
      </w:r>
    </w:p>
    <w:p w14:paraId="76B9F6C4" w14:textId="08F16ACC" w:rsidR="00350047" w:rsidRPr="00350047" w:rsidRDefault="0036777A" w:rsidP="00BA2800">
      <w:pPr>
        <w:pStyle w:val="ListParagraph"/>
        <w:numPr>
          <w:ilvl w:val="2"/>
          <w:numId w:val="5"/>
        </w:numPr>
        <w:ind w:left="567" w:right="1134" w:hanging="425"/>
        <w:rPr>
          <w:rFonts w:ascii="Times New Roman" w:hAnsi="Times New Roman" w:cs="Times New Roman"/>
          <w:sz w:val="24"/>
          <w:szCs w:val="24"/>
        </w:rPr>
      </w:pPr>
      <w:r w:rsidRPr="00235106">
        <w:rPr>
          <w:rFonts w:ascii="Times New Roman" w:hAnsi="Times New Roman" w:cs="Times New Roman"/>
          <w:sz w:val="24"/>
          <w:szCs w:val="24"/>
        </w:rPr>
        <w:t>Failure of graft</w:t>
      </w:r>
    </w:p>
    <w:p w14:paraId="2C4291D2" w14:textId="636B7A4E" w:rsidR="00561BD4" w:rsidRPr="00235106" w:rsidRDefault="00561BD4" w:rsidP="00235106">
      <w:pPr>
        <w:ind w:left="1134" w:right="1134"/>
        <w:rPr>
          <w:rFonts w:ascii="Times New Roman" w:hAnsi="Times New Roman" w:cs="Times New Roman"/>
          <w:sz w:val="24"/>
          <w:szCs w:val="24"/>
        </w:rPr>
      </w:pPr>
    </w:p>
    <w:p w14:paraId="2D3FEB50" w14:textId="083321E6" w:rsidR="00561BD4" w:rsidRPr="00235106" w:rsidRDefault="00561BD4" w:rsidP="00235106">
      <w:pPr>
        <w:ind w:left="1134" w:right="1134"/>
        <w:rPr>
          <w:rFonts w:ascii="Times New Roman" w:hAnsi="Times New Roman" w:cs="Times New Roman"/>
          <w:sz w:val="24"/>
          <w:szCs w:val="24"/>
        </w:rPr>
      </w:pPr>
      <w:r w:rsidRPr="00235106">
        <w:rPr>
          <w:rFonts w:ascii="Times New Roman" w:hAnsi="Times New Roman" w:cs="Times New Roman"/>
          <w:sz w:val="24"/>
          <w:szCs w:val="24"/>
        </w:rPr>
        <w:br w:type="page"/>
      </w:r>
    </w:p>
    <w:p w14:paraId="52121A12" w14:textId="43B98F90" w:rsidR="00235106" w:rsidRPr="00235106" w:rsidRDefault="00350047" w:rsidP="00235106">
      <w:pPr>
        <w:tabs>
          <w:tab w:val="left" w:pos="851"/>
        </w:tabs>
        <w:ind w:left="1134" w:right="1134"/>
        <w:rPr>
          <w:rFonts w:ascii="Times New Roman" w:hAnsi="Times New Roman" w:cs="Times New Roman"/>
          <w:sz w:val="24"/>
          <w:szCs w:val="24"/>
        </w:rPr>
      </w:pPr>
      <w:bookmarkStart w:id="0" w:name="_Hlk101648982"/>
      <w:r w:rsidRPr="00235106">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74FD1668" wp14:editId="16DCAD23">
            <wp:simplePos x="0" y="0"/>
            <wp:positionH relativeFrom="margin">
              <wp:posOffset>-643890</wp:posOffset>
            </wp:positionH>
            <wp:positionV relativeFrom="paragraph">
              <wp:posOffset>6063615</wp:posOffset>
            </wp:positionV>
            <wp:extent cx="1809750" cy="1912620"/>
            <wp:effectExtent l="0" t="0" r="0" b="0"/>
            <wp:wrapSquare wrapText="bothSides"/>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6938" r="51174" b="19344"/>
                    <a:stretch/>
                  </pic:blipFill>
                  <pic:spPr bwMode="auto">
                    <a:xfrm>
                      <a:off x="0" y="0"/>
                      <a:ext cx="1809750" cy="1912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69EC" w:rsidRPr="00235106">
        <w:rPr>
          <w:rFonts w:ascii="Times New Roman" w:hAnsi="Times New Roman" w:cs="Times New Roman"/>
          <w:sz w:val="24"/>
          <w:szCs w:val="24"/>
        </w:rPr>
        <w:t xml:space="preserve">Part 1 (a) </w:t>
      </w:r>
      <w:r w:rsidR="00561BD4" w:rsidRPr="00235106">
        <w:rPr>
          <w:rFonts w:ascii="Times New Roman" w:hAnsi="Times New Roman" w:cs="Times New Roman"/>
          <w:sz w:val="24"/>
          <w:szCs w:val="24"/>
        </w:rPr>
        <w:t>Transthoracic Echocardiography (TTE), Transoesophageal Echocardiography</w:t>
      </w:r>
      <w:r w:rsidR="00235106">
        <w:rPr>
          <w:rFonts w:ascii="Times New Roman" w:hAnsi="Times New Roman" w:cs="Times New Roman"/>
          <w:sz w:val="24"/>
          <w:szCs w:val="24"/>
        </w:rPr>
        <w:t xml:space="preserve"> </w:t>
      </w:r>
      <w:r w:rsidR="00561BD4" w:rsidRPr="00235106">
        <w:rPr>
          <w:rFonts w:ascii="Times New Roman" w:hAnsi="Times New Roman" w:cs="Times New Roman"/>
          <w:sz w:val="24"/>
          <w:szCs w:val="24"/>
        </w:rPr>
        <w:t>(TEE). Stress</w:t>
      </w:r>
      <w:r w:rsidR="00153CE3" w:rsidRPr="00235106">
        <w:rPr>
          <w:rFonts w:ascii="Times New Roman" w:hAnsi="Times New Roman" w:cs="Times New Roman"/>
          <w:sz w:val="24"/>
          <w:szCs w:val="24"/>
        </w:rPr>
        <w:t xml:space="preserve"> echocardiography and Doppler Sonography utilise the mechanism of ultrasound to image the heart. A transducer emits high frequency ultrasound which propagates through the body </w:t>
      </w:r>
      <w:r w:rsidR="00FC3516" w:rsidRPr="00235106">
        <w:rPr>
          <w:rFonts w:ascii="Times New Roman" w:hAnsi="Times New Roman" w:cs="Times New Roman"/>
          <w:sz w:val="24"/>
          <w:szCs w:val="24"/>
        </w:rPr>
        <w:t>and the sound waves encounter an obstacle, the sound wave is reflected as echoes and is received by the transducer</w:t>
      </w:r>
      <w:r w:rsidR="00E34061" w:rsidRPr="00235106">
        <w:rPr>
          <w:rFonts w:ascii="Times New Roman" w:hAnsi="Times New Roman" w:cs="Times New Roman"/>
          <w:sz w:val="24"/>
          <w:szCs w:val="24"/>
        </w:rPr>
        <w:t>. Based on the time</w:t>
      </w:r>
      <w:r w:rsidR="00235106">
        <w:rPr>
          <w:rFonts w:ascii="Times New Roman" w:hAnsi="Times New Roman" w:cs="Times New Roman"/>
          <w:sz w:val="24"/>
          <w:szCs w:val="24"/>
        </w:rPr>
        <w:t xml:space="preserve"> </w:t>
      </w:r>
      <w:r w:rsidR="00E34061" w:rsidRPr="00235106">
        <w:rPr>
          <w:rFonts w:ascii="Times New Roman" w:hAnsi="Times New Roman" w:cs="Times New Roman"/>
          <w:sz w:val="24"/>
          <w:szCs w:val="24"/>
        </w:rPr>
        <w:t xml:space="preserve">between emitting ultrasound and receiving an echo, one can measure distance from of the object from the transducer. Moreover, different materials will reflect different intensity of echo. </w:t>
      </w:r>
      <w:r w:rsidR="004572F6" w:rsidRPr="00235106">
        <w:rPr>
          <w:rFonts w:ascii="Times New Roman" w:hAnsi="Times New Roman" w:cs="Times New Roman"/>
          <w:sz w:val="24"/>
          <w:szCs w:val="24"/>
        </w:rPr>
        <w:t>Lastly, an array of transducers</w:t>
      </w:r>
      <w:r w:rsidR="00E34061" w:rsidRPr="00235106">
        <w:rPr>
          <w:rFonts w:ascii="Times New Roman" w:hAnsi="Times New Roman" w:cs="Times New Roman"/>
          <w:sz w:val="24"/>
          <w:szCs w:val="24"/>
        </w:rPr>
        <w:t xml:space="preserve"> </w:t>
      </w:r>
      <w:r w:rsidR="004572F6" w:rsidRPr="00235106">
        <w:rPr>
          <w:rFonts w:ascii="Times New Roman" w:hAnsi="Times New Roman" w:cs="Times New Roman"/>
          <w:sz w:val="24"/>
          <w:szCs w:val="24"/>
        </w:rPr>
        <w:t>allows</w:t>
      </w:r>
      <w:r w:rsidR="00E34061" w:rsidRPr="00235106">
        <w:rPr>
          <w:rFonts w:ascii="Times New Roman" w:hAnsi="Times New Roman" w:cs="Times New Roman"/>
          <w:sz w:val="24"/>
          <w:szCs w:val="24"/>
        </w:rPr>
        <w:t xml:space="preserve"> the creation of a 2D cross sectional image of an organ</w:t>
      </w:r>
      <w:r w:rsidR="004572F6" w:rsidRPr="00235106">
        <w:rPr>
          <w:rFonts w:ascii="Times New Roman" w:hAnsi="Times New Roman" w:cs="Times New Roman"/>
          <w:sz w:val="24"/>
          <w:szCs w:val="24"/>
        </w:rPr>
        <w:t>, a heart in this case.</w:t>
      </w:r>
      <w:r w:rsidR="00A51025" w:rsidRPr="00235106">
        <w:rPr>
          <w:rFonts w:ascii="Times New Roman" w:hAnsi="Times New Roman" w:cs="Times New Roman"/>
          <w:sz w:val="24"/>
          <w:szCs w:val="24"/>
        </w:rPr>
        <w:t xml:space="preserve"> </w:t>
      </w:r>
      <w:r w:rsidR="004572F6" w:rsidRPr="004572F6">
        <w:rPr>
          <w:rFonts w:ascii="Times New Roman" w:hAnsi="Times New Roman" w:cs="Times New Roman"/>
          <w:sz w:val="24"/>
          <w:szCs w:val="24"/>
        </w:rPr>
        <w:t xml:space="preserve">For TTE, ultrasound transducer is placed in between the gaps of the ribcage to image the heart. For TEE, a TEE probe with an ultrasound transducer (like an endoscope) is inserted into the patient down the oesophagus and the heart is imaged. Both TTE and TEE can be used to see the movement of the heart structures live. By assessing the movement of the heart structures, the doctor can assess whether there are blockages in the arteries which is </w:t>
      </w:r>
      <w:r w:rsidR="004572F6" w:rsidRPr="00235106">
        <w:rPr>
          <w:rFonts w:ascii="Times New Roman" w:hAnsi="Times New Roman" w:cs="Times New Roman"/>
          <w:sz w:val="24"/>
          <w:szCs w:val="24"/>
        </w:rPr>
        <w:t>an</w:t>
      </w:r>
      <w:r w:rsidR="004572F6" w:rsidRPr="004572F6">
        <w:rPr>
          <w:rFonts w:ascii="Times New Roman" w:hAnsi="Times New Roman" w:cs="Times New Roman"/>
          <w:sz w:val="24"/>
          <w:szCs w:val="24"/>
        </w:rPr>
        <w:t xml:space="preserve"> indicator of coronary heart disease.</w:t>
      </w:r>
      <w:r w:rsidR="002344BF" w:rsidRPr="00235106">
        <w:rPr>
          <w:rFonts w:ascii="Times New Roman" w:hAnsi="Times New Roman" w:cs="Times New Roman"/>
          <w:sz w:val="24"/>
          <w:szCs w:val="24"/>
        </w:rPr>
        <w:t xml:space="preserve"> </w:t>
      </w:r>
      <w:r w:rsidR="004572F6" w:rsidRPr="004572F6">
        <w:rPr>
          <w:rFonts w:ascii="Times New Roman" w:hAnsi="Times New Roman" w:cs="Times New Roman"/>
          <w:sz w:val="24"/>
          <w:szCs w:val="24"/>
        </w:rPr>
        <w:t>TEE have better spatial resolution compared to TTE as ultrasound emitted will not be absorbed by the lungs and TEE is much closer to the heart, allowing the use of higher frequencies.</w:t>
      </w:r>
      <w:r w:rsidR="00A51025" w:rsidRPr="00235106">
        <w:rPr>
          <w:rFonts w:ascii="Times New Roman" w:hAnsi="Times New Roman" w:cs="Times New Roman"/>
          <w:sz w:val="24"/>
          <w:szCs w:val="24"/>
        </w:rPr>
        <w:t xml:space="preserve"> </w:t>
      </w:r>
      <w:r w:rsidR="004572F6" w:rsidRPr="004572F6">
        <w:rPr>
          <w:rFonts w:ascii="Times New Roman" w:hAnsi="Times New Roman" w:cs="Times New Roman"/>
          <w:sz w:val="24"/>
          <w:szCs w:val="24"/>
        </w:rPr>
        <w:t>For Stress echocardiography, the doctor will image the patient’s heart while at rest. Then the patient will exercise,</w:t>
      </w:r>
      <w:r w:rsidR="002344BF" w:rsidRPr="00235106">
        <w:rPr>
          <w:rFonts w:ascii="Times New Roman" w:hAnsi="Times New Roman" w:cs="Times New Roman"/>
          <w:sz w:val="24"/>
          <w:szCs w:val="24"/>
        </w:rPr>
        <w:t xml:space="preserve"> </w:t>
      </w:r>
      <w:r w:rsidR="004572F6" w:rsidRPr="004572F6">
        <w:rPr>
          <w:rFonts w:ascii="Times New Roman" w:hAnsi="Times New Roman" w:cs="Times New Roman"/>
          <w:sz w:val="24"/>
          <w:szCs w:val="24"/>
        </w:rPr>
        <w:t>the heart rate and blood pressure</w:t>
      </w:r>
      <w:r w:rsidR="002344BF" w:rsidRPr="00235106">
        <w:rPr>
          <w:rFonts w:ascii="Times New Roman" w:hAnsi="Times New Roman" w:cs="Times New Roman"/>
          <w:sz w:val="24"/>
          <w:szCs w:val="24"/>
        </w:rPr>
        <w:t xml:space="preserve"> </w:t>
      </w:r>
      <w:r w:rsidR="002E0BA1" w:rsidRPr="00235106">
        <w:rPr>
          <w:rFonts w:ascii="Times New Roman" w:hAnsi="Times New Roman" w:cs="Times New Roman"/>
          <w:sz w:val="24"/>
          <w:szCs w:val="24"/>
        </w:rPr>
        <w:t>are</w:t>
      </w:r>
      <w:r w:rsidR="002344BF" w:rsidRPr="00235106">
        <w:rPr>
          <w:rFonts w:ascii="Times New Roman" w:hAnsi="Times New Roman" w:cs="Times New Roman"/>
          <w:sz w:val="24"/>
          <w:szCs w:val="24"/>
        </w:rPr>
        <w:t xml:space="preserve"> monitored</w:t>
      </w:r>
      <w:r w:rsidR="004572F6" w:rsidRPr="004572F6">
        <w:rPr>
          <w:rFonts w:ascii="Times New Roman" w:hAnsi="Times New Roman" w:cs="Times New Roman"/>
          <w:sz w:val="24"/>
          <w:szCs w:val="24"/>
        </w:rPr>
        <w:t xml:space="preserve">. When the heart rate reaches a target value, the </w:t>
      </w:r>
      <w:r w:rsidR="002344BF" w:rsidRPr="00235106">
        <w:rPr>
          <w:rFonts w:ascii="Times New Roman" w:hAnsi="Times New Roman" w:cs="Times New Roman"/>
          <w:sz w:val="24"/>
          <w:szCs w:val="24"/>
        </w:rPr>
        <w:t>heart is imaged</w:t>
      </w:r>
      <w:r w:rsidR="004572F6" w:rsidRPr="004572F6">
        <w:rPr>
          <w:rFonts w:ascii="Times New Roman" w:hAnsi="Times New Roman" w:cs="Times New Roman"/>
          <w:sz w:val="24"/>
          <w:szCs w:val="24"/>
        </w:rPr>
        <w:t xml:space="preserve">. </w:t>
      </w:r>
      <w:r w:rsidR="002344BF" w:rsidRPr="00235106">
        <w:rPr>
          <w:rFonts w:ascii="Times New Roman" w:hAnsi="Times New Roman" w:cs="Times New Roman"/>
          <w:sz w:val="24"/>
          <w:szCs w:val="24"/>
        </w:rPr>
        <w:t>Comparing</w:t>
      </w:r>
      <w:r w:rsidR="004572F6" w:rsidRPr="004572F6">
        <w:rPr>
          <w:rFonts w:ascii="Times New Roman" w:hAnsi="Times New Roman" w:cs="Times New Roman"/>
          <w:sz w:val="24"/>
          <w:szCs w:val="24"/>
        </w:rPr>
        <w:t xml:space="preserve"> the images of the heart while it is at rest and under stress. </w:t>
      </w:r>
      <w:commentRangeStart w:id="1"/>
      <w:r w:rsidR="004572F6" w:rsidRPr="004572F6">
        <w:rPr>
          <w:rFonts w:ascii="Times New Roman" w:hAnsi="Times New Roman" w:cs="Times New Roman"/>
          <w:sz w:val="24"/>
          <w:szCs w:val="24"/>
        </w:rPr>
        <w:t xml:space="preserve">Regions of the heart that seems weak during stress </w:t>
      </w:r>
      <w:commentRangeEnd w:id="1"/>
      <w:r w:rsidR="004572F6" w:rsidRPr="004572F6">
        <w:rPr>
          <w:rFonts w:ascii="Times New Roman" w:hAnsi="Times New Roman" w:cs="Times New Roman"/>
          <w:sz w:val="24"/>
          <w:szCs w:val="24"/>
        </w:rPr>
        <w:commentReference w:id="1"/>
      </w:r>
      <w:r w:rsidR="004572F6" w:rsidRPr="004572F6">
        <w:rPr>
          <w:rFonts w:ascii="Times New Roman" w:hAnsi="Times New Roman" w:cs="Times New Roman"/>
          <w:sz w:val="24"/>
          <w:szCs w:val="24"/>
        </w:rPr>
        <w:t xml:space="preserve">and </w:t>
      </w:r>
      <w:commentRangeStart w:id="2"/>
      <w:r w:rsidR="004572F6" w:rsidRPr="004572F6">
        <w:rPr>
          <w:rFonts w:ascii="Times New Roman" w:hAnsi="Times New Roman" w:cs="Times New Roman"/>
          <w:sz w:val="24"/>
          <w:szCs w:val="24"/>
        </w:rPr>
        <w:t>not enough blood flow to the heart</w:t>
      </w:r>
      <w:commentRangeEnd w:id="2"/>
      <w:r w:rsidR="004572F6" w:rsidRPr="004572F6">
        <w:rPr>
          <w:rFonts w:ascii="Times New Roman" w:hAnsi="Times New Roman" w:cs="Times New Roman"/>
          <w:sz w:val="24"/>
          <w:szCs w:val="24"/>
        </w:rPr>
        <w:commentReference w:id="2"/>
      </w:r>
      <w:r w:rsidR="004572F6" w:rsidRPr="004572F6">
        <w:rPr>
          <w:rFonts w:ascii="Times New Roman" w:hAnsi="Times New Roman" w:cs="Times New Roman"/>
          <w:sz w:val="24"/>
          <w:szCs w:val="24"/>
        </w:rPr>
        <w:t>, are indicators of blockage and thus coronary heart disease.</w:t>
      </w:r>
      <w:r w:rsidR="00A51025" w:rsidRPr="00235106">
        <w:rPr>
          <w:rFonts w:ascii="Times New Roman" w:hAnsi="Times New Roman" w:cs="Times New Roman"/>
          <w:sz w:val="24"/>
          <w:szCs w:val="24"/>
        </w:rPr>
        <w:t xml:space="preserve"> </w:t>
      </w:r>
      <w:r w:rsidR="004572F6" w:rsidRPr="004572F6">
        <w:rPr>
          <w:rFonts w:ascii="Times New Roman" w:hAnsi="Times New Roman" w:cs="Times New Roman"/>
          <w:sz w:val="24"/>
          <w:szCs w:val="24"/>
        </w:rPr>
        <w:t xml:space="preserve">For Doppler sonography, flow of the blood in the heart is imaged </w:t>
      </w:r>
      <w:r w:rsidR="00FC7DAF" w:rsidRPr="00235106">
        <w:rPr>
          <w:rFonts w:ascii="Times New Roman" w:hAnsi="Times New Roman" w:cs="Times New Roman"/>
          <w:sz w:val="24"/>
          <w:szCs w:val="24"/>
        </w:rPr>
        <w:t>u</w:t>
      </w:r>
      <w:r w:rsidR="004572F6" w:rsidRPr="004572F6">
        <w:rPr>
          <w:rFonts w:ascii="Times New Roman" w:hAnsi="Times New Roman" w:cs="Times New Roman"/>
          <w:sz w:val="24"/>
          <w:szCs w:val="24"/>
        </w:rPr>
        <w:t>tilising the Doppler effect</w:t>
      </w:r>
      <w:r w:rsidR="00320E52" w:rsidRPr="00235106">
        <w:rPr>
          <w:rFonts w:ascii="Times New Roman" w:hAnsi="Times New Roman" w:cs="Times New Roman"/>
          <w:sz w:val="24"/>
          <w:szCs w:val="24"/>
        </w:rPr>
        <w:t>.</w:t>
      </w:r>
      <w:r w:rsidR="00CB38A2" w:rsidRPr="00235106">
        <w:rPr>
          <w:rFonts w:ascii="Times New Roman" w:hAnsi="Times New Roman" w:cs="Times New Roman"/>
          <w:sz w:val="24"/>
          <w:szCs w:val="24"/>
        </w:rPr>
        <w:t xml:space="preserve"> Doppler effect results in change in frequency received by transducer when the source is moving in a certain direction. </w:t>
      </w:r>
      <w:r w:rsidR="00320E52" w:rsidRPr="00235106">
        <w:rPr>
          <w:rFonts w:ascii="Times New Roman" w:hAnsi="Times New Roman" w:cs="Times New Roman"/>
          <w:sz w:val="24"/>
          <w:szCs w:val="24"/>
        </w:rPr>
        <w:t>T</w:t>
      </w:r>
      <w:r w:rsidR="004572F6" w:rsidRPr="004572F6">
        <w:rPr>
          <w:rFonts w:ascii="Times New Roman" w:hAnsi="Times New Roman" w:cs="Times New Roman"/>
          <w:sz w:val="24"/>
          <w:szCs w:val="24"/>
        </w:rPr>
        <w:t xml:space="preserve">his produces </w:t>
      </w:r>
      <w:r w:rsidR="00FC7DAF" w:rsidRPr="00235106">
        <w:rPr>
          <w:rFonts w:ascii="Times New Roman" w:hAnsi="Times New Roman" w:cs="Times New Roman"/>
          <w:sz w:val="24"/>
          <w:szCs w:val="24"/>
        </w:rPr>
        <w:t>coloured images that indicates</w:t>
      </w:r>
      <w:r w:rsidR="004572F6" w:rsidRPr="004572F6">
        <w:rPr>
          <w:rFonts w:ascii="Times New Roman" w:hAnsi="Times New Roman" w:cs="Times New Roman"/>
          <w:sz w:val="24"/>
          <w:szCs w:val="24"/>
        </w:rPr>
        <w:t xml:space="preserve"> the speed of blood flow in the heart and thus the rate of blood flow in the heart. The amount of blood pumped with each heartbeat is an indication of the size of a vessel's opening. If the blood flow</w:t>
      </w:r>
      <w:r w:rsidR="00235106">
        <w:rPr>
          <w:rFonts w:ascii="Times New Roman" w:hAnsi="Times New Roman" w:cs="Times New Roman"/>
          <w:sz w:val="24"/>
          <w:szCs w:val="24"/>
        </w:rPr>
        <w:t xml:space="preserve"> </w:t>
      </w:r>
      <w:r w:rsidR="004572F6" w:rsidRPr="004572F6">
        <w:rPr>
          <w:rFonts w:ascii="Times New Roman" w:hAnsi="Times New Roman" w:cs="Times New Roman"/>
          <w:sz w:val="24"/>
          <w:szCs w:val="24"/>
        </w:rPr>
        <w:t>is low, it is an indicator of blockage and thus coronary heart disease.</w:t>
      </w:r>
    </w:p>
    <w:p w14:paraId="6F4134BA" w14:textId="547F0AA6" w:rsidR="00E37B96" w:rsidRPr="00235106" w:rsidRDefault="00350047" w:rsidP="00235106">
      <w:pPr>
        <w:ind w:left="1134" w:right="1134"/>
        <w:rPr>
          <w:rFonts w:ascii="Times New Roman" w:hAnsi="Times New Roman" w:cs="Times New Roman"/>
          <w:sz w:val="24"/>
          <w:szCs w:val="24"/>
        </w:rPr>
      </w:pPr>
      <w:r w:rsidRPr="00235106">
        <w:rPr>
          <w:rFonts w:ascii="Times New Roman" w:hAnsi="Times New Roman" w:cs="Times New Roman"/>
          <w:noProof/>
          <w:sz w:val="24"/>
          <w:szCs w:val="24"/>
        </w:rPr>
        <w:drawing>
          <wp:anchor distT="0" distB="0" distL="114300" distR="114300" simplePos="0" relativeHeight="251661312" behindDoc="1" locked="0" layoutInCell="1" allowOverlap="1" wp14:anchorId="311B2E93" wp14:editId="3B5CAB25">
            <wp:simplePos x="0" y="0"/>
            <wp:positionH relativeFrom="margin">
              <wp:posOffset>4869180</wp:posOffset>
            </wp:positionH>
            <wp:positionV relativeFrom="paragraph">
              <wp:posOffset>918210</wp:posOffset>
            </wp:positionV>
            <wp:extent cx="1912620" cy="1431925"/>
            <wp:effectExtent l="0" t="0" r="0" b="3810"/>
            <wp:wrapTight wrapText="bothSides">
              <wp:wrapPolygon edited="0">
                <wp:start x="0" y="0"/>
                <wp:lineTo x="0" y="21265"/>
                <wp:lineTo x="21299" y="21265"/>
                <wp:lineTo x="21299" y="0"/>
                <wp:lineTo x="0" y="0"/>
              </wp:wrapPolygon>
            </wp:wrapTight>
            <wp:docPr id="4" name="Picture 4" descr="Acoustic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oustic Window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12620" cy="1431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9EC" w:rsidRPr="00235106">
        <w:rPr>
          <w:rFonts w:ascii="Times New Roman" w:hAnsi="Times New Roman" w:cs="Times New Roman"/>
          <w:sz w:val="24"/>
          <w:szCs w:val="24"/>
        </w:rPr>
        <w:t xml:space="preserve">Part 1 (b) </w:t>
      </w:r>
      <w:r w:rsidR="00A51025" w:rsidRPr="00235106">
        <w:rPr>
          <w:rFonts w:ascii="Times New Roman" w:hAnsi="Times New Roman" w:cs="Times New Roman"/>
          <w:sz w:val="24"/>
          <w:szCs w:val="24"/>
        </w:rPr>
        <w:t>Figure 1 is</w:t>
      </w:r>
      <w:r w:rsidR="00CB38A2" w:rsidRPr="00235106">
        <w:rPr>
          <w:rFonts w:ascii="Times New Roman" w:hAnsi="Times New Roman" w:cs="Times New Roman"/>
          <w:sz w:val="24"/>
          <w:szCs w:val="24"/>
        </w:rPr>
        <w:t xml:space="preserve"> captured by transthoracic echocardiography, these shows long axis 4-chamber view of a 77-year-old patient with abnormal heart structure (top) and a 34-year-old healthy person. (bottom) One can observe that the top figure, the chambers are abnormally inflated.</w:t>
      </w:r>
    </w:p>
    <w:p w14:paraId="53356BB3" w14:textId="77DC2B88" w:rsidR="00E37B96" w:rsidRPr="00235106" w:rsidRDefault="00F369EC" w:rsidP="00235106">
      <w:pPr>
        <w:ind w:left="1134" w:right="1134"/>
        <w:rPr>
          <w:rFonts w:ascii="Times New Roman" w:hAnsi="Times New Roman" w:cs="Times New Roman"/>
          <w:sz w:val="24"/>
          <w:szCs w:val="24"/>
        </w:rPr>
      </w:pPr>
      <w:r w:rsidRPr="00235106">
        <w:rPr>
          <w:rFonts w:ascii="Times New Roman" w:hAnsi="Times New Roman" w:cs="Times New Roman"/>
          <w:sz w:val="24"/>
          <w:szCs w:val="24"/>
        </w:rPr>
        <w:t xml:space="preserve">Part 2.1(a) </w:t>
      </w:r>
      <w:r w:rsidR="00762BDC" w:rsidRPr="00235106">
        <w:rPr>
          <w:rFonts w:ascii="Times New Roman" w:hAnsi="Times New Roman" w:cs="Times New Roman"/>
          <w:sz w:val="24"/>
          <w:szCs w:val="24"/>
        </w:rPr>
        <w:t xml:space="preserve">The parasternal window is </w:t>
      </w:r>
      <w:r w:rsidR="00762BDC" w:rsidRPr="00235106">
        <w:rPr>
          <w:rFonts w:ascii="Times New Roman" w:hAnsi="Times New Roman" w:cs="Times New Roman"/>
          <w:sz w:val="24"/>
          <w:szCs w:val="24"/>
        </w:rPr>
        <w:t>essentially the region directly on top of the heart.</w:t>
      </w:r>
      <w:r w:rsidR="00A51025" w:rsidRPr="00235106">
        <w:rPr>
          <w:rFonts w:ascii="Times New Roman" w:hAnsi="Times New Roman" w:cs="Times New Roman"/>
          <w:sz w:val="24"/>
          <w:szCs w:val="24"/>
        </w:rPr>
        <w:t xml:space="preserve"> (Area 1 on Figure 2)</w:t>
      </w:r>
      <w:r w:rsidR="00762BDC" w:rsidRPr="00235106">
        <w:rPr>
          <w:rFonts w:ascii="Times New Roman" w:hAnsi="Times New Roman" w:cs="Times New Roman"/>
          <w:sz w:val="24"/>
          <w:szCs w:val="24"/>
        </w:rPr>
        <w:t xml:space="preserve"> </w:t>
      </w:r>
      <w:r w:rsidR="002E0BA1" w:rsidRPr="00235106">
        <w:rPr>
          <w:rFonts w:ascii="Times New Roman" w:hAnsi="Times New Roman" w:cs="Times New Roman"/>
          <w:sz w:val="24"/>
          <w:szCs w:val="24"/>
        </w:rPr>
        <w:t xml:space="preserve">The gap </w:t>
      </w:r>
      <w:r w:rsidR="002E0BA1" w:rsidRPr="00235106">
        <w:rPr>
          <w:rFonts w:ascii="Times New Roman" w:hAnsi="Times New Roman" w:cs="Times New Roman"/>
          <w:sz w:val="24"/>
          <w:szCs w:val="24"/>
        </w:rPr>
        <w:lastRenderedPageBreak/>
        <w:t xml:space="preserve">between the ribcages </w:t>
      </w:r>
      <w:r w:rsidRPr="00235106">
        <w:rPr>
          <w:rFonts w:ascii="Times New Roman" w:hAnsi="Times New Roman" w:cs="Times New Roman"/>
          <w:sz w:val="24"/>
          <w:szCs w:val="24"/>
        </w:rPr>
        <w:t>is</w:t>
      </w:r>
      <w:r w:rsidR="002E0BA1" w:rsidRPr="00235106">
        <w:rPr>
          <w:rFonts w:ascii="Times New Roman" w:hAnsi="Times New Roman" w:cs="Times New Roman"/>
          <w:sz w:val="24"/>
          <w:szCs w:val="24"/>
        </w:rPr>
        <w:t xml:space="preserve"> used to slot the ultrasonic transducer to image the heart.</w:t>
      </w:r>
      <w:r w:rsidR="00A51025" w:rsidRPr="00235106">
        <w:rPr>
          <w:rFonts w:ascii="Times New Roman" w:hAnsi="Times New Roman" w:cs="Times New Roman"/>
          <w:sz w:val="24"/>
          <w:szCs w:val="24"/>
        </w:rPr>
        <w:t xml:space="preserve"> </w:t>
      </w:r>
    </w:p>
    <w:p w14:paraId="3E79DC22" w14:textId="07C1CAB8" w:rsidR="002E0BA1" w:rsidRPr="00235106" w:rsidRDefault="00350047" w:rsidP="00235106">
      <w:pPr>
        <w:ind w:left="1134" w:right="1134"/>
        <w:rPr>
          <w:rFonts w:ascii="Times New Roman" w:hAnsi="Times New Roman" w:cs="Times New Roman"/>
          <w:sz w:val="24"/>
          <w:szCs w:val="24"/>
        </w:rPr>
      </w:pPr>
      <w:r w:rsidRPr="00235106">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E42FF54" wp14:editId="5944CCCA">
                <wp:simplePos x="0" y="0"/>
                <wp:positionH relativeFrom="margin">
                  <wp:posOffset>5586730</wp:posOffset>
                </wp:positionH>
                <wp:positionV relativeFrom="paragraph">
                  <wp:posOffset>626745</wp:posOffset>
                </wp:positionV>
                <wp:extent cx="662940" cy="281940"/>
                <wp:effectExtent l="0" t="0" r="22860" b="22860"/>
                <wp:wrapSquare wrapText="bothSides"/>
                <wp:docPr id="8" name="Text Box 8"/>
                <wp:cNvGraphicFramePr/>
                <a:graphic xmlns:a="http://schemas.openxmlformats.org/drawingml/2006/main">
                  <a:graphicData uri="http://schemas.microsoft.com/office/word/2010/wordprocessingShape">
                    <wps:wsp>
                      <wps:cNvSpPr txBox="1"/>
                      <wps:spPr>
                        <a:xfrm>
                          <a:off x="0" y="0"/>
                          <a:ext cx="662940" cy="281940"/>
                        </a:xfrm>
                        <a:prstGeom prst="rect">
                          <a:avLst/>
                        </a:prstGeom>
                        <a:solidFill>
                          <a:schemeClr val="lt1"/>
                        </a:solidFill>
                        <a:ln w="6350">
                          <a:solidFill>
                            <a:prstClr val="black"/>
                          </a:solidFill>
                        </a:ln>
                      </wps:spPr>
                      <wps:txbx>
                        <w:txbxContent>
                          <w:p w14:paraId="4CA75017" w14:textId="2D37F363" w:rsidR="00A51025" w:rsidRDefault="00A51025" w:rsidP="00A51025">
                            <w:r>
                              <w:t xml:space="preserve">Figure </w:t>
                            </w:r>
                            <w:r w:rsidR="00350047">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42FF54" id="_x0000_t202" coordsize="21600,21600" o:spt="202" path="m,l,21600r21600,l21600,xe">
                <v:stroke joinstyle="miter"/>
                <v:path gradientshapeok="t" o:connecttype="rect"/>
              </v:shapetype>
              <v:shape id="Text Box 8" o:spid="_x0000_s1026" type="#_x0000_t202" style="position:absolute;left:0;text-align:left;margin-left:439.9pt;margin-top:49.35pt;width:52.2pt;height:22.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" fillcolor="white [3201]" strokeweight=".5pt">
                <v:textbox>
                  <w:txbxContent>
                    <w:p w14:paraId="4CA75017" w14:textId="2D37F363" w:rsidR="00A51025" w:rsidRDefault="00A51025" w:rsidP="00A51025">
                      <w:r>
                        <w:t xml:space="preserve">Figure </w:t>
                      </w:r>
                      <w:r w:rsidR="00350047">
                        <w:t>2</w:t>
                      </w:r>
                    </w:p>
                  </w:txbxContent>
                </v:textbox>
                <w10:wrap type="square" anchorx="margin"/>
              </v:shape>
            </w:pict>
          </mc:Fallback>
        </mc:AlternateContent>
      </w:r>
      <w:r w:rsidRPr="00235106">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68316D9" wp14:editId="15C19C6B">
                <wp:simplePos x="0" y="0"/>
                <wp:positionH relativeFrom="column">
                  <wp:posOffset>-91440</wp:posOffset>
                </wp:positionH>
                <wp:positionV relativeFrom="paragraph">
                  <wp:posOffset>9525</wp:posOffset>
                </wp:positionV>
                <wp:extent cx="662940" cy="281940"/>
                <wp:effectExtent l="0" t="0" r="22860" b="22860"/>
                <wp:wrapSquare wrapText="bothSides"/>
                <wp:docPr id="1" name="Text Box 1"/>
                <wp:cNvGraphicFramePr/>
                <a:graphic xmlns:a="http://schemas.openxmlformats.org/drawingml/2006/main">
                  <a:graphicData uri="http://schemas.microsoft.com/office/word/2010/wordprocessingShape">
                    <wps:wsp>
                      <wps:cNvSpPr txBox="1"/>
                      <wps:spPr>
                        <a:xfrm>
                          <a:off x="0" y="0"/>
                          <a:ext cx="662940" cy="281940"/>
                        </a:xfrm>
                        <a:prstGeom prst="rect">
                          <a:avLst/>
                        </a:prstGeom>
                        <a:solidFill>
                          <a:schemeClr val="lt1"/>
                        </a:solidFill>
                        <a:ln w="6350">
                          <a:solidFill>
                            <a:prstClr val="black"/>
                          </a:solidFill>
                        </a:ln>
                      </wps:spPr>
                      <wps:txbx>
                        <w:txbxContent>
                          <w:p w14:paraId="4C665E76" w14:textId="64E3354F" w:rsidR="00F369EC" w:rsidRDefault="00F369EC">
                            <w: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316D9" id="Text Box 1" o:spid="_x0000_s1027" type="#_x0000_t202" style="position:absolute;left:0;text-align:left;margin-left:-7.2pt;margin-top:.75pt;width:52.2pt;height:2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" fillcolor="white [3201]" strokeweight=".5pt">
                <v:textbox>
                  <w:txbxContent>
                    <w:p w14:paraId="4C665E76" w14:textId="64E3354F" w:rsidR="00F369EC" w:rsidRDefault="00F369EC">
                      <w:r>
                        <w:t>Figure 1</w:t>
                      </w:r>
                    </w:p>
                  </w:txbxContent>
                </v:textbox>
                <w10:wrap type="square"/>
              </v:shape>
            </w:pict>
          </mc:Fallback>
        </mc:AlternateContent>
      </w:r>
      <w:r w:rsidR="002E0BA1" w:rsidRPr="00235106">
        <w:rPr>
          <w:rFonts w:ascii="Times New Roman" w:hAnsi="Times New Roman" w:cs="Times New Roman"/>
          <w:sz w:val="24"/>
          <w:szCs w:val="24"/>
        </w:rPr>
        <w:t xml:space="preserve">Long axis &amp; Short axis views essentially are the orientation of the transducer. </w:t>
      </w:r>
      <w:r w:rsidR="002E0BA1" w:rsidRPr="00235106">
        <w:rPr>
          <w:rFonts w:ascii="Times New Roman" w:hAnsi="Times New Roman" w:cs="Times New Roman"/>
          <w:sz w:val="24"/>
          <w:szCs w:val="24"/>
        </w:rPr>
        <w:t xml:space="preserve">As shown </w:t>
      </w:r>
      <w:r w:rsidR="00F369EC" w:rsidRPr="00235106">
        <w:rPr>
          <w:rFonts w:ascii="Times New Roman" w:hAnsi="Times New Roman" w:cs="Times New Roman"/>
          <w:sz w:val="24"/>
          <w:szCs w:val="24"/>
        </w:rPr>
        <w:t>o</w:t>
      </w:r>
      <w:r w:rsidR="00735B0D" w:rsidRPr="00235106">
        <w:rPr>
          <w:rFonts w:ascii="Times New Roman" w:hAnsi="Times New Roman" w:cs="Times New Roman"/>
          <w:sz w:val="24"/>
          <w:szCs w:val="24"/>
        </w:rPr>
        <w:t>n figure 3</w:t>
      </w:r>
      <w:r w:rsidR="002E0BA1" w:rsidRPr="00235106">
        <w:rPr>
          <w:rFonts w:ascii="Times New Roman" w:hAnsi="Times New Roman" w:cs="Times New Roman"/>
          <w:sz w:val="24"/>
          <w:szCs w:val="24"/>
        </w:rPr>
        <w:t xml:space="preserve">, long axis view simply means the plane that is parallel to the direction by which the width of the </w:t>
      </w:r>
      <w:r w:rsidRPr="00235106">
        <w:rPr>
          <w:rFonts w:ascii="Times New Roman" w:hAnsi="Times New Roman" w:cs="Times New Roman"/>
          <w:noProof/>
          <w:sz w:val="24"/>
          <w:szCs w:val="24"/>
        </w:rPr>
        <w:drawing>
          <wp:anchor distT="0" distB="0" distL="114300" distR="114300" simplePos="0" relativeHeight="251664384" behindDoc="1" locked="0" layoutInCell="1" allowOverlap="1" wp14:anchorId="097C8921" wp14:editId="27C3C6F4">
            <wp:simplePos x="0" y="0"/>
            <wp:positionH relativeFrom="column">
              <wp:posOffset>4823460</wp:posOffset>
            </wp:positionH>
            <wp:positionV relativeFrom="paragraph">
              <wp:posOffset>79375</wp:posOffset>
            </wp:positionV>
            <wp:extent cx="1960880" cy="1470660"/>
            <wp:effectExtent l="0" t="0" r="1270" b="0"/>
            <wp:wrapTight wrapText="bothSides">
              <wp:wrapPolygon edited="0">
                <wp:start x="0" y="0"/>
                <wp:lineTo x="0" y="21264"/>
                <wp:lineTo x="21404" y="21264"/>
                <wp:lineTo x="21404"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0880" cy="1470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35106">
        <w:rPr>
          <w:rFonts w:ascii="Times New Roman" w:hAnsi="Times New Roman" w:cs="Times New Roman"/>
          <w:noProof/>
          <w:sz w:val="24"/>
          <w:szCs w:val="24"/>
        </w:rPr>
        <w:drawing>
          <wp:anchor distT="0" distB="0" distL="114300" distR="114300" simplePos="0" relativeHeight="251663360" behindDoc="1" locked="0" layoutInCell="1" allowOverlap="1" wp14:anchorId="2A7942D3" wp14:editId="7ADEFD4C">
            <wp:simplePos x="0" y="0"/>
            <wp:positionH relativeFrom="margin">
              <wp:posOffset>-365760</wp:posOffset>
            </wp:positionH>
            <wp:positionV relativeFrom="paragraph">
              <wp:posOffset>0</wp:posOffset>
            </wp:positionV>
            <wp:extent cx="1348740" cy="1710055"/>
            <wp:effectExtent l="0" t="0" r="3810" b="4445"/>
            <wp:wrapSquare wrapText="bothSides"/>
            <wp:docPr id="3" name="Picture 3" descr="Echocardiography | Thoracic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hocardiography | Thoracic Ke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8740" cy="1710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0BA1" w:rsidRPr="00235106">
        <w:rPr>
          <w:rFonts w:ascii="Times New Roman" w:hAnsi="Times New Roman" w:cs="Times New Roman"/>
          <w:sz w:val="24"/>
          <w:szCs w:val="24"/>
        </w:rPr>
        <w:t xml:space="preserve">heart is long. Short axis view means the plane that is parallel to the direction by which the width of the heart is short. </w:t>
      </w:r>
    </w:p>
    <w:p w14:paraId="63FED98B" w14:textId="072E2367" w:rsidR="002E0BA1" w:rsidRPr="00235106" w:rsidRDefault="00350047" w:rsidP="00235106">
      <w:pPr>
        <w:ind w:left="1134" w:right="1134"/>
        <w:rPr>
          <w:rFonts w:ascii="Times New Roman" w:hAnsi="Times New Roman" w:cs="Times New Roman"/>
          <w:sz w:val="24"/>
          <w:szCs w:val="24"/>
        </w:rPr>
      </w:pPr>
      <w:r w:rsidRPr="00235106">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2F37EE5" wp14:editId="162B3982">
                <wp:simplePos x="0" y="0"/>
                <wp:positionH relativeFrom="margin">
                  <wp:posOffset>5487670</wp:posOffset>
                </wp:positionH>
                <wp:positionV relativeFrom="paragraph">
                  <wp:posOffset>1020445</wp:posOffset>
                </wp:positionV>
                <wp:extent cx="662940" cy="281940"/>
                <wp:effectExtent l="0" t="0" r="22860" b="22860"/>
                <wp:wrapSquare wrapText="bothSides"/>
                <wp:docPr id="9" name="Text Box 9"/>
                <wp:cNvGraphicFramePr/>
                <a:graphic xmlns:a="http://schemas.openxmlformats.org/drawingml/2006/main">
                  <a:graphicData uri="http://schemas.microsoft.com/office/word/2010/wordprocessingShape">
                    <wps:wsp>
                      <wps:cNvSpPr txBox="1"/>
                      <wps:spPr>
                        <a:xfrm>
                          <a:off x="0" y="0"/>
                          <a:ext cx="662940" cy="281940"/>
                        </a:xfrm>
                        <a:prstGeom prst="rect">
                          <a:avLst/>
                        </a:prstGeom>
                        <a:solidFill>
                          <a:schemeClr val="lt1"/>
                        </a:solidFill>
                        <a:ln w="6350">
                          <a:solidFill>
                            <a:prstClr val="black"/>
                          </a:solidFill>
                        </a:ln>
                      </wps:spPr>
                      <wps:txbx>
                        <w:txbxContent>
                          <w:p w14:paraId="3AA1F61E" w14:textId="1550FEF4" w:rsidR="00A51025" w:rsidRDefault="00A51025" w:rsidP="00A51025">
                            <w:r>
                              <w:t xml:space="preserve">Figure </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37EE5" id="Text Box 9" o:spid="_x0000_s1028" type="#_x0000_t202" style="position:absolute;left:0;text-align:left;margin-left:432.1pt;margin-top:80.35pt;width:52.2pt;height:22.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" fillcolor="white [3201]" strokeweight=".5pt">
                <v:textbox>
                  <w:txbxContent>
                    <w:p w14:paraId="3AA1F61E" w14:textId="1550FEF4" w:rsidR="00A51025" w:rsidRDefault="00A51025" w:rsidP="00A51025">
                      <w:r>
                        <w:t xml:space="preserve">Figure </w:t>
                      </w:r>
                      <w:r>
                        <w:t>4</w:t>
                      </w:r>
                    </w:p>
                  </w:txbxContent>
                </v:textbox>
                <w10:wrap type="square" anchorx="margin"/>
              </v:shape>
            </w:pict>
          </mc:Fallback>
        </mc:AlternateContent>
      </w:r>
      <w:r w:rsidR="002E0BA1" w:rsidRPr="00235106">
        <w:rPr>
          <w:rFonts w:ascii="Times New Roman" w:hAnsi="Times New Roman" w:cs="Times New Roman"/>
          <w:sz w:val="24"/>
          <w:szCs w:val="24"/>
        </w:rPr>
        <w:t>Combining the terms together, “The parasternal windows: Long and Short Axis views” would mean the scanning plane given that the transducer is located at the parasternal window. Long axis is along the longer width of the heart and short axis is along the shorter width of the heart</w:t>
      </w:r>
      <w:r w:rsidR="00A51025" w:rsidRPr="00235106">
        <w:rPr>
          <w:rFonts w:ascii="Times New Roman" w:hAnsi="Times New Roman" w:cs="Times New Roman"/>
          <w:sz w:val="24"/>
          <w:szCs w:val="24"/>
        </w:rPr>
        <w:t>. (Figure 4)</w:t>
      </w:r>
      <w:r w:rsidR="00F369EC" w:rsidRPr="00235106">
        <w:rPr>
          <w:rFonts w:ascii="Times New Roman" w:hAnsi="Times New Roman" w:cs="Times New Roman"/>
          <w:sz w:val="24"/>
          <w:szCs w:val="24"/>
        </w:rPr>
        <w:t xml:space="preserve"> Part 2.1(b) </w:t>
      </w:r>
    </w:p>
    <w:p w14:paraId="6652AD97" w14:textId="6A6A32DC" w:rsidR="00F369EC" w:rsidRPr="00235106" w:rsidRDefault="00735B0D" w:rsidP="00235106">
      <w:pPr>
        <w:ind w:left="1134" w:right="1134"/>
        <w:rPr>
          <w:rFonts w:ascii="Times New Roman" w:hAnsi="Times New Roman" w:cs="Times New Roman"/>
          <w:sz w:val="24"/>
          <w:szCs w:val="24"/>
        </w:rPr>
      </w:pPr>
      <w:r w:rsidRPr="00235106">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A7C5184" wp14:editId="590A5AC9">
                <wp:simplePos x="0" y="0"/>
                <wp:positionH relativeFrom="margin">
                  <wp:align>left</wp:align>
                </wp:positionH>
                <wp:positionV relativeFrom="paragraph">
                  <wp:posOffset>106045</wp:posOffset>
                </wp:positionV>
                <wp:extent cx="662940" cy="281940"/>
                <wp:effectExtent l="0" t="0" r="22860" b="22860"/>
                <wp:wrapSquare wrapText="bothSides"/>
                <wp:docPr id="7" name="Text Box 7"/>
                <wp:cNvGraphicFramePr/>
                <a:graphic xmlns:a="http://schemas.openxmlformats.org/drawingml/2006/main">
                  <a:graphicData uri="http://schemas.microsoft.com/office/word/2010/wordprocessingShape">
                    <wps:wsp>
                      <wps:cNvSpPr txBox="1"/>
                      <wps:spPr>
                        <a:xfrm>
                          <a:off x="0" y="0"/>
                          <a:ext cx="662940" cy="281940"/>
                        </a:xfrm>
                        <a:prstGeom prst="rect">
                          <a:avLst/>
                        </a:prstGeom>
                        <a:solidFill>
                          <a:schemeClr val="lt1"/>
                        </a:solidFill>
                        <a:ln w="6350">
                          <a:solidFill>
                            <a:prstClr val="black"/>
                          </a:solidFill>
                        </a:ln>
                      </wps:spPr>
                      <wps:txbx>
                        <w:txbxContent>
                          <w:p w14:paraId="6C9DF4E4" w14:textId="102DD312" w:rsidR="00A51025" w:rsidRDefault="00A51025" w:rsidP="00A51025">
                            <w:r>
                              <w:t xml:space="preserve">Figure </w:t>
                            </w:r>
                            <w:r w:rsidR="00350047">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C5184" id="Text Box 7" o:spid="_x0000_s1029" type="#_x0000_t202" style="position:absolute;left:0;text-align:left;margin-left:0;margin-top:8.35pt;width:52.2pt;height:22.2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" fillcolor="white [3201]" strokeweight=".5pt">
                <v:textbox>
                  <w:txbxContent>
                    <w:p w14:paraId="6C9DF4E4" w14:textId="102DD312" w:rsidR="00A51025" w:rsidRDefault="00A51025" w:rsidP="00A51025">
                      <w:r>
                        <w:t xml:space="preserve">Figure </w:t>
                      </w:r>
                      <w:r w:rsidR="00350047">
                        <w:t>3</w:t>
                      </w:r>
                    </w:p>
                  </w:txbxContent>
                </v:textbox>
                <w10:wrap type="square" anchorx="margin"/>
              </v:shape>
            </w:pict>
          </mc:Fallback>
        </mc:AlternateContent>
      </w:r>
      <w:r w:rsidR="00F369EC" w:rsidRPr="00235106">
        <w:rPr>
          <w:rFonts w:ascii="Times New Roman" w:hAnsi="Times New Roman" w:cs="Times New Roman"/>
          <w:sz w:val="24"/>
          <w:szCs w:val="24"/>
        </w:rPr>
        <w:br w:type="page"/>
      </w:r>
    </w:p>
    <w:bookmarkEnd w:id="0"/>
    <w:p w14:paraId="2FFD3780" w14:textId="77777777" w:rsidR="00F369EC" w:rsidRPr="00235106" w:rsidRDefault="00F369EC" w:rsidP="00235106">
      <w:pPr>
        <w:ind w:left="1134" w:right="1134"/>
        <w:rPr>
          <w:rFonts w:ascii="Times New Roman" w:hAnsi="Times New Roman" w:cs="Times New Roman"/>
          <w:sz w:val="24"/>
          <w:szCs w:val="24"/>
        </w:rPr>
      </w:pPr>
    </w:p>
    <w:p w14:paraId="42EC977E" w14:textId="77777777" w:rsidR="002E0BA1" w:rsidRPr="00235106" w:rsidRDefault="002E0BA1" w:rsidP="00235106">
      <w:pPr>
        <w:ind w:left="1134" w:right="1134"/>
        <w:rPr>
          <w:rFonts w:ascii="Times New Roman" w:hAnsi="Times New Roman" w:cs="Times New Roman"/>
          <w:sz w:val="24"/>
          <w:szCs w:val="24"/>
        </w:rPr>
      </w:pPr>
    </w:p>
    <w:p w14:paraId="7A4C5C01" w14:textId="77777777" w:rsidR="002E0BA1" w:rsidRPr="00235106" w:rsidRDefault="002E0BA1" w:rsidP="00235106">
      <w:pPr>
        <w:ind w:left="1134" w:right="1134"/>
        <w:rPr>
          <w:rFonts w:ascii="Times New Roman" w:hAnsi="Times New Roman" w:cs="Times New Roman"/>
          <w:sz w:val="24"/>
          <w:szCs w:val="24"/>
        </w:rPr>
      </w:pPr>
    </w:p>
    <w:sectPr w:rsidR="002E0BA1" w:rsidRPr="00235106" w:rsidSect="00BA2800">
      <w:footerReference w:type="default" r:id="rId15"/>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nn Htet Aung" w:date="2022-04-18T16:41:00Z" w:initials="LHA">
    <w:p w14:paraId="1F5533B3" w14:textId="77777777" w:rsidR="004572F6" w:rsidRDefault="004572F6" w:rsidP="004572F6">
      <w:pPr>
        <w:pStyle w:val="CommentText"/>
      </w:pPr>
      <w:r>
        <w:rPr>
          <w:rStyle w:val="CommentReference"/>
        </w:rPr>
        <w:annotationRef/>
      </w:r>
      <w:hyperlink r:id="rId1" w:history="1">
        <w:r w:rsidRPr="009034F4">
          <w:rPr>
            <w:rStyle w:val="Hyperlink"/>
          </w:rPr>
          <w:t>https://www.urmc.rochester.edu/encyclopedia/content.aspx?contenttypeid=92&amp;contentid=p07968</w:t>
        </w:r>
      </w:hyperlink>
    </w:p>
  </w:comment>
  <w:comment w:id="2" w:author="Linn Htet Aung" w:date="2022-04-18T16:43:00Z" w:initials="LHA">
    <w:p w14:paraId="22AD1D17" w14:textId="77777777" w:rsidR="004572F6" w:rsidRDefault="004572F6" w:rsidP="004572F6">
      <w:pPr>
        <w:pStyle w:val="CommentText"/>
      </w:pPr>
      <w:r>
        <w:rPr>
          <w:rStyle w:val="CommentReference"/>
        </w:rPr>
        <w:annotationRef/>
      </w:r>
      <w:hyperlink r:id="rId2" w:history="1">
        <w:r w:rsidRPr="00E543AC">
          <w:rPr>
            <w:rStyle w:val="Hyperlink"/>
          </w:rPr>
          <w:t>https://www.ttsh.com.sg/Patients-and-Visitors/Pages/Find-Conditions-and-Treatments-Details.aspx?condition=Exercise-Stress-Echocardiography-ESE</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5533B3" w15:done="0"/>
  <w15:commentEx w15:paraId="22AD1D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8132E" w16cex:dateUtc="2022-04-18T08:41:00Z"/>
  <w16cex:commentExtensible w16cex:durableId="260813CD" w16cex:dateUtc="2022-04-18T0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5533B3" w16cid:durableId="2608132E"/>
  <w16cid:commentId w16cid:paraId="22AD1D17" w16cid:durableId="260813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4635E" w14:textId="77777777" w:rsidR="00613ED1" w:rsidRDefault="00613ED1" w:rsidP="00235106">
      <w:pPr>
        <w:spacing w:after="0" w:line="240" w:lineRule="auto"/>
      </w:pPr>
      <w:r>
        <w:separator/>
      </w:r>
    </w:p>
  </w:endnote>
  <w:endnote w:type="continuationSeparator" w:id="0">
    <w:p w14:paraId="459E2439" w14:textId="77777777" w:rsidR="00613ED1" w:rsidRDefault="00613ED1" w:rsidP="00235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0739279"/>
      <w:docPartObj>
        <w:docPartGallery w:val="Page Numbers (Bottom of Page)"/>
        <w:docPartUnique/>
      </w:docPartObj>
    </w:sdtPr>
    <w:sdtEndPr>
      <w:rPr>
        <w:noProof/>
      </w:rPr>
    </w:sdtEndPr>
    <w:sdtContent>
      <w:p w14:paraId="7FE0A2EA" w14:textId="0C919E42" w:rsidR="00235106" w:rsidRDefault="002351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E89873" w14:textId="77777777" w:rsidR="00235106" w:rsidRDefault="00235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46CE7" w14:textId="77777777" w:rsidR="00613ED1" w:rsidRDefault="00613ED1" w:rsidP="00235106">
      <w:pPr>
        <w:spacing w:after="0" w:line="240" w:lineRule="auto"/>
      </w:pPr>
      <w:r>
        <w:separator/>
      </w:r>
    </w:p>
  </w:footnote>
  <w:footnote w:type="continuationSeparator" w:id="0">
    <w:p w14:paraId="5D3F5AFF" w14:textId="77777777" w:rsidR="00613ED1" w:rsidRDefault="00613ED1" w:rsidP="002351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1027"/>
    <w:multiLevelType w:val="hybridMultilevel"/>
    <w:tmpl w:val="92D2FAC8"/>
    <w:lvl w:ilvl="0" w:tplc="FB00C4D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5B650B2"/>
    <w:multiLevelType w:val="hybridMultilevel"/>
    <w:tmpl w:val="E3F4A650"/>
    <w:lvl w:ilvl="0" w:tplc="C5BC730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5143929"/>
    <w:multiLevelType w:val="hybridMultilevel"/>
    <w:tmpl w:val="ECDEAC0C"/>
    <w:lvl w:ilvl="0" w:tplc="F99A1124">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3420039"/>
    <w:multiLevelType w:val="hybridMultilevel"/>
    <w:tmpl w:val="E304B4CA"/>
    <w:lvl w:ilvl="0" w:tplc="88F82C5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B6C2E3A"/>
    <w:multiLevelType w:val="hybridMultilevel"/>
    <w:tmpl w:val="A6C69162"/>
    <w:lvl w:ilvl="0" w:tplc="41A6F50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24958430">
    <w:abstractNumId w:val="3"/>
  </w:num>
  <w:num w:numId="2" w16cid:durableId="237909702">
    <w:abstractNumId w:val="0"/>
  </w:num>
  <w:num w:numId="3" w16cid:durableId="1692338210">
    <w:abstractNumId w:val="4"/>
  </w:num>
  <w:num w:numId="4" w16cid:durableId="512304405">
    <w:abstractNumId w:val="1"/>
  </w:num>
  <w:num w:numId="5" w16cid:durableId="153623180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n Htet Aung">
    <w15:presenceInfo w15:providerId="None" w15:userId="Linn Htet A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1ED"/>
    <w:rsid w:val="00153CE3"/>
    <w:rsid w:val="001631ED"/>
    <w:rsid w:val="00230FE5"/>
    <w:rsid w:val="002344BF"/>
    <w:rsid w:val="00235106"/>
    <w:rsid w:val="002E0BA1"/>
    <w:rsid w:val="00320E52"/>
    <w:rsid w:val="00350047"/>
    <w:rsid w:val="0036777A"/>
    <w:rsid w:val="004572F6"/>
    <w:rsid w:val="00495313"/>
    <w:rsid w:val="005408E3"/>
    <w:rsid w:val="00561BD4"/>
    <w:rsid w:val="00613ED1"/>
    <w:rsid w:val="006308C3"/>
    <w:rsid w:val="00735B0D"/>
    <w:rsid w:val="00753D0E"/>
    <w:rsid w:val="00762BDC"/>
    <w:rsid w:val="009F71D7"/>
    <w:rsid w:val="00A51025"/>
    <w:rsid w:val="00A676BC"/>
    <w:rsid w:val="00BA2800"/>
    <w:rsid w:val="00CB38A2"/>
    <w:rsid w:val="00D636E9"/>
    <w:rsid w:val="00E34061"/>
    <w:rsid w:val="00E37B96"/>
    <w:rsid w:val="00F369EC"/>
    <w:rsid w:val="00FC3516"/>
    <w:rsid w:val="00FC7DA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DA2CC"/>
  <w15:chartTrackingRefBased/>
  <w15:docId w15:val="{AF2BCC17-7110-4A9D-B644-EA2229563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D0E"/>
    <w:pPr>
      <w:ind w:left="720"/>
      <w:contextualSpacing/>
    </w:pPr>
  </w:style>
  <w:style w:type="character" w:styleId="CommentReference">
    <w:name w:val="annotation reference"/>
    <w:basedOn w:val="DefaultParagraphFont"/>
    <w:uiPriority w:val="99"/>
    <w:semiHidden/>
    <w:unhideWhenUsed/>
    <w:rsid w:val="004572F6"/>
    <w:rPr>
      <w:sz w:val="16"/>
      <w:szCs w:val="16"/>
    </w:rPr>
  </w:style>
  <w:style w:type="paragraph" w:styleId="CommentText">
    <w:name w:val="annotation text"/>
    <w:basedOn w:val="Normal"/>
    <w:link w:val="CommentTextChar"/>
    <w:uiPriority w:val="99"/>
    <w:unhideWhenUsed/>
    <w:rsid w:val="004572F6"/>
    <w:pPr>
      <w:spacing w:line="240" w:lineRule="auto"/>
    </w:pPr>
    <w:rPr>
      <w:sz w:val="20"/>
      <w:szCs w:val="20"/>
    </w:rPr>
  </w:style>
  <w:style w:type="character" w:customStyle="1" w:styleId="CommentTextChar">
    <w:name w:val="Comment Text Char"/>
    <w:basedOn w:val="DefaultParagraphFont"/>
    <w:link w:val="CommentText"/>
    <w:uiPriority w:val="99"/>
    <w:rsid w:val="004572F6"/>
    <w:rPr>
      <w:sz w:val="20"/>
      <w:szCs w:val="20"/>
    </w:rPr>
  </w:style>
  <w:style w:type="character" w:styleId="Hyperlink">
    <w:name w:val="Hyperlink"/>
    <w:basedOn w:val="DefaultParagraphFont"/>
    <w:uiPriority w:val="99"/>
    <w:unhideWhenUsed/>
    <w:rsid w:val="004572F6"/>
    <w:rPr>
      <w:color w:val="0563C1" w:themeColor="hyperlink"/>
      <w:u w:val="single"/>
    </w:rPr>
  </w:style>
  <w:style w:type="paragraph" w:styleId="Header">
    <w:name w:val="header"/>
    <w:basedOn w:val="Normal"/>
    <w:link w:val="HeaderChar"/>
    <w:uiPriority w:val="99"/>
    <w:unhideWhenUsed/>
    <w:rsid w:val="002351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5106"/>
  </w:style>
  <w:style w:type="paragraph" w:styleId="Footer">
    <w:name w:val="footer"/>
    <w:basedOn w:val="Normal"/>
    <w:link w:val="FooterChar"/>
    <w:uiPriority w:val="99"/>
    <w:unhideWhenUsed/>
    <w:rsid w:val="002351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ttsh.com.sg/Patients-and-Visitors/Pages/Find-Conditions-and-Treatments-Details.aspx?condition=Exercise-Stress-Echocardiography-ESE" TargetMode="External"/><Relationship Id="rId1" Type="http://schemas.openxmlformats.org/officeDocument/2006/relationships/hyperlink" Target="https://www.urmc.rochester.edu/encyclopedia/content.aspx?contenttypeid=92&amp;contentid=p0796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e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 Htet Aung</dc:creator>
  <cp:keywords/>
  <dc:description/>
  <cp:lastModifiedBy>Linn Htet Aung</cp:lastModifiedBy>
  <cp:revision>4</cp:revision>
  <dcterms:created xsi:type="dcterms:W3CDTF">2022-04-21T15:27:00Z</dcterms:created>
  <dcterms:modified xsi:type="dcterms:W3CDTF">2022-04-23T18:11:00Z</dcterms:modified>
</cp:coreProperties>
</file>