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4F45" w14:textId="77777777" w:rsidR="007516BD" w:rsidRPr="005E7212" w:rsidRDefault="007516BD" w:rsidP="007516BD">
      <w:pPr>
        <w:pStyle w:val="a6"/>
        <w:numPr>
          <w:ilvl w:val="0"/>
          <w:numId w:val="1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E7212">
        <w:rPr>
          <w:rFonts w:ascii="Times New Roman" w:hAnsi="Times New Roman" w:cs="Times New Roman"/>
          <w:sz w:val="28"/>
          <w:szCs w:val="28"/>
        </w:rPr>
        <w:t>Создай таблицу ролей и их действий в текущем состоянии (</w:t>
      </w:r>
      <w:proofErr w:type="spellStart"/>
      <w:r w:rsidRPr="005E7212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5E7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21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E7212">
        <w:rPr>
          <w:rFonts w:ascii="Times New Roman" w:hAnsi="Times New Roman" w:cs="Times New Roman"/>
          <w:sz w:val="28"/>
          <w:szCs w:val="28"/>
        </w:rPr>
        <w:t>) (для задачи 1 доработай).</w:t>
      </w:r>
    </w:p>
    <w:p w14:paraId="2F26CD21" w14:textId="77777777" w:rsidR="007516BD" w:rsidRPr="005E7212" w:rsidRDefault="007516BD" w:rsidP="007516BD">
      <w:pPr>
        <w:pStyle w:val="a6"/>
        <w:numPr>
          <w:ilvl w:val="0"/>
          <w:numId w:val="1"/>
        </w:numPr>
        <w:shd w:val="clear" w:color="auto" w:fill="FFFFFF"/>
        <w:spacing w:before="60" w:after="10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 описания задачи выпиши все предполагаемые роли стейкхолдеров и их действия.</w:t>
      </w:r>
    </w:p>
    <w:p w14:paraId="7E983444" w14:textId="77777777" w:rsidR="007516BD" w:rsidRPr="005E7212" w:rsidRDefault="007516BD" w:rsidP="007516BD">
      <w:pPr>
        <w:numPr>
          <w:ilvl w:val="0"/>
          <w:numId w:val="1"/>
        </w:numPr>
        <w:shd w:val="clear" w:color="auto" w:fill="FFFFFF"/>
        <w:spacing w:after="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проблемы, которые в текущем состоянии (</w:t>
      </w:r>
      <w:proofErr w:type="spellStart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as</w:t>
      </w:r>
      <w:proofErr w:type="spellEnd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is</w:t>
      </w:r>
      <w:proofErr w:type="spellEnd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 возникают перед ролями стейкхолдеров.</w:t>
      </w:r>
    </w:p>
    <w:p w14:paraId="301A0745" w14:textId="5D5A4423" w:rsidR="007516BD" w:rsidRPr="005E7212" w:rsidRDefault="007516BD" w:rsidP="007516BD">
      <w:pPr>
        <w:pStyle w:val="a6"/>
        <w:numPr>
          <w:ilvl w:val="0"/>
          <w:numId w:val="1"/>
        </w:numPr>
        <w:shd w:val="clear" w:color="auto" w:fill="FFFFFF"/>
        <w:spacing w:after="0" w:afterAutospacing="1" w:line="360" w:lineRule="auto"/>
        <w:ind w:left="0" w:firstLine="851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в таблице не только роли стейкхолдеров, непосредственно взаимодействующих с системой, но и роли других стейкхолдеров. Актуализируй каталог стейкхолдеров предыдущего проекта. Загрузи актуализированный каталог в </w:t>
      </w:r>
      <w:proofErr w:type="spellStart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src</w:t>
      </w:r>
      <w:proofErr w:type="spellEnd"/>
      <w:r w:rsidRPr="005E721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897"/>
        <w:gridCol w:w="1897"/>
        <w:gridCol w:w="1772"/>
        <w:gridCol w:w="1092"/>
        <w:gridCol w:w="904"/>
        <w:gridCol w:w="1783"/>
      </w:tblGrid>
      <w:tr w:rsidR="00CA1709" w:rsidRPr="005E7212" w14:paraId="60A42D9B" w14:textId="77777777" w:rsidTr="00F72CAF">
        <w:trPr>
          <w:trHeight w:val="290"/>
        </w:trPr>
        <w:tc>
          <w:tcPr>
            <w:tcW w:w="1897" w:type="dxa"/>
            <w:vMerge w:val="restart"/>
            <w:hideMark/>
          </w:tcPr>
          <w:p w14:paraId="28FEB483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1897" w:type="dxa"/>
            <w:vMerge w:val="restart"/>
            <w:hideMark/>
          </w:tcPr>
          <w:p w14:paraId="4E5FD1A4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1772" w:type="dxa"/>
            <w:vMerge w:val="restart"/>
            <w:hideMark/>
          </w:tcPr>
          <w:p w14:paraId="4CFA686E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1996" w:type="dxa"/>
            <w:gridSpan w:val="2"/>
            <w:hideMark/>
          </w:tcPr>
          <w:p w14:paraId="3D85145C" w14:textId="0524B4F1" w:rsidR="00E867DF" w:rsidRPr="005E7212" w:rsidRDefault="003B6272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val="en-US" w:eastAsia="ru-RU"/>
              </w:rPr>
              <w:t>AS IS</w:t>
            </w:r>
          </w:p>
        </w:tc>
        <w:tc>
          <w:tcPr>
            <w:tcW w:w="1783" w:type="dxa"/>
            <w:vMerge w:val="restart"/>
            <w:hideMark/>
          </w:tcPr>
          <w:p w14:paraId="356AE371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Проблемы</w:t>
            </w:r>
          </w:p>
        </w:tc>
      </w:tr>
      <w:tr w:rsidR="00CA1709" w:rsidRPr="005E7212" w14:paraId="622FF5DF" w14:textId="77777777" w:rsidTr="00F72CAF">
        <w:trPr>
          <w:trHeight w:val="290"/>
        </w:trPr>
        <w:tc>
          <w:tcPr>
            <w:tcW w:w="1897" w:type="dxa"/>
            <w:vMerge/>
            <w:hideMark/>
          </w:tcPr>
          <w:p w14:paraId="15767F0F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897" w:type="dxa"/>
            <w:vMerge/>
            <w:hideMark/>
          </w:tcPr>
          <w:p w14:paraId="7DF51D90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772" w:type="dxa"/>
            <w:vMerge/>
            <w:hideMark/>
          </w:tcPr>
          <w:p w14:paraId="3F7C2994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  <w:tc>
          <w:tcPr>
            <w:tcW w:w="1092" w:type="dxa"/>
            <w:hideMark/>
          </w:tcPr>
          <w:p w14:paraId="1953EDCE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По телефону</w:t>
            </w:r>
          </w:p>
        </w:tc>
        <w:tc>
          <w:tcPr>
            <w:tcW w:w="904" w:type="dxa"/>
            <w:hideMark/>
          </w:tcPr>
          <w:p w14:paraId="43D6C5E9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Очно</w:t>
            </w:r>
          </w:p>
        </w:tc>
        <w:tc>
          <w:tcPr>
            <w:tcW w:w="1783" w:type="dxa"/>
            <w:vMerge/>
            <w:hideMark/>
          </w:tcPr>
          <w:p w14:paraId="21735FD3" w14:textId="77777777" w:rsidR="00E867DF" w:rsidRPr="005E7212" w:rsidRDefault="00E867DF" w:rsidP="00E867DF">
            <w:pPr>
              <w:shd w:val="clear" w:color="auto" w:fill="FFFFFF"/>
              <w:spacing w:afterAutospacing="1" w:line="360" w:lineRule="auto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</w:p>
        </w:tc>
      </w:tr>
      <w:tr w:rsidR="005E7212" w:rsidRPr="005E7212" w14:paraId="0F71112A" w14:textId="77777777" w:rsidTr="005E7212">
        <w:tc>
          <w:tcPr>
            <w:tcW w:w="1897" w:type="dxa"/>
            <w:hideMark/>
          </w:tcPr>
          <w:p w14:paraId="1F2FA2A7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st00100</w:t>
            </w:r>
          </w:p>
        </w:tc>
        <w:tc>
          <w:tcPr>
            <w:tcW w:w="1897" w:type="dxa"/>
            <w:hideMark/>
          </w:tcPr>
          <w:p w14:paraId="017F92C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1772" w:type="dxa"/>
            <w:hideMark/>
          </w:tcPr>
          <w:p w14:paraId="162F637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клиентов</w:t>
            </w:r>
          </w:p>
        </w:tc>
        <w:tc>
          <w:tcPr>
            <w:tcW w:w="1092" w:type="dxa"/>
            <w:hideMark/>
          </w:tcPr>
          <w:p w14:paraId="3306BCE5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04" w:type="dxa"/>
            <w:hideMark/>
          </w:tcPr>
          <w:p w14:paraId="2489702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47A13B6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Ручная запись отнимает время</w:t>
            </w:r>
          </w:p>
        </w:tc>
      </w:tr>
      <w:tr w:rsidR="005E7212" w:rsidRPr="005E7212" w14:paraId="07491561" w14:textId="77777777" w:rsidTr="005E7212">
        <w:tc>
          <w:tcPr>
            <w:tcW w:w="1897" w:type="dxa"/>
            <w:hideMark/>
          </w:tcPr>
          <w:p w14:paraId="7FAC242A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st00100</w:t>
            </w:r>
          </w:p>
        </w:tc>
        <w:tc>
          <w:tcPr>
            <w:tcW w:w="1897" w:type="dxa"/>
            <w:hideMark/>
          </w:tcPr>
          <w:p w14:paraId="09F44A0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1772" w:type="dxa"/>
            <w:hideMark/>
          </w:tcPr>
          <w:p w14:paraId="7BC8E89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Информирование клиентов</w:t>
            </w:r>
          </w:p>
        </w:tc>
        <w:tc>
          <w:tcPr>
            <w:tcW w:w="1092" w:type="dxa"/>
            <w:hideMark/>
          </w:tcPr>
          <w:p w14:paraId="659031A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04" w:type="dxa"/>
            <w:hideMark/>
          </w:tcPr>
          <w:p w14:paraId="67CE18C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689A6CB4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Ручная отправка напоминаний</w:t>
            </w:r>
          </w:p>
        </w:tc>
      </w:tr>
      <w:tr w:rsidR="005E7212" w:rsidRPr="005E7212" w14:paraId="086D6FD6" w14:textId="77777777" w:rsidTr="005E7212">
        <w:tc>
          <w:tcPr>
            <w:tcW w:w="1897" w:type="dxa"/>
            <w:hideMark/>
          </w:tcPr>
          <w:p w14:paraId="19C5D181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st00100</w:t>
            </w:r>
          </w:p>
        </w:tc>
        <w:tc>
          <w:tcPr>
            <w:tcW w:w="1897" w:type="dxa"/>
            <w:hideMark/>
          </w:tcPr>
          <w:p w14:paraId="5502FC3B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1772" w:type="dxa"/>
            <w:hideMark/>
          </w:tcPr>
          <w:p w14:paraId="6E935060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расписания</w:t>
            </w:r>
          </w:p>
        </w:tc>
        <w:tc>
          <w:tcPr>
            <w:tcW w:w="1092" w:type="dxa"/>
            <w:hideMark/>
          </w:tcPr>
          <w:p w14:paraId="247F7720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4909D107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18A4E18C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Ручной учет</w:t>
            </w:r>
          </w:p>
        </w:tc>
      </w:tr>
      <w:tr w:rsidR="005E7212" w:rsidRPr="005E7212" w14:paraId="57B60CD8" w14:textId="77777777" w:rsidTr="005E7212">
        <w:tc>
          <w:tcPr>
            <w:tcW w:w="1897" w:type="dxa"/>
            <w:hideMark/>
          </w:tcPr>
          <w:p w14:paraId="69680C27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st00100</w:t>
            </w:r>
          </w:p>
        </w:tc>
        <w:tc>
          <w:tcPr>
            <w:tcW w:w="1897" w:type="dxa"/>
            <w:hideMark/>
          </w:tcPr>
          <w:p w14:paraId="57A722D6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  <w:tc>
          <w:tcPr>
            <w:tcW w:w="1772" w:type="dxa"/>
            <w:hideMark/>
          </w:tcPr>
          <w:p w14:paraId="41F0507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Прием оплаты</w:t>
            </w:r>
          </w:p>
        </w:tc>
        <w:tc>
          <w:tcPr>
            <w:tcW w:w="1092" w:type="dxa"/>
            <w:hideMark/>
          </w:tcPr>
          <w:p w14:paraId="3B4B040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47E72A0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0A436CEA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Ручной расчет</w:t>
            </w:r>
          </w:p>
        </w:tc>
      </w:tr>
      <w:tr w:rsidR="005E7212" w:rsidRPr="005E7212" w14:paraId="41ACEED5" w14:textId="77777777" w:rsidTr="005E7212">
        <w:tc>
          <w:tcPr>
            <w:tcW w:w="1897" w:type="dxa"/>
            <w:hideMark/>
          </w:tcPr>
          <w:p w14:paraId="7E17B160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st00200</w:t>
            </w:r>
          </w:p>
        </w:tc>
        <w:tc>
          <w:tcPr>
            <w:tcW w:w="1897" w:type="dxa"/>
            <w:hideMark/>
          </w:tcPr>
          <w:p w14:paraId="6DFCBA31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Барбер</w:t>
            </w:r>
          </w:p>
        </w:tc>
        <w:tc>
          <w:tcPr>
            <w:tcW w:w="1772" w:type="dxa"/>
            <w:hideMark/>
          </w:tcPr>
          <w:p w14:paraId="137FCFA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Оказание услуг</w:t>
            </w:r>
          </w:p>
        </w:tc>
        <w:tc>
          <w:tcPr>
            <w:tcW w:w="1092" w:type="dxa"/>
            <w:hideMark/>
          </w:tcPr>
          <w:p w14:paraId="294D27A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0FF64B05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76A8B82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доступа к расписанию</w:t>
            </w:r>
          </w:p>
        </w:tc>
      </w:tr>
      <w:tr w:rsidR="005E7212" w:rsidRPr="005E7212" w14:paraId="653F8206" w14:textId="77777777" w:rsidTr="005E7212">
        <w:tc>
          <w:tcPr>
            <w:tcW w:w="1897" w:type="dxa"/>
            <w:hideMark/>
          </w:tcPr>
          <w:p w14:paraId="22532C3C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st00300</w:t>
            </w:r>
          </w:p>
        </w:tc>
        <w:tc>
          <w:tcPr>
            <w:tcW w:w="1897" w:type="dxa"/>
            <w:hideMark/>
          </w:tcPr>
          <w:p w14:paraId="6BD4BEE1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1772" w:type="dxa"/>
            <w:hideMark/>
          </w:tcPr>
          <w:p w14:paraId="5BABA9B5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на услугу</w:t>
            </w:r>
          </w:p>
        </w:tc>
        <w:tc>
          <w:tcPr>
            <w:tcW w:w="1092" w:type="dxa"/>
            <w:hideMark/>
          </w:tcPr>
          <w:p w14:paraId="639A7B37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04" w:type="dxa"/>
            <w:hideMark/>
          </w:tcPr>
          <w:p w14:paraId="3875CD7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1A590C74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Трудно дозвониться</w:t>
            </w:r>
          </w:p>
        </w:tc>
      </w:tr>
      <w:tr w:rsidR="005E7212" w:rsidRPr="005E7212" w14:paraId="0F9D2F88" w14:textId="77777777" w:rsidTr="005E7212">
        <w:tc>
          <w:tcPr>
            <w:tcW w:w="1897" w:type="dxa"/>
            <w:hideMark/>
          </w:tcPr>
          <w:p w14:paraId="506C0FBF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st00300</w:t>
            </w:r>
          </w:p>
        </w:tc>
        <w:tc>
          <w:tcPr>
            <w:tcW w:w="1897" w:type="dxa"/>
            <w:hideMark/>
          </w:tcPr>
          <w:p w14:paraId="5CA4FDFB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1772" w:type="dxa"/>
            <w:hideMark/>
          </w:tcPr>
          <w:p w14:paraId="40B08018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скидки</w:t>
            </w:r>
          </w:p>
        </w:tc>
        <w:tc>
          <w:tcPr>
            <w:tcW w:w="1092" w:type="dxa"/>
            <w:hideMark/>
          </w:tcPr>
          <w:p w14:paraId="4E2EE080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776768C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552BE280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Ручной процесс</w:t>
            </w:r>
          </w:p>
        </w:tc>
      </w:tr>
      <w:tr w:rsidR="005E7212" w:rsidRPr="005E7212" w14:paraId="54B3BA15" w14:textId="77777777" w:rsidTr="005E7212">
        <w:tc>
          <w:tcPr>
            <w:tcW w:w="1897" w:type="dxa"/>
            <w:hideMark/>
          </w:tcPr>
          <w:p w14:paraId="1C351E85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st00400</w:t>
            </w:r>
          </w:p>
        </w:tc>
        <w:tc>
          <w:tcPr>
            <w:tcW w:w="1897" w:type="dxa"/>
            <w:hideMark/>
          </w:tcPr>
          <w:p w14:paraId="3CE08AF1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Посетитель</w:t>
            </w:r>
          </w:p>
        </w:tc>
        <w:tc>
          <w:tcPr>
            <w:tcW w:w="1772" w:type="dxa"/>
            <w:hideMark/>
          </w:tcPr>
          <w:p w14:paraId="0D3F02F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1092" w:type="dxa"/>
            <w:hideMark/>
          </w:tcPr>
          <w:p w14:paraId="456269AB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6B7CA314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27892DEE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Ручная регистрация</w:t>
            </w:r>
          </w:p>
        </w:tc>
      </w:tr>
      <w:tr w:rsidR="005E7212" w:rsidRPr="005E7212" w14:paraId="68FB1EC1" w14:textId="77777777" w:rsidTr="005E7212">
        <w:tc>
          <w:tcPr>
            <w:tcW w:w="1897" w:type="dxa"/>
            <w:hideMark/>
          </w:tcPr>
          <w:p w14:paraId="0DF6A16E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st00400</w:t>
            </w:r>
          </w:p>
        </w:tc>
        <w:tc>
          <w:tcPr>
            <w:tcW w:w="1897" w:type="dxa"/>
            <w:hideMark/>
          </w:tcPr>
          <w:p w14:paraId="499BBEB8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Посетитель</w:t>
            </w:r>
          </w:p>
        </w:tc>
        <w:tc>
          <w:tcPr>
            <w:tcW w:w="1772" w:type="dxa"/>
            <w:hideMark/>
          </w:tcPr>
          <w:p w14:paraId="76F076C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на услугу</w:t>
            </w:r>
          </w:p>
        </w:tc>
        <w:tc>
          <w:tcPr>
            <w:tcW w:w="1092" w:type="dxa"/>
            <w:hideMark/>
          </w:tcPr>
          <w:p w14:paraId="020A8E23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904" w:type="dxa"/>
            <w:hideMark/>
          </w:tcPr>
          <w:p w14:paraId="69FB8B56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721D4C0A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Трудно дозвониться</w:t>
            </w:r>
          </w:p>
        </w:tc>
      </w:tr>
      <w:tr w:rsidR="005E7212" w:rsidRPr="005E7212" w14:paraId="0AAD5846" w14:textId="77777777" w:rsidTr="005E7212">
        <w:tc>
          <w:tcPr>
            <w:tcW w:w="1897" w:type="dxa"/>
            <w:hideMark/>
          </w:tcPr>
          <w:p w14:paraId="04D7CD86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st00400</w:t>
            </w:r>
          </w:p>
        </w:tc>
        <w:tc>
          <w:tcPr>
            <w:tcW w:w="1897" w:type="dxa"/>
            <w:hideMark/>
          </w:tcPr>
          <w:p w14:paraId="65F4475F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Посетитель</w:t>
            </w:r>
          </w:p>
        </w:tc>
        <w:tc>
          <w:tcPr>
            <w:tcW w:w="1772" w:type="dxa"/>
            <w:hideMark/>
          </w:tcPr>
          <w:p w14:paraId="67630278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скидки</w:t>
            </w:r>
          </w:p>
        </w:tc>
        <w:tc>
          <w:tcPr>
            <w:tcW w:w="1092" w:type="dxa"/>
            <w:hideMark/>
          </w:tcPr>
          <w:p w14:paraId="5C629234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4C8FC236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421A6BFB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Ручной процесс</w:t>
            </w:r>
          </w:p>
        </w:tc>
      </w:tr>
      <w:tr w:rsidR="005E7212" w:rsidRPr="005E7212" w14:paraId="7C8A5996" w14:textId="77777777" w:rsidTr="005E7212">
        <w:tc>
          <w:tcPr>
            <w:tcW w:w="1897" w:type="dxa"/>
            <w:hideMark/>
          </w:tcPr>
          <w:p w14:paraId="372031F9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st00500</w:t>
            </w:r>
          </w:p>
        </w:tc>
        <w:tc>
          <w:tcPr>
            <w:tcW w:w="1897" w:type="dxa"/>
            <w:hideMark/>
          </w:tcPr>
          <w:p w14:paraId="6929EE4D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Бухгалтерия</w:t>
            </w:r>
          </w:p>
        </w:tc>
        <w:tc>
          <w:tcPr>
            <w:tcW w:w="1772" w:type="dxa"/>
            <w:hideMark/>
          </w:tcPr>
          <w:p w14:paraId="08A7FFCE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оплат</w:t>
            </w:r>
          </w:p>
        </w:tc>
        <w:tc>
          <w:tcPr>
            <w:tcW w:w="1092" w:type="dxa"/>
            <w:hideMark/>
          </w:tcPr>
          <w:p w14:paraId="300D30AB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904" w:type="dxa"/>
            <w:hideMark/>
          </w:tcPr>
          <w:p w14:paraId="0510D7C2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783" w:type="dxa"/>
            <w:hideMark/>
          </w:tcPr>
          <w:p w14:paraId="7231D376" w14:textId="77777777" w:rsidR="005E7212" w:rsidRPr="005E7212" w:rsidRDefault="005E7212" w:rsidP="005E721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E72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Ручная передача данных</w:t>
            </w:r>
          </w:p>
        </w:tc>
      </w:tr>
      <w:tr w:rsidR="00E36B4C" w:rsidRPr="005E7212" w14:paraId="2F1E7E73" w14:textId="77777777" w:rsidTr="008C0BE6">
        <w:tc>
          <w:tcPr>
            <w:tcW w:w="1897" w:type="dxa"/>
            <w:vAlign w:val="center"/>
          </w:tcPr>
          <w:p w14:paraId="4D020CF9" w14:textId="1E905F90" w:rsidR="00E36B4C" w:rsidRPr="00E36B4C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6B4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st00600</w:t>
            </w:r>
          </w:p>
        </w:tc>
        <w:tc>
          <w:tcPr>
            <w:tcW w:w="1897" w:type="dxa"/>
            <w:vAlign w:val="center"/>
          </w:tcPr>
          <w:p w14:paraId="62B89B0D" w14:textId="23AED79A" w:rsidR="00E36B4C" w:rsidRPr="00E36B4C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6B4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Государственные органы</w:t>
            </w:r>
          </w:p>
        </w:tc>
        <w:tc>
          <w:tcPr>
            <w:tcW w:w="1772" w:type="dxa"/>
            <w:vAlign w:val="center"/>
          </w:tcPr>
          <w:p w14:paraId="5F211F75" w14:textId="059202F2" w:rsidR="00E36B4C" w:rsidRPr="00E36B4C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6B4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Регулирование</w:t>
            </w:r>
          </w:p>
        </w:tc>
        <w:tc>
          <w:tcPr>
            <w:tcW w:w="1092" w:type="dxa"/>
            <w:vAlign w:val="center"/>
          </w:tcPr>
          <w:p w14:paraId="14C0AE43" w14:textId="314EFFB6" w:rsidR="00E36B4C" w:rsidRPr="005E7212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04" w:type="dxa"/>
            <w:vAlign w:val="center"/>
          </w:tcPr>
          <w:p w14:paraId="3EEA0340" w14:textId="1A53A7D4" w:rsidR="00E36B4C" w:rsidRPr="005E7212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83" w:type="dxa"/>
          </w:tcPr>
          <w:p w14:paraId="328B8FF5" w14:textId="77777777" w:rsidR="00E36B4C" w:rsidRPr="005E7212" w:rsidRDefault="00E36B4C" w:rsidP="00E36B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AF4E354" w14:textId="422126D7" w:rsidR="0071144F" w:rsidRPr="005E7212" w:rsidRDefault="0071144F" w:rsidP="0071144F">
      <w:pPr>
        <w:shd w:val="clear" w:color="auto" w:fill="FFFFFF"/>
        <w:spacing w:after="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sectPr w:rsidR="0071144F" w:rsidRPr="005E7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10439"/>
    <w:multiLevelType w:val="hybridMultilevel"/>
    <w:tmpl w:val="A2D2B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28"/>
    <w:rsid w:val="003B6272"/>
    <w:rsid w:val="004022BA"/>
    <w:rsid w:val="005E7212"/>
    <w:rsid w:val="0071144F"/>
    <w:rsid w:val="007516BD"/>
    <w:rsid w:val="00751B28"/>
    <w:rsid w:val="0076186B"/>
    <w:rsid w:val="009421BA"/>
    <w:rsid w:val="00B04C20"/>
    <w:rsid w:val="00CA1709"/>
    <w:rsid w:val="00D571FD"/>
    <w:rsid w:val="00E250A3"/>
    <w:rsid w:val="00E36B4C"/>
    <w:rsid w:val="00E867DF"/>
    <w:rsid w:val="00E92EA6"/>
    <w:rsid w:val="00EB3956"/>
    <w:rsid w:val="00F7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74DA6"/>
  <w15:chartTrackingRefBased/>
  <w15:docId w15:val="{B34C5A91-75D0-4F09-8B5E-2DFBB1C6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6BD"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751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51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11</cp:revision>
  <dcterms:created xsi:type="dcterms:W3CDTF">2025-09-30T11:04:00Z</dcterms:created>
  <dcterms:modified xsi:type="dcterms:W3CDTF">2025-10-06T14:14:00Z</dcterms:modified>
</cp:coreProperties>
</file>