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8"/>
        </w:rPr>
        <w:t>I corrieri che non tornano</w:t>
      </w:r>
    </w:p>
    <w:p>
      <w:pPr>
        <w:jc w:val="center"/>
      </w:pPr>
      <w:r>
        <w:rPr>
          <w:i/>
          <w:sz w:val="26"/>
        </w:rPr>
        <w:t>Tangente secondaria per la Fase 1 - Giorni 2-9</w:t>
      </w:r>
    </w:p>
    <w:p>
      <w:r>
        <w:t>Scopo: introdurre Erinna CodaCorta, i bambini messaggeri dei bassifondi, il primo accesso al mercato nero, Mira dei Sussurri e l’ombra di Arach-Sul senza trasformare subito il mercato nero in un dungeon. La rivelazione del giorno 9 apre una linea politica: un funzionario governativo sta usando gli orfani per localizzare il mercato nero, avvicinare Arach-Sul e comprare potere sotto la città.</w:t>
      </w:r>
    </w:p>
    <w:p>
      <w:r>
        <w:t>Tono consigliato: urbano, sporco, investigativo e moralmente scomodo. La quest non deve sembrare “salvate bambini da mostri cattivi” fino alla fine. Per diversi giorni deve sembrare un problema di strada: corrieri spariti, guardie nervose, contrabbandieri che si coprono, adulti che mentono e bambini che hanno imparato troppo presto a non fidarsi.</w:t>
      </w:r>
    </w:p>
    <w:p>
      <w:pPr>
        <w:pStyle w:val="Heading1"/>
        <w:keepNext/>
      </w:pPr>
      <w:r>
        <w:t>Struttura generale</w:t>
      </w:r>
    </w:p>
    <w:p>
      <w:r>
        <w:t>Questa tangente è divisa in quattro fasi, ma può essere giocata anche come una lunga investigazione aperta. I personaggi non devono per forza seguire ogni passaggio: ogni giorno offre almeno un nuovo elemento, una nuova scena o una conseguenza visibile. Se ignorano una pista, l’evento del giorno dopo non scompare; semplicemente arriva in una forma più grave, più pubblica o più costosa.</w:t>
      </w:r>
    </w:p>
    <w:p>
      <w:r>
        <w:t>La posta morale è questa: gli orfani non sono solo vittime passive. Qualcuno li sta usando come strumenti perché sono piccoli, invisibili, sacrificabili e perfetti per testare ingressi, contatti e reazioni del mercato nero. Mira dei Sussurri, capendo il pericolo, propone una soluzione brutale: far sparire per sempre i bambini che sanno troppo. I giocatori possono fermarla e cercare il mandante, oppure lasciarle fare il lavoro sporco pur di evitare che il mercato nero si chiuda o che Arach-Sul venga allertato.</w:t>
      </w:r>
    </w:p>
    <w:p>
      <w:r>
        <w:t>Verità finale della fase: Nerva Censore, ispettore fiscale e funzionario governativo ambizioso, ha pagato guardie corrotte e intermediari minori per usare i bambini come esche. Il suo scopo non è distruggere il mercato nero, ma trovarne l’accesso, mappare i mediatori, ottenere un incontro indiretto con Arach-Sul e comprare influenza sotterranea. Non è obbligatorio che Nerva sia collegato direttamente a Varro o al culto: anzi, funziona meglio se è un terzo predatore politico, così la città sembra piena di interessi sovrapposti.</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1134"/>
            <w:shd w:fill="D9EAF7"/>
          </w:tcPr>
          <w:p>
            <w:r>
              <w:rPr>
                <w:b/>
                <w:sz w:val="18"/>
              </w:rPr>
              <w:t>Fase</w:t>
            </w:r>
          </w:p>
        </w:tc>
        <w:tc>
          <w:tcPr>
            <w:tcW w:type="dxa" w:w="1134"/>
            <w:shd w:fill="D9EAF7"/>
          </w:tcPr>
          <w:p>
            <w:r>
              <w:rPr>
                <w:b/>
                <w:sz w:val="18"/>
              </w:rPr>
              <w:t>Giorni</w:t>
            </w:r>
          </w:p>
        </w:tc>
        <w:tc>
          <w:tcPr>
            <w:tcW w:type="dxa" w:w="3402"/>
            <w:shd w:fill="D9EAF7"/>
          </w:tcPr>
          <w:p>
            <w:r>
              <w:rPr>
                <w:b/>
                <w:sz w:val="18"/>
              </w:rPr>
              <w:t>Funzione</w:t>
            </w:r>
          </w:p>
        </w:tc>
        <w:tc>
          <w:tcPr>
            <w:tcW w:type="dxa" w:w="3402"/>
            <w:shd w:fill="D9EAF7"/>
          </w:tcPr>
          <w:p>
            <w:r>
              <w:rPr>
                <w:b/>
                <w:sz w:val="18"/>
              </w:rPr>
              <w:t>Esito</w:t>
            </w:r>
          </w:p>
        </w:tc>
      </w:tr>
      <w:tr>
        <w:tc>
          <w:tcPr>
            <w:tcW w:type="dxa" w:w="1134"/>
            <w:vAlign w:val="top"/>
          </w:tcPr>
          <w:p>
            <w:r>
              <w:rPr>
                <w:sz w:val="17"/>
              </w:rPr>
              <w:t>Fase 1</w:t>
            </w:r>
          </w:p>
        </w:tc>
        <w:tc>
          <w:tcPr>
            <w:tcW w:type="dxa" w:w="1134"/>
            <w:vAlign w:val="top"/>
          </w:tcPr>
          <w:p>
            <w:r>
              <w:rPr>
                <w:sz w:val="17"/>
              </w:rPr>
              <w:t>2-3</w:t>
            </w:r>
          </w:p>
        </w:tc>
        <w:tc>
          <w:tcPr>
            <w:tcW w:type="dxa" w:w="3402"/>
            <w:vAlign w:val="top"/>
          </w:tcPr>
          <w:p>
            <w:r>
              <w:rPr>
                <w:sz w:val="17"/>
              </w:rPr>
              <w:t>Aggancio, primo bambino sparito, Erinna introdotta indirettamente, prime guardie sospette.</w:t>
            </w:r>
          </w:p>
        </w:tc>
        <w:tc>
          <w:tcPr>
            <w:tcW w:type="dxa" w:w="3402"/>
            <w:vAlign w:val="top"/>
          </w:tcPr>
          <w:p>
            <w:r>
              <w:rPr>
                <w:sz w:val="17"/>
              </w:rPr>
              <w:t>I PG capiscono che i corrieri non stanno solo scappando: qualcuno li sta muovendo.</w:t>
            </w:r>
          </w:p>
        </w:tc>
      </w:tr>
      <w:tr>
        <w:tc>
          <w:tcPr>
            <w:tcW w:type="dxa" w:w="1134"/>
            <w:vAlign w:val="top"/>
          </w:tcPr>
          <w:p>
            <w:r>
              <w:rPr>
                <w:sz w:val="17"/>
              </w:rPr>
              <w:t>Fase 2</w:t>
            </w:r>
          </w:p>
        </w:tc>
        <w:tc>
          <w:tcPr>
            <w:tcW w:type="dxa" w:w="1134"/>
            <w:vAlign w:val="top"/>
          </w:tcPr>
          <w:p>
            <w:r>
              <w:rPr>
                <w:sz w:val="17"/>
              </w:rPr>
              <w:t>4-5</w:t>
            </w:r>
          </w:p>
        </w:tc>
        <w:tc>
          <w:tcPr>
            <w:tcW w:type="dxa" w:w="3402"/>
            <w:vAlign w:val="top"/>
          </w:tcPr>
          <w:p>
            <w:r>
              <w:rPr>
                <w:sz w:val="17"/>
              </w:rPr>
              <w:t>Piste verso il Vicolo delle Corde e primo accesso al mercato nero tramite Nico Lanterna.</w:t>
            </w:r>
          </w:p>
        </w:tc>
        <w:tc>
          <w:tcPr>
            <w:tcW w:type="dxa" w:w="3402"/>
            <w:vAlign w:val="top"/>
          </w:tcPr>
          <w:p>
            <w:r>
              <w:rPr>
                <w:sz w:val="17"/>
              </w:rPr>
              <w:t>Il giorno 5 entra in scena Mira dei Sussurri e si chiarisce che i bambini hanno visto passaggi legati ad Arach-Sul.</w:t>
            </w:r>
          </w:p>
        </w:tc>
      </w:tr>
      <w:tr>
        <w:tc>
          <w:tcPr>
            <w:tcW w:type="dxa" w:w="1134"/>
            <w:vAlign w:val="top"/>
          </w:tcPr>
          <w:p>
            <w:r>
              <w:rPr>
                <w:sz w:val="17"/>
              </w:rPr>
              <w:t>Fase 3</w:t>
            </w:r>
          </w:p>
        </w:tc>
        <w:tc>
          <w:tcPr>
            <w:tcW w:type="dxa" w:w="1134"/>
            <w:vAlign w:val="top"/>
          </w:tcPr>
          <w:p>
            <w:r>
              <w:rPr>
                <w:sz w:val="17"/>
              </w:rPr>
              <w:t>6-8</w:t>
            </w:r>
          </w:p>
        </w:tc>
        <w:tc>
          <w:tcPr>
            <w:tcW w:type="dxa" w:w="3402"/>
            <w:vAlign w:val="top"/>
          </w:tcPr>
          <w:p>
            <w:r>
              <w:rPr>
                <w:sz w:val="17"/>
              </w:rPr>
              <w:t>Indagine a strati: testimoni, trappole, false piste, guardie pagate, pressione crescente di Mira.</w:t>
            </w:r>
          </w:p>
        </w:tc>
        <w:tc>
          <w:tcPr>
            <w:tcW w:type="dxa" w:w="3402"/>
            <w:vAlign w:val="top"/>
          </w:tcPr>
          <w:p>
            <w:r>
              <w:rPr>
                <w:sz w:val="17"/>
              </w:rPr>
              <w:t>I PG raccolgono abbastanza elementi per capire che dietro non c’è una banda di strada.</w:t>
            </w:r>
          </w:p>
        </w:tc>
      </w:tr>
      <w:tr>
        <w:tc>
          <w:tcPr>
            <w:tcW w:type="dxa" w:w="1134"/>
            <w:vAlign w:val="top"/>
          </w:tcPr>
          <w:p>
            <w:r>
              <w:rPr>
                <w:sz w:val="17"/>
              </w:rPr>
              <w:t>Fase 4</w:t>
            </w:r>
          </w:p>
        </w:tc>
        <w:tc>
          <w:tcPr>
            <w:tcW w:type="dxa" w:w="1134"/>
            <w:vAlign w:val="top"/>
          </w:tcPr>
          <w:p>
            <w:r>
              <w:rPr>
                <w:sz w:val="17"/>
              </w:rPr>
              <w:t>9</w:t>
            </w:r>
          </w:p>
        </w:tc>
        <w:tc>
          <w:tcPr>
            <w:tcW w:type="dxa" w:w="3402"/>
            <w:vAlign w:val="top"/>
          </w:tcPr>
          <w:p>
            <w:r>
              <w:rPr>
                <w:sz w:val="17"/>
              </w:rPr>
              <w:t>Rivelazione: un funzionario governativo ha organizzato l’operazione per avvicinare Arach-Sul.</w:t>
            </w:r>
          </w:p>
        </w:tc>
        <w:tc>
          <w:tcPr>
            <w:tcW w:type="dxa" w:w="3402"/>
            <w:vAlign w:val="top"/>
          </w:tcPr>
          <w:p>
            <w:r>
              <w:rPr>
                <w:sz w:val="17"/>
              </w:rPr>
              <w:t>I PG scelgono se proteggere i bambini e inseguire Nerva, o lasciare che Mira li silenzi.</w:t>
            </w:r>
          </w:p>
        </w:tc>
      </w:tr>
    </w:tbl>
    <w:p>
      <w:pPr>
        <w:pStyle w:val="Heading1"/>
        <w:keepNext/>
      </w:pPr>
      <w:r>
        <w:t>NPC principali della tangente</w:t>
      </w:r>
    </w:p>
    <w:p>
      <w:r>
        <w:t>Questi NPC sono quelli da tenere a portata di mano. Non tutti devono comparire subito. Alcuni funzionano meglio come nomi sentiti prima di essere visti.</w:t>
      </w:r>
    </w:p>
    <w:tbl>
      <w:tblPr>
        <w:tblStyle w:val="TableGrid"/>
        <w:tblW w:type="auto" w:w="0"/>
        <w:jc w:val="center"/>
        <w:tblLook w:firstColumn="1" w:firstRow="1" w:lastColumn="0" w:lastRow="0" w:noHBand="0" w:noVBand="1" w:val="04A0"/>
      </w:tblPr>
      <w:tblGrid>
        <w:gridCol w:w="3362"/>
        <w:gridCol w:w="3362"/>
        <w:gridCol w:w="3362"/>
      </w:tblGrid>
      <w:tr>
        <w:tc>
          <w:tcPr>
            <w:tcW w:type="dxa" w:w="1814"/>
            <w:shd w:fill="D9EAF7"/>
          </w:tcPr>
          <w:p>
            <w:r>
              <w:rPr>
                <w:b/>
                <w:sz w:val="18"/>
              </w:rPr>
              <w:t>NPC</w:t>
            </w:r>
          </w:p>
        </w:tc>
        <w:tc>
          <w:tcPr>
            <w:tcW w:type="dxa" w:w="2948"/>
            <w:shd w:fill="D9EAF7"/>
          </w:tcPr>
          <w:p>
            <w:r>
              <w:rPr>
                <w:b/>
                <w:sz w:val="18"/>
              </w:rPr>
              <w:t>Ruolo nella tangente</w:t>
            </w:r>
          </w:p>
        </w:tc>
        <w:tc>
          <w:tcPr>
            <w:tcW w:type="dxa" w:w="4252"/>
            <w:shd w:fill="D9EAF7"/>
          </w:tcPr>
          <w:p>
            <w:r>
              <w:rPr>
                <w:b/>
                <w:sz w:val="18"/>
              </w:rPr>
              <w:t>Come usarlo al tavolo</w:t>
            </w:r>
          </w:p>
        </w:tc>
      </w:tr>
      <w:tr>
        <w:tc>
          <w:tcPr>
            <w:tcW w:type="dxa" w:w="1814"/>
            <w:vAlign w:val="top"/>
          </w:tcPr>
          <w:p>
            <w:r>
              <w:rPr>
                <w:sz w:val="17"/>
              </w:rPr>
              <w:t>Erinna CodaCorta</w:t>
            </w:r>
          </w:p>
        </w:tc>
        <w:tc>
          <w:tcPr>
            <w:tcW w:type="dxa" w:w="2948"/>
            <w:vAlign w:val="top"/>
          </w:tcPr>
          <w:p>
            <w:r>
              <w:rPr>
                <w:sz w:val="17"/>
              </w:rPr>
              <w:t>Halfling, responsabile della rete di orfani messaggeri.</w:t>
            </w:r>
          </w:p>
        </w:tc>
        <w:tc>
          <w:tcPr>
            <w:tcW w:type="dxa" w:w="4252"/>
            <w:vAlign w:val="top"/>
          </w:tcPr>
          <w:p>
            <w:r>
              <w:rPr>
                <w:sz w:val="17"/>
              </w:rPr>
              <w:t>Non è una quest-giver classica. Deve essere diffidente, quasi ostile. La sua vulnerabilità esce solo quando capisce che i PG possono davvero proteggere i suoi ragazzi.</w:t>
            </w:r>
          </w:p>
        </w:tc>
      </w:tr>
      <w:tr>
        <w:tc>
          <w:tcPr>
            <w:tcW w:type="dxa" w:w="1814"/>
            <w:vAlign w:val="top"/>
          </w:tcPr>
          <w:p>
            <w:r>
              <w:rPr>
                <w:sz w:val="17"/>
              </w:rPr>
              <w:t>Mira dei Sussurri</w:t>
            </w:r>
          </w:p>
        </w:tc>
        <w:tc>
          <w:tcPr>
            <w:tcW w:type="dxa" w:w="2948"/>
            <w:vAlign w:val="top"/>
          </w:tcPr>
          <w:p>
            <w:r>
              <w:rPr>
                <w:sz w:val="17"/>
              </w:rPr>
              <w:t>Halfling del mercato nero, specializzata in informazioni.</w:t>
            </w:r>
          </w:p>
        </w:tc>
        <w:tc>
          <w:tcPr>
            <w:tcW w:type="dxa" w:w="4252"/>
            <w:vAlign w:val="top"/>
          </w:tcPr>
          <w:p>
            <w:r>
              <w:rPr>
                <w:sz w:val="17"/>
              </w:rPr>
              <w:t>Non è “il cattivo finale”. È una donna pratica, pericolosa e spaventata da ciò che i bambini sanno. La sua soluzione è terribile, ma ha una logica.</w:t>
            </w:r>
          </w:p>
        </w:tc>
      </w:tr>
      <w:tr>
        <w:tc>
          <w:tcPr>
            <w:tcW w:type="dxa" w:w="1814"/>
            <w:vAlign w:val="top"/>
          </w:tcPr>
          <w:p>
            <w:r>
              <w:rPr>
                <w:sz w:val="17"/>
              </w:rPr>
              <w:t>Arach-Sul</w:t>
            </w:r>
          </w:p>
        </w:tc>
        <w:tc>
          <w:tcPr>
            <w:tcW w:type="dxa" w:w="2948"/>
            <w:vAlign w:val="top"/>
          </w:tcPr>
          <w:p>
            <w:r>
              <w:rPr>
                <w:sz w:val="17"/>
              </w:rPr>
              <w:t>Drider, capo del mercato nero.</w:t>
            </w:r>
          </w:p>
        </w:tc>
        <w:tc>
          <w:tcPr>
            <w:tcW w:type="dxa" w:w="4252"/>
            <w:vAlign w:val="top"/>
          </w:tcPr>
          <w:p>
            <w:r>
              <w:rPr>
                <w:sz w:val="17"/>
              </w:rPr>
              <w:t>Non deve apparire in scena nella fase 1. Si manifesta tramite regole, paura, silenzi improvvisi, emblemi di seta nera e persone che abbassano la voce.</w:t>
            </w:r>
          </w:p>
        </w:tc>
      </w:tr>
      <w:tr>
        <w:tc>
          <w:tcPr>
            <w:tcW w:type="dxa" w:w="1814"/>
            <w:vAlign w:val="top"/>
          </w:tcPr>
          <w:p>
            <w:r>
              <w:rPr>
                <w:sz w:val="17"/>
              </w:rPr>
              <w:t>Nico Lanterna</w:t>
            </w:r>
          </w:p>
        </w:tc>
        <w:tc>
          <w:tcPr>
            <w:tcW w:type="dxa" w:w="2948"/>
            <w:vAlign w:val="top"/>
          </w:tcPr>
          <w:p>
            <w:r>
              <w:rPr>
                <w:sz w:val="17"/>
              </w:rPr>
              <w:t>Gnomo guida dei tunnel.</w:t>
            </w:r>
          </w:p>
        </w:tc>
        <w:tc>
          <w:tcPr>
            <w:tcW w:type="dxa" w:w="4252"/>
            <w:vAlign w:val="top"/>
          </w:tcPr>
          <w:p>
            <w:r>
              <w:rPr>
                <w:sz w:val="17"/>
              </w:rPr>
              <w:t>Primo accesso fisico al mercato nero. Codardo utile, parla troppo quando è nervoso. Può tradire per paura, ma non per crudeltà.</w:t>
            </w:r>
          </w:p>
        </w:tc>
      </w:tr>
      <w:tr>
        <w:tc>
          <w:tcPr>
            <w:tcW w:type="dxa" w:w="1814"/>
            <w:vAlign w:val="top"/>
          </w:tcPr>
          <w:p>
            <w:r>
              <w:rPr>
                <w:sz w:val="17"/>
              </w:rPr>
              <w:t>Sibilo Doppiofondo</w:t>
            </w:r>
          </w:p>
        </w:tc>
        <w:tc>
          <w:tcPr>
            <w:tcW w:type="dxa" w:w="2948"/>
            <w:vAlign w:val="top"/>
          </w:tcPr>
          <w:p>
            <w:r>
              <w:rPr>
                <w:sz w:val="17"/>
              </w:rPr>
              <w:t>Kitsune contrabbandiere minore.</w:t>
            </w:r>
          </w:p>
        </w:tc>
        <w:tc>
          <w:tcPr>
            <w:tcW w:type="dxa" w:w="4252"/>
            <w:vAlign w:val="top"/>
          </w:tcPr>
          <w:p>
            <w:r>
              <w:rPr>
                <w:sz w:val="17"/>
              </w:rPr>
              <w:t>Collega bambini, pacchetti e tunnel. Non sa tutto. È il tipo che dice “porto, non leggo”.</w:t>
            </w:r>
          </w:p>
        </w:tc>
      </w:tr>
      <w:tr>
        <w:tc>
          <w:tcPr>
            <w:tcW w:type="dxa" w:w="1814"/>
            <w:vAlign w:val="top"/>
          </w:tcPr>
          <w:p>
            <w:r>
              <w:rPr>
                <w:sz w:val="17"/>
              </w:rPr>
              <w:t>Nerva Censore</w:t>
            </w:r>
          </w:p>
        </w:tc>
        <w:tc>
          <w:tcPr>
            <w:tcW w:type="dxa" w:w="2948"/>
            <w:vAlign w:val="top"/>
          </w:tcPr>
          <w:p>
            <w:r>
              <w:rPr>
                <w:sz w:val="17"/>
              </w:rPr>
              <w:t>Ispettore fiscale, funzionario governativo.</w:t>
            </w:r>
          </w:p>
        </w:tc>
        <w:tc>
          <w:tcPr>
            <w:tcW w:type="dxa" w:w="4252"/>
            <w:vAlign w:val="top"/>
          </w:tcPr>
          <w:p>
            <w:r>
              <w:rPr>
                <w:sz w:val="17"/>
              </w:rPr>
              <w:t>Mandante della trama. Vuole potere e strumenti, non giustizia. Deve sembrare un uomo ordinato, non un criminale da vicolo.</w:t>
            </w:r>
          </w:p>
        </w:tc>
      </w:tr>
      <w:tr>
        <w:tc>
          <w:tcPr>
            <w:tcW w:type="dxa" w:w="1814"/>
            <w:vAlign w:val="top"/>
          </w:tcPr>
          <w:p>
            <w:r>
              <w:rPr>
                <w:sz w:val="17"/>
              </w:rPr>
              <w:t>Piso Greve</w:t>
            </w:r>
          </w:p>
        </w:tc>
        <w:tc>
          <w:tcPr>
            <w:tcW w:type="dxa" w:w="2948"/>
            <w:vAlign w:val="top"/>
          </w:tcPr>
          <w:p>
            <w:r>
              <w:rPr>
                <w:sz w:val="17"/>
              </w:rPr>
              <w:t>Guardia corrotta.</w:t>
            </w:r>
          </w:p>
        </w:tc>
        <w:tc>
          <w:tcPr>
            <w:tcW w:type="dxa" w:w="4252"/>
            <w:vAlign w:val="top"/>
          </w:tcPr>
          <w:p>
            <w:r>
              <w:rPr>
                <w:sz w:val="17"/>
              </w:rPr>
              <w:t>Esecutore grossolano. Buono per inseguimenti, intimidazioni e primo combattimento.</w:t>
            </w:r>
          </w:p>
        </w:tc>
      </w:tr>
      <w:tr>
        <w:tc>
          <w:tcPr>
            <w:tcW w:type="dxa" w:w="1814"/>
            <w:vAlign w:val="top"/>
          </w:tcPr>
          <w:p>
            <w:r>
              <w:rPr>
                <w:sz w:val="17"/>
              </w:rPr>
              <w:t>Rufina Sale</w:t>
            </w:r>
          </w:p>
        </w:tc>
        <w:tc>
          <w:tcPr>
            <w:tcW w:type="dxa" w:w="2948"/>
            <w:vAlign w:val="top"/>
          </w:tcPr>
          <w:p>
            <w:r>
              <w:rPr>
                <w:sz w:val="17"/>
              </w:rPr>
              <w:t>Guardia corrotta del mercato.</w:t>
            </w:r>
          </w:p>
        </w:tc>
        <w:tc>
          <w:tcPr>
            <w:tcW w:type="dxa" w:w="4252"/>
            <w:vAlign w:val="top"/>
          </w:tcPr>
          <w:p>
            <w:r>
              <w:rPr>
                <w:sz w:val="17"/>
              </w:rPr>
              <w:t>Più sottile di Piso. Sa mentire, osserva, copre movimenti ufficiali falsi.</w:t>
            </w:r>
          </w:p>
        </w:tc>
      </w:tr>
      <w:tr>
        <w:tc>
          <w:tcPr>
            <w:tcW w:type="dxa" w:w="1814"/>
            <w:vAlign w:val="top"/>
          </w:tcPr>
          <w:p>
            <w:r>
              <w:rPr>
                <w:sz w:val="17"/>
              </w:rPr>
              <w:t>Obrax Dentefermo</w:t>
            </w:r>
          </w:p>
        </w:tc>
        <w:tc>
          <w:tcPr>
            <w:tcW w:type="dxa" w:w="2948"/>
            <w:vAlign w:val="top"/>
          </w:tcPr>
          <w:p>
            <w:r>
              <w:rPr>
                <w:sz w:val="17"/>
              </w:rPr>
              <w:t>Mezzorco protettore dei vicoli.</w:t>
            </w:r>
          </w:p>
        </w:tc>
        <w:tc>
          <w:tcPr>
            <w:tcW w:type="dxa" w:w="4252"/>
            <w:vAlign w:val="top"/>
          </w:tcPr>
          <w:p>
            <w:r>
              <w:rPr>
                <w:sz w:val="17"/>
              </w:rPr>
              <w:t>Può aiutare i PG nei bassifondi, ma non si fida di chi arriva dal Veliero con armi e domande.</w:t>
            </w:r>
          </w:p>
        </w:tc>
      </w:tr>
      <w:tr>
        <w:tc>
          <w:tcPr>
            <w:tcW w:type="dxa" w:w="1814"/>
            <w:vAlign w:val="top"/>
          </w:tcPr>
          <w:p>
            <w:r>
              <w:rPr>
                <w:sz w:val="17"/>
              </w:rPr>
              <w:t>Lucan Ferrum</w:t>
            </w:r>
          </w:p>
        </w:tc>
        <w:tc>
          <w:tcPr>
            <w:tcW w:type="dxa" w:w="2948"/>
            <w:vAlign w:val="top"/>
          </w:tcPr>
          <w:p>
            <w:r>
              <w:rPr>
                <w:sz w:val="17"/>
              </w:rPr>
              <w:t>Sergente cittadino serio.</w:t>
            </w:r>
          </w:p>
        </w:tc>
        <w:tc>
          <w:tcPr>
            <w:tcW w:type="dxa" w:w="4252"/>
            <w:vAlign w:val="top"/>
          </w:tcPr>
          <w:p>
            <w:r>
              <w:rPr>
                <w:sz w:val="17"/>
              </w:rPr>
              <w:t>Possibile appoggio legale se i PG cercano una via pulita. Non può muoversi senza prove.</w:t>
            </w:r>
          </w:p>
        </w:tc>
      </w:tr>
    </w:tbl>
    <w:p>
      <w:pPr>
        <w:pStyle w:val="Heading1"/>
        <w:keepNext/>
      </w:pPr>
      <w:r>
        <w:t>Premessa nascosta</w:t>
      </w:r>
    </w:p>
    <w:p>
      <w:r>
        <w:t>Gli orfani di Erinna trasportano biglietti, piccole chiavi, ricevute, monete e pacchetti troppo piccoli per giustificare un adulto. La rete funziona perché nessuno guarda davvero i bambini poveri: li scacciano, li insultano, li usano, ma raramente li interrogano. Nerva Censore se ne accorge e sfrutta il sistema. Non contatta Erinna direttamente; sarebbe troppo rischioso. Usa guardie corrotte, un intermediario di facciata e pagamenti apparentemente ordinari per far passare consegne precise attraverso bambini specifici.</w:t>
      </w:r>
    </w:p>
    <w:p>
      <w:r>
        <w:t>I bambini credono di portare commissioni normali. In realtà alcune consegne sono test: una pergamena senza valore messa in una tasca cucita, una moneta graffiata, un pezzo di seta nera, una chiave che non apre niente. Ogni volta Nerva osserva chi reagisce, chi ferma il corriere, quale vicolo viene chiuso, quale mediatore manda un avvertimento e quale porta sotterranea diventa improvvisamente irraggiungibile. Sta disegnando il mercato nero per assenza e paura, come si disegna una stanza guardando dove non passa la luce.</w:t>
      </w:r>
    </w:p>
    <w:p>
      <w:r>
        <w:t>Il nome di Arach-Sul non viene pronunciato all’inizio. Compare come “quello sotto”, “la tessitrice”, “il Ragno”, “la Signora delle gambe lunghe”, “il capo che non cammina in strada”. Gli orfani non capiscono la gerarchia. Sanno solo che alcuni adulti hanno paura di un simbolo di filo nero legato in tre nodi. Questo simbolo non è il sigillo ufficiale del mercato nero; è un segnale rozzo usato da chi cerca di farsi credere collegato ad Arach-Sul. È importante: i PG devono poter sbagliare, sospettare del mercato nero, sospettare di Mira, sospettare di Erinna e solo tardi capire che il motore vero è un funzionario esterno.</w:t>
      </w:r>
    </w:p>
    <w:p>
      <w:r>
        <w:t>Mira dei Sussurri scopre l’anomalia prima dei PG. Sa che alcuni bambini hanno visto ingressi, turni, intermediari e almeno una regola del mercato nero. Dal suo punto di vista, se questi bambini vengono catturati da guardie o funzionari, il mercato nero rischia una guerra sotterranea. La sua soluzione è silenziare i testimoni per sempre. Non lo dice con sadismo. Lo dice come un chirurgo che propone di tagliare una gamba per salvare il corpo.</w:t>
      </w:r>
    </w:p>
    <w:p>
      <w:pPr>
        <w:pStyle w:val="Heading1"/>
        <w:keepNext/>
      </w:pPr>
      <w:r>
        <w:t>Regola di conduzione: niente pista unica</w:t>
      </w:r>
    </w:p>
    <w:p>
      <w:r>
        <w:t>Ogni giorno deve dare qualcosa anche se i PG non seguono la strada prevista. Usa questa tangente come una rete di eventi, non come una linea ferroviaria. Se i PG catturano Piso al giorno 3, la pista delle guardie si apre prima, ma il mercato nero resta chiuso fino al giorno 5 perché serve comunque Nico o un equivalente. Se i PG minacciano Erinna, lei sparisce per un giorno e Obrax diventa più ostile. Se i PG ignorano i bambini, Mira agisce più liberamente e al giorno 9 il numero di testimoni vivi diminuisce.</w:t>
      </w:r>
    </w:p>
    <w:p>
      <w:r>
        <w:t>La tangente non deve bloccare la campagna principale. Nei giorni 2-9, ogni scena può occupare da mezz’ora a mezza sessione. Se hai poco tempo, gioca solo l’evento del giorno e una scelta chiara. Se hai una sessione intera, espandi con inseguimenti, testimoni, perquisizioni, incontri sociali e trappole.</w:t>
      </w:r>
    </w:p>
    <w:p>
      <w:pPr>
        <w:pStyle w:val="Heading1"/>
        <w:keepNext/>
      </w:pPr>
      <w:r>
        <w:t>Timeline giorno per giorno</w:t>
      </w:r>
    </w:p>
    <w:p>
      <w:r>
        <w:t>Questa sezione è il cuore operativo. Ogni giorno contiene: scena di avvio, indizi, eventuale incontro, distrazione atmosferica e conseguenza se i PG non agiscono.</w:t>
      </w:r>
    </w:p>
    <w:p>
      <w:pPr>
        <w:pStyle w:val="Heading2"/>
        <w:keepNext/>
      </w:pPr>
      <w:r>
        <w:t>Giorno 2 - Il biglietto nel fango</w:t>
      </w:r>
    </w:p>
    <w:p>
      <w:r>
        <w:t>Scena di avvio: mentre i personaggi attraversano il mercato basso o una strada tra porto e magazzini, un ragazzino scalzo corre tra le gambe della folla. Ha il volto sporco di cenere e una manica strappata. Dietro di lui non corre una banda di criminali, ma una guardia cittadina fuori servizio, troppo ben nutrita per inseguire davvero un ladro qualunque. Il bambino urta un PG, cade, si rialza e lascia cadere o infila nella mano del personaggio un biglietto piegato e unto.</w:t>
      </w:r>
    </w:p>
    <w:p>
      <w:r>
        <w:t>Testo del biglietto: “Non passare dal vicolo delle corde. Sono scesi sotto.” Non firmato. Sul retro c’è un piccolo disegno fatto da un bambino: tre linee nere che sembrano zampe, o forse solo graffi. Non attribuire subito il disegno ad Arach-Sul. A questo punto deve restare ambiguo.</w:t>
      </w:r>
    </w:p>
    <w:p>
      <w:r>
        <w:t>La guardia che insegue il bambino può essere collegata a Piso Greve, ma non usare subito il nome se non serve. Se i PG la fermano, dice che il bambino ha rubato una borsa a un mercante. È falso a metà: il bambino ha preso una borsa, ma perché qualcuno gliel’ha messa davanti. Dentro c’erano due monete, un pezzo di seta nera e un sassolino inciso con una X. La guardia vuole recuperare soprattutto la seta.</w:t>
      </w:r>
    </w:p>
    <w:p>
      <w:r>
        <w:t>Primi tiri utili: Perception CD 13 per notare che la guardia guarda più le mani del bambino che il suo volto; Sense Motive CD 15 per capire che non è rabbia da furto, ma urgenza; Knowledge Local CD 14 per sapere che il Vicolo delle Corde è vicino a vecchi accessi di servizio sotto i magazzini; Sleight of Hand o Perception CD 16 per scoprire se il bambino ha infilato altro addosso ai PG.</w:t>
      </w:r>
    </w:p>
    <w:p>
      <w:r>
        <w:t>Se i PG seguono il bambino, arrivano a una zona di muri bassi, corde stese ad asciugare, reti rattoppate e scale mezze marce. Lì non trovano subito Erinna: trovano due bambini più piccoli che fingono di giocare ai dadi con ossa di pesce. Uno dei due guarda ogni uscita. L’altro ripete una frase preparata: “Non sappiamo niente, signore.”</w:t>
      </w:r>
    </w:p>
    <w:p>
      <w:r>
        <w:t>Atmosfera inutile da non spiegare: una botte vuota rotola da sola perché un cane ci ha urtato dietro un angolo; una vecchia urla contro una finestra chiusa; qualcuno ha disegnato un sole con i denti su un muro, ma è solo un gioco di bambini.</w:t>
      </w:r>
    </w:p>
    <w:p>
      <w:r>
        <w:t>Conseguenza se ignorano: il giorno 3 lo stesso bambino non ricompare. Erinna inizia la scena successiva più ostile perché sa che qualcuno ha visto il biglietto e non ha fatto nulla.</w:t>
      </w:r>
    </w:p>
    <w:p>
      <w:pPr>
        <w:pStyle w:val="Heading2"/>
        <w:keepNext/>
      </w:pPr>
      <w:r>
        <w:t>Giorno 3 - La rete degli orfani</w:t>
      </w:r>
    </w:p>
    <w:p>
      <w:r>
        <w:t>Il giorno 3 porta la quest da “strano biglietto” a “rete organizzata”. I PG possono trovare Erinna attraverso i bambini, Obrax, un venditore del mercato o una piccola rissa. Erinna CodaCorta non si presenta come una santa. È minuta, sporca, veloce, con un mantello troppo grande e una mano sempre vicino a un coltello corto. Parla come qualcuno che sa di essere sempre sottovalutata e ne approfitta.</w:t>
      </w:r>
    </w:p>
    <w:p>
      <w:r>
        <w:t>Frase d’apertura di Erinna: “Uno che sparisce è stupido. Due sono sfortunati. Tre vuol dire che un adulto sta usando le mani dei miei ragazzi.”</w:t>
      </w:r>
    </w:p>
    <w:p>
      <w:r>
        <w:t>Lei conferma che tre corrieri sono fuori rotta. Non dice “scomparsi” davanti agli altri bambini. Usa parole pratiche: “non hanno chiuso il giro”, “non hanno riportato il segno”, “non hanno mangiato”. I nomi consigliati sono Nilo, Cesta e Bracco. Nilo è quello del biglietto. Cesta è una bambina halfling che conosce le fognature basse. Bracco è un ragazzino umano che portava pacchi senza fare domande.</w:t>
      </w:r>
    </w:p>
    <w:p>
      <w:r>
        <w:t>Erinna sa che gli ultimi incarichi sono arrivati tramite Sibilo Doppiofondo, ma non lo rivela subito. Prima vuole capire se i PG sono guardie, mercenari di Varro, gente del Veliero o semplici opportunisti. Puoi gestirla con Diplomacy CD 16, Intimidate CD 18, o una prova pratica: recuperare il sacchetto di segni che uno dei bambini ha perso al mercato.</w:t>
      </w:r>
    </w:p>
    <w:p>
      <w:r>
        <w:t>Il sacchetto contiene oggetti minuscoli usati come ricevute: bottoni, pezzi di corda, scaglie di cera, tappi di sughero tagliati. Tra questi c’è un filo nero annodato tre volte. Erinna dice che non è suo. Questo è il primo segno concreto della manipolazione.</w:t>
      </w:r>
    </w:p>
    <w:p>
      <w:r>
        <w:t>Distrazione: mentre parlano, un uomo passa portando una gabbia con due galline completamente calme. Una delle galline ha una scarpa di bambino legata alla gabbia come riparazione improvvisata. Non è un indizio. Serve solo a sporcare la scena e ricordare che la città è piena di oggetti riciclati in modo assurdo.</w:t>
      </w:r>
    </w:p>
    <w:p>
      <w:r>
        <w:t>Incontro combattimento 1 - Gli uomini del vicolo. Se i PG fanno troppe domande o lasciano intendere di voler cercare Sibilo, due uomini e una guardia fuori servizio provano a spaventarli. Non devono sembrare assassini professionisti: sono braccia pagate. Usa banditi comuni più una guardia corrotta, o statistiche equivalenti. Obiettivo dei nemici: recuperare il biglietto, rompere una mano a un testimone, far capire che i bambini non valgono una guerra. Combattono sporco, cercano di fuggire dopo due round difficili e non muoiono per fanatismo.</w:t>
      </w:r>
    </w:p>
    <w:p>
      <w:r>
        <w:t>Dettaglio tattico: il vicolo è stretto, pieno di corde stese, panni bagnati e casse marce. Muoversi di corsa richiede Acrobatics CD 12 o si perde metà movimento. Una corda può essere tagliata per far cadere panni e oscurare la visuale per un round. Un bambino nascosto può lanciare un sasso contro una lanterna, non per aiutare eroicamente ma per scappare nel caos.</w:t>
      </w:r>
    </w:p>
    <w:p>
      <w:r>
        <w:t>Indizi dopo il combattimento: una moneta con segno fiscale recente; un pezzo di pergamena con scritto “P.G. - consegna pulita”; odore di olio da armatura cittadina; una piccola tavoletta cerata con tre punti segnati vicino a magazzini e mercato. P.G. può indicare Piso Greve, ma non renderlo ovvio. Può anche essere una falsa traccia se vuoi far dubitare i player.</w:t>
      </w:r>
    </w:p>
    <w:p>
      <w:r>
        <w:t>Conseguenza se i PG perdono o si ritirano: nessuno muore per forza, ma uno dei bambini testimoni sparisce durante la notte. Erinna non li accusa direttamente, ma da quel momento smette di dire tutto ciò che sa.</w:t>
      </w:r>
    </w:p>
    <w:p>
      <w:pPr>
        <w:pStyle w:val="Heading2"/>
        <w:keepNext/>
      </w:pPr>
      <w:r>
        <w:t>Giorno 4 - Il Vicolo delle Corde</w:t>
      </w:r>
    </w:p>
    <w:p>
      <w:r>
        <w:t>Il giorno 4 deve sembrare un’indagine concreta: seguire una pista, esplorare un luogo, rischiare una trappola. Il Vicolo delle Corde è una striscia tra magazzini minori e abitazioni povere. Corde per reti, carrucole rotte, ganci da carico, vecchie ancore e panni appesi creano un labirinto verticale. Sotto, alcune grate portano a canali di scolo e passaggi tecnici usati anche da contrabbandieri.</w:t>
      </w:r>
    </w:p>
    <w:p>
      <w:r>
        <w:t>La scena funziona bene se i PG arrivano quando il luogo sembra normale. Una donna stende bende lavate, un nano litiga con una carrucola, due bambini giocano a tirare conchiglie in una crepa. Poi, piano, la normalità si ritira: le finestre si chiudono, il nano smette di litigare, i bambini spariscono. Qualcuno ha riconosciuto i PG o ha visto Erinna parlare con loro.</w:t>
      </w:r>
    </w:p>
    <w:p>
      <w:r>
        <w:t>Trappola 1 - Corda bassa e ami da rete. In un tratto stretto del vicolo c’è una corda quasi invisibile all’altezza delle caviglie, collegata a una rete con ami da pesca arrugginiti. Perception CD 15 per notarla; Disable Device CD 14 per disinnescarla; Reflex CD 14 se scatta. Danno basso, ma crea condizione intralciato o penalità temporanea a movimento. Non serve a uccidere, serve a fermare una fuga e a far arrivare qualcuno prima che i PG scendano sotto.</w:t>
      </w:r>
    </w:p>
    <w:p>
      <w:r>
        <w:t>Trappola 2 - Campanelli di coccio. Alcune grate sono legate a fili con frammenti di terracotta. Se la grata viene aperta senza controllare, i cocci suonano e avvisano chi sta sotto. Perception CD 13, Disable Device CD 12. Se scatta, un incontro successivo parte con i nemici preparati o con Nico già fuggito.</w:t>
      </w:r>
    </w:p>
    <w:p>
      <w:r>
        <w:t>Nel vicolo i PG possono trovare tre piste: il segno di scarpe piccole che finiscono davanti a una grata; una macchia di cera verde, usata da Sibilo per sigillare pacchi piccoli; un graffio recente su una pietra, come se una chiave fosse stata provata molte volte. Survival o Perception CD 15 per seguire le tracce; Knowledge Local CD 14 per capire che non sono passaggi fognari pubblici, ma vecchie condotte private dei magazzini.</w:t>
      </w:r>
    </w:p>
    <w:p>
      <w:r>
        <w:t>Comparse utili: una lavandaia umana che ha visto Bracco parlare con una guardia; un vecchio pescatore che giura che “sotto ci vive una vedova con otto gambe”, ma ride subito dopo; un ragazzino che cerca di vendere ai PG un bottone trovato lì, che in realtà appartiene a un’uniforme da guardia. Nessuno di loro deve spiegare la quest: ognuno dà un pezzetto storto.</w:t>
      </w:r>
    </w:p>
    <w:p>
      <w:r>
        <w:t>Falsa pista controllata: un simbolo a forma di bilancia disegnato su un muro vicino alla grata. Non è del culto, non è di Varro e non è del mercato nero. Lo ha fatto un ragazzino copiando marchi visti sulle casse. Se i PG ci perdono tempo, concedi un tiro Knowledge Religion o Local: con CD 15 capiscono che è troppo rozzo e recente per valere molto. Questo tipo di rumore è utile perché la tua campagna deve insegnare che non ogni segno è trama.</w:t>
      </w:r>
    </w:p>
    <w:p>
      <w:r>
        <w:t>Fine giornata consigliata: i PG non devono entrare davvero nel mercato nero il giorno 4. Possono scendere in condotte sporche e trovare un passaggio murato, un’eco di voci, o una lanterna spenta lasciata da Nico. Il vero accesso arriva il giorno 5. Questo crea attesa e impedisce di bruciare subito Arach-Sul.</w:t>
      </w:r>
    </w:p>
    <w:p>
      <w:r>
        <w:t>Conseguenza se ignorano: Sibilo viene picchiato da qualcuno nel corso della notte. Il giorno 5 sarà più facile trovarlo, ma più difficile convincerlo a parlare perché avrà paura sia dei PG sia del mercato nero.</w:t>
      </w:r>
    </w:p>
    <w:p>
      <w:pPr>
        <w:pStyle w:val="Heading2"/>
        <w:keepNext/>
      </w:pPr>
      <w:r>
        <w:t>Giorno 5 - Sotto la città</w:t>
      </w:r>
    </w:p>
    <w:p>
      <w:r>
        <w:t>Il giorno 5 è la soglia. Qui i personaggi vengono introdotti al mercato nero tramite questa tangente, non tramite una scelta astratta. L’aggancio migliore è Sibilo Doppiofondo: viene trovato nascosto vicino al porto, in una cantina del mercato o nel retro di una bettola dei bassifondi. Ha un occhio gonfio, una tasca strappata e abbastanza paura da parlare troppo.</w:t>
      </w:r>
    </w:p>
    <w:p>
      <w:r>
        <w:t>Sibilo ammette di aver preso pacchi per bambini di Erinna. Non sapeva per chi fossero davvero. Gli veniva detto dove lasciare i segni, non cosa significassero. Ha visto però che alcuni segni venivano raccolti da persone che non sembravano interessate ai soldi: guardie, messi ufficiali, qualcuno con guanti puliti. Questa frase è importante: il nemico non è solo “criminale”.</w:t>
      </w:r>
    </w:p>
    <w:p>
      <w:r>
        <w:t>Per entrare sotto serve Nico Lanterna. Nico non è un guardiano del mercato nero; è una guida dei tunnel che sa quali porte evitare. Lo si trova seguendo Sibilo, pagando una piccola somma, oppure salvandolo da due creditori. Nico porta una lanterna con vetri colorati. Cambia colore del vetro per segnalare a chi sta sotto se porta clienti, problemi o gente armata. Se i PG notano il gesto, Perception CD 16, possono impedirgli di segnalarli come minaccia.</w:t>
      </w:r>
    </w:p>
    <w:p>
      <w:r>
        <w:t>Descrizione del primo accesso: una bottega apparentemente abbandonata di corde e catrame. Dietro una parete di tavole c’è una scala ripidissima che puzza di muffa, spezie bruciate e monete passate in troppe mani. Nessuno dice “benvenuti al mercato nero”. Prima incontrano silenzi, nicchie, occhi dietro feritoie, un uomo che pesa qualcosa senza guardare, e una regola scritta male su una tavola: “Chi chiede del Ragno paga due volte.”</w:t>
      </w:r>
    </w:p>
    <w:p>
      <w:r>
        <w:t>Non mostrare Arach-Sul. Mostra il suo peso. Quando Nico quasi pronuncia il nome, qualcuno in un banco vicino abbassa una serranda di ferro. Quando un bambino dice “otto gambe”, una donna gli mette una mano sulla bocca. Quando i PG chiedono chi comanda, la risposta è: “Qui comandano i debiti. Alcuni debiti hanno un nome.”</w:t>
      </w:r>
    </w:p>
    <w:p>
      <w:r>
        <w:t>Mira dei Sussurri entra in scena come se fosse già lì da dieci minuti. Halfling minuta, allegra, abiti anonimi, occhi troppo svegli. Sa il nome di almeno un PG o un dettaglio della loro permanenza al Veliero. Non minaccia subito. Li informa che stanno facendo rumore in un posto dove il rumore viene venduto.</w:t>
      </w:r>
    </w:p>
    <w:p>
      <w:r>
        <w:t>La posizione di Mira: tre bambini hanno visto percorsi, segnali e volti. Uno è già in mani sbagliate, uno è nascosto da Erinna, uno è da qualche parte sotto. Se arrivano alle guardie o al funzionario che li sta usando, il mercato nero verrà messo sotto pressione. Mira propone di “chiudere le bocche”. Non dice immediatamente “ucciderli”, ma il senso deve diventare chiaro. Se i PG insistono, lei lo dice con calma: “I bambini non sono innocenti quando diventano mappe.”</w:t>
      </w:r>
    </w:p>
    <w:p>
      <w:r>
        <w:t>Incontro combattimento 2 - La porta che non doveva aprirsi. Mentre i PG parlano con Mira o cercano il bambino mancante, una squadra di uomini pagati forza un accesso laterale del mercato nero. Non sono uomini di Arach-Sul: sono guardie corrotte e braccia civili travestite. Hanno seguito la stessa pista dei PG e cercano di catturare un bambino-testimone. Usa 2 guardie corrotte, 2 tagliaborse e un capo minore. La battaglia deve essere breve, claustrofobica, con bancarelle che si chiudono e mercanti che proteggono merci invece di aiutare.</w:t>
      </w:r>
    </w:p>
    <w:p>
      <w:r>
        <w:t>Elementi tattici del combattimento: corridoi stretti, fumo di erbe, una scala che può crollare, un banco di bottiglie che crea terreno difficile se rotto. Al secondo round, un membro dei Fratelli Muta può apparire e ordinare a tutti di fermarsi. Se nessuno si ferma, i Fratelli Muta prendono nota dei PG. Non devono punire subito, ma da questo momento i personaggi hanno una reputazione sotto la città.</w:t>
      </w:r>
    </w:p>
    <w:p>
      <w:r>
        <w:t>Risultati possibili: se i PG salvano il bambino, Mira li considera utili ma pericolosi. Se il bambino viene catturato, il giorno 6 parte con una corsa contro il tempo. Se i PG collaborano con Mira per nasconderlo, Erinna potrebbe considerarli complici di una possibile esecuzione. Nessuna scelta deve essere pulita.</w:t>
      </w:r>
    </w:p>
    <w:p>
      <w:r>
        <w:t>Fine giornata: Mira offre un patto. I PG hanno fino al giorno 9 per scoprire chi sta usando i bambini. Se falliscono, lei “risolve il problema”. Questo crea un timer forte senza bloccare la libertà dei player.</w:t>
      </w:r>
    </w:p>
    <w:p>
      <w:pPr>
        <w:pStyle w:val="Heading2"/>
        <w:keepNext/>
      </w:pPr>
      <w:r>
        <w:t>Giorno 6 - Il bambino che ricorda troppo</w:t>
      </w:r>
    </w:p>
    <w:p>
      <w:r>
        <w:t>Il giorno 6 serve a umanizzare il problema. I PG devono parlare con almeno uno dei bambini coinvolti. Il migliore è Cesta, perché può sapere dettagli fisici dei tunnel senza comprendere la politica. Cesta non racconta tutto in ordine: parla di odori, colori, ginocchia degli adulti, stivali, una mano con un anello, la paura di Nico, un uomo che non aveva fango sulle scarpe anche se veniva dai canali.</w:t>
      </w:r>
    </w:p>
    <w:p>
      <w:r>
        <w:t>Tecnica al tavolo: non far fare un interrogatorio freddo. Fai che Cesta risponda meglio se qualcuno le dà da mangiare, se un PG si siede a terra, se Erinna resta presente, o se Obrax si mette di spalle a fare la guardia. Diplomacy CD 14 con approccio gentile; Intimidate fa parlare Cesta ma peggiora il rapporto con Erinna e può farle confondere dettagli.</w:t>
      </w:r>
    </w:p>
    <w:p>
      <w:r>
        <w:t>Informazioni che Cesta può dare: ha portato un filo nero a un uomo con guanti grigi; l’uomo non era del mercato nero perché chiedeva troppe volte dove andare; Nico l’ha fatta passare da una porta diversa dal solito; una guardia con odore di menta le ha dato una moneta “troppo pulita”; qualcuno ha detto “il Censore vuole una risposta entro tre giorni”. Quest’ultima frase è la prima pista reale verso Nerva Censore, ma può sembrare una parola generica se i PG non ci fanno caso.</w:t>
      </w:r>
    </w:p>
    <w:p>
      <w:r>
        <w:t>Trappola 3 - Il nascondiglio segnato. Il luogo dove Erinna nasconde Cesta è stato marcato con polvere di gesso sotto la soglia. Quando la porta viene aperta, una piccola ampolla cade e rilascia fumo irritante. Perception CD 16 per notare il gesso; Disable Device CD 15; Fortitude CD 13 o tosse e penalità a Perception per alcuni minuti. La trappola non è da assassini: serve a far uscire il bersaglio e avvisare gli osservatori.</w:t>
      </w:r>
    </w:p>
    <w:p>
      <w:r>
        <w:t>Scena di pressione morale: Mira manda un messaggio ai PG. Non viene di persona. Il messaggio arriva tramite un venditore qualunque o un bambino non appartenente a Erinna: “Una bocca viva costa ogni ora. Una bocca chiusa costa una volta.” Questo deve disturbare i giocatori. Mira non è impaziente perché è crudele; è impaziente perché sotto la città le informazioni si muovono più in fretta dei soldati.</w:t>
      </w:r>
    </w:p>
    <w:p>
      <w:r>
        <w:t>Comparse: una madre nei bassifondi che scambia i PG per guardie e nasconde il figlio; un mendicante che offre una pista falsa in cambio di pane; un nano ubriaco che ha visto un uomo con guanti grigi ma lo confonde con un prete; un gatto con un orecchio tagliato che segue Cesta per tutta la scena senza motivo.</w:t>
      </w:r>
    </w:p>
    <w:p>
      <w:r>
        <w:t>Indizio chiave del giorno: la moneta troppo pulita. Appartiene a un pagamento ufficiale recente, non al circolo sporco del mercato nero. Appraise o Profession Merchant CD 14 per capire che è stata appena ritirata da una cassa amministrativa; Knowledge Local CD 16 per collegarla a pagamenti fiscali o stipendi di guardie.</w:t>
      </w:r>
    </w:p>
    <w:p>
      <w:r>
        <w:t>Conseguenza se i PG ignorano Cesta o la lasciano senza protezione: durante la notte qualcuno tenta di portarla via. Non ucciderla automaticamente. Meglio lasciare segni: letto vuoto, finestra aperta, un pezzo di stoffa grigia e una moneta identica sul pavimento.</w:t>
      </w:r>
    </w:p>
    <w:p>
      <w:pPr>
        <w:pStyle w:val="Heading2"/>
        <w:keepNext/>
      </w:pPr>
      <w:r>
        <w:t>Giorno 7 - Le guardie pagate due volte</w:t>
      </w:r>
    </w:p>
    <w:p>
      <w:r>
        <w:t>Il giorno 7 sposta il sospetto dalle bande al governo. I PG dovrebbero iniziare a vedere che alcune guardie non stanno facendo criminalità comune: stanno raccogliendo dati. Parlano con portieri, segnano orari, controllano quali bambini attraversano certe strade, non rubano merci. Questo è il comportamento di chi mappa una rete.</w:t>
      </w:r>
    </w:p>
    <w:p>
      <w:r>
        <w:t>Pista principale: una lista di turni modificata. Può essere ottenuta da Rufina Sale, rubata in una guardiola, ricevuta da Lucan Ferrum se i PG gli portano prove credibili, o trovata addosso a un uomo catturato. La lista mostra pattuglie spostate lontano da certi accessi nei giorni 2, 4 e 5. Non è una prova definitiva, ma indica che qualcuno con autorità sta creando finestre di movimento.</w:t>
      </w:r>
    </w:p>
    <w:p>
      <w:r>
        <w:t>Se i PG parlano con Lucan Ferrum, lui non può arrestare nessuno sulla base di “bambini, fili e mercati sotto terra”. Però può confermare una cosa: Piso Greve e Rufina Sale hanno ricevuto incarichi extra non registrati. Non dice subito da chi, ma ammette che le firme sono passate da un ufficio fiscale. Questo avvicina Nerva senza nominarlo troppo presto.</w:t>
      </w:r>
    </w:p>
    <w:p>
      <w:r>
        <w:t>Incontro combattimento 3 - L’archivio umido. Se i PG cercano prove nei registri di guardia o seguono Piso, arrivano a un deposito secondario vicino alle cisterne, dove vengono tenute copie rovinate di mandati, ricevute e sequestri. Lì trovano due guardie corrotte, un archivista comprato e un cane da guardia magro. Il combattimento deve avere posta investigativa: se i nemici riescono a bruciare il registro, i PG perdono una prova ma possono comunque seguire l’archivista.</w:t>
      </w:r>
    </w:p>
    <w:p>
      <w:r>
        <w:t>Terreno dell’archivio: scaffali stretti, pergamene umide, pozze d’acqua, candele su assi instabili. Se una candela cade, inizia un piccolo incendio in un angolo asciutto; i PG devono scegliere tra inseguire un nemico o salvare i registri. Una prova Reflex CD 13 evita di scivolare in acqua. Una prova Strength CD 15 ribalta uno scaffale per bloccare una via. Una prova Disable Device CD 14 apre una cassa di ricevute prima che venga incendiata.</w:t>
      </w:r>
    </w:p>
    <w:p>
      <w:r>
        <w:t>Documenti trovabili: ricevuta per “servizi di osservazione su minori senza famiglia”; autorizzazione falsa per “controllo igienico dei canali”; tre pagamenti firmati con sigla N.C.; nota di Rufina: “Il Ragno non riceve chi porta ferraglia. Vuole debiti o segreti.” Questa nota dimostra che il gruppo sta cercando di capire come avvicinare Arach-Sul, non semplicemente trovare un ingresso.</w:t>
      </w:r>
    </w:p>
    <w:p>
      <w:r>
        <w:t>Distrazione: tra i registri c’è un fascicolo su una capra rubata a un tempio minore, pieno di testimonianze assurde. Non è collegato. Se i PG sono paranoici, possono perderci dieci minuti; poi fai trovare una macchia di vino e una nota: “La capra è tornata da sola.”</w:t>
      </w:r>
    </w:p>
    <w:p>
      <w:r>
        <w:t>Conseguenza se i PG uccidono guardie in modo plateale: Nerva usa l’episodio per dire che mercenari armati stanno aggredendo funzionari cittadini. Questo non ferma la quest, ma rende più difficile ottenere aiuto ufficiale. Lucan Ferrum diventa prudente. Erinna potrebbe nascondere i bambini più lontano.</w:t>
      </w:r>
    </w:p>
    <w:p>
      <w:pPr>
        <w:pStyle w:val="Heading2"/>
        <w:keepNext/>
      </w:pPr>
      <w:r>
        <w:t>Giorno 8 - La proposta di Mira</w:t>
      </w:r>
    </w:p>
    <w:p>
      <w:r>
        <w:t>Il giorno 8 deve essere il giorno della scelta sporca, non della rivelazione completa. Mira contatta i PG direttamente e offre una soluzione. Li incontra in un luogo neutro: una lavanderia chiusa, il retro di una bottega di candele, una stanza sopra una bisca o un corridoio cieco del mercato nero. Non porta una scorta evidente. È più inquietante se tutti nel luogo la riconoscono e fingono di non farlo.</w:t>
      </w:r>
    </w:p>
    <w:p>
      <w:r>
        <w:t>Mira ha capito abbastanza: qualcuno sopra sta usando gli orfani per tracciare Arach-Sul. Non sa ancora se è un funzionario, un nobile, una guardia o un mercante. Sa però che i bambini conoscono pezzi di percorso e parole sentite. La sua proposta: consegnarle i bambini coinvolti, o almeno smettere di proteggerli. Lei li farà sparire. In cambio darà ai PG un accesso controllato a informazioni del mercato nero e impedirà ad Arach-Sul di considerarli complici dell’intrusione.</w:t>
      </w:r>
    </w:p>
    <w:p>
      <w:r>
        <w:t>Frase di Mira: “Voi volete salvare tre bambini. Io devo impedire che tremila adulti con coltelli, debiti e segreti inizino a correre nel buio.”</w:t>
      </w:r>
    </w:p>
    <w:p>
      <w:r>
        <w:t>Questa scena non deve avere una risposta giusta. Se i PG rifiutano, Mira non li attacca subito. Li avverte che dal giorno 9 non saranno più ospiti tollerati. Se accettano, non descrivere subito l’esecuzione: rendi la scelta pesante attraverso Erinna che chiede dove siano i bambini, Obrax che fissa i PG senza parlare, e il fatto che il mercato nero diventa improvvisamente più amichevole.</w:t>
      </w:r>
    </w:p>
    <w:p>
      <w:r>
        <w:t>Opzione di compromesso: i PG possono proporre una bugia. Consegnare falsi testimoni, spostare i bambini fuori città, usare un bambino come esca controllata, o offrire a Mira il vero mandante entro ventiquattro ore. Mira accetta solo se il piano è concreto. Non si lascia convincere da parole eroiche. Vuole nomi, luoghi e un modo per chiudere la falla.</w:t>
      </w:r>
    </w:p>
    <w:p>
      <w:r>
        <w:t>Incontro opzionale - L’esca sotto il ponte. Se i PG organizzano una trappola, un falso corriere viene mandato vicino a un ponte di servizio tra magazzini e bassifondi. Arrivano due guardie corrotte e un uomo vestito da contabile. Non combattono fino alla morte: se scoperti, cercano di fuggire dividendosi. È un buon encounter di inseguimento: Acrobatics tra casse, Climb su impalcature, Perception per non perdere il contabile nella folla. Se catturato, il contabile sa solo che i pagamenti passano da un ufficio fiscale e che il nome “Censore” non va detto nei vicoli.</w:t>
      </w:r>
    </w:p>
    <w:p>
      <w:r>
        <w:t>Indizio del giorno: una ricevuta pulita, piegata in quattro, con la formula “consulenza su flussi non registrati”. Sembra burocrazia, ma in realtà è pagamento per mappatura illegale. Linguistics CD 14 o Profession Scribe CD 14 per notare che la formula serve a mascherare attività non militari come consulenze fiscali.</w:t>
      </w:r>
    </w:p>
    <w:p>
      <w:r>
        <w:t>Rumore atmosferico: durante la scena, una goccia cade regolarmente da un soffitto asciutto. Se i PG controllano, c’è una brocca incrinata sul piano superiore. Non c’entra nulla. Una prostituta ride dietro una tenda, poi tossisce per troppo fumo. Un uomo con un cappello ridicolo conta ceci in una ciotola. Roma continua a essere piena di cose inutili e vive.</w:t>
      </w:r>
    </w:p>
    <w:p>
      <w:r>
        <w:t>Conseguenza se accettano Mira: al giorno 9 i PG ottengono un accesso più sicuro al mercato nero, ma Erinna diventa un’avversaria morale. Non necessariamente nemica armata: può semplicemente dire ai suoi bambini di non aiutare più i PG. Se rifiutano Mira: al giorno 9 qualcuno del mercato nero potrebbe ostacolarli, ma Erinna e Obrax li sostengono apertamente.</w:t>
      </w:r>
    </w:p>
    <w:p>
      <w:pPr>
        <w:pStyle w:val="Heading2"/>
        <w:keepNext/>
      </w:pPr>
      <w:r>
        <w:t>Giorno 9 - Il Censore e il Ragno</w:t>
      </w:r>
    </w:p>
    <w:p>
      <w:r>
        <w:t>Il giorno 9 apre la trama vera. Non deve chiudere tutto con un boss fight, a meno che i player abbiano spinto fortissimo. La rivelazione è che un funzionario governativo, Nerva Censore, ha pagato guardie e intermediari per avvicinare Arach-Sul. Il suo obiettivo non è arrestare il mercato nero. Vuole comprare influenza, ottenere accesso a debiti e ricatti, e usare il potere sotterraneo per scalare il governo cittadino.</w:t>
      </w:r>
    </w:p>
    <w:p>
      <w:r>
        <w:t>Scena iniziale consigliata: i PG vedono una carrozza amministrativa ferma in una strada sbagliata. Non è nel distretto del governo, non è vicino al palazzo, non è in un luogo da nobili. È vicino a un vecchio accesso di servizio sotto i magazzini. Due guardie tengono lontani curiosi con la scusa di una “ispezione igienica”. Uno dei bambini riconosce l’odore di menta della guardia che gli aveva dato la moneta pulita.</w:t>
      </w:r>
    </w:p>
    <w:p>
      <w:r>
        <w:t>Prove che collegano Nerva: la sigla N.C. su tre pagamenti; il titolo “Censore” sentito da Cesta; un registro di spostamento pattuglie passato dall’ufficio fiscale; Rufina o Piso che, sotto pressione, ammettono di aver ricevuto ordini da un funzionario, non da criminali; una bozza di lettera indirizzata a “un’autorità sotterranea capace di garantire silenzio, passaggi e credito”.</w:t>
      </w:r>
    </w:p>
    <w:p>
      <w:r>
        <w:t>Nerva non deve presentarsi come un pazzo. È calmo, pulito, ordinato. Se incontrato, può dire: “Io non creo il mercato nero. Io studio ciò che esiste. Se la città ha un secondo governo sotto i piedi, è irresponsabile lasciarlo in mano a bestie e sussurri.” Questa frase mostra come si giustifica. Non pensa di essere meschino. Pensa di essere più intelligente degli altri funzionari.</w:t>
      </w:r>
    </w:p>
    <w:p>
      <w:r>
        <w:t>Apertura verso Arach-Sul: Nerva ha preparato un’offerta. Non oro soltanto, ma documenti, nomi di guardie comprabili, rotte di pattuglia, debiti fiscali cancellabili e protezione politica. Vuole che Arach-Sul diventi un alleato nascosto. Il mercato nero non è interessato alla moralità della città; è interessato a stabilità, segreti e guadagno. Per questo la proposta è pericolosa: potrebbe funzionare.</w:t>
      </w:r>
    </w:p>
    <w:p>
      <w:r>
        <w:t>Il ruolo dei bambini: sono stati usati per testare percorsi e reazioni. Ogni consegna era un esperimento. Se un bambino passava, quel percorso veniva segnato come possibile. Se spariva, quel punto veniva segnato come difeso. Se tornava con un messaggio, quel mediatore veniva considerato avvicinabile. Nerva ha trattato vite come strumenti cartografici.</w:t>
      </w:r>
    </w:p>
    <w:p>
      <w:r>
        <w:t>Scelta finale della tangente: i PG possono provare a smascherare Nerva, consegnare le prove a Lucan Ferrum o a un superiore, usare Mira per colpirlo, ricattarlo, o lasciarlo arrivare ad Arach-Sul sperando di seguirlo. In parallelo, devono decidere cosa fare con i bambini. Mira pretende una chiusura. Erinna pretende protezione. Arach-Sul, anche assente, pretende che nessuno porti luce dove non è stata invitata.</w:t>
      </w:r>
    </w:p>
    <w:p>
      <w:r>
        <w:t>Incontro combattimento 4 - La scorta del Censore. Se i PG affrontano Nerva o provano a sequestrare le prove, la sua scorta interviene: due guardie addestrate, una guardia corrotta che conoscono già e un agente civile con balestra leggera o coltelli. L’obiettivo della scorta non è uccidere i PG davanti a testimoni, ma prendere documenti, catturare un bambino o far fuggire Nerva. Se la scena avviene vicino al mercato nero, al terzo round può comparire un osservatore di Arach-Sul che non combatte: guarda, valuta e se ne va.</w:t>
      </w:r>
    </w:p>
    <w:p>
      <w:r>
        <w:t>Finali del giorno 9, senza chiudere per forza la sottotrama: se Nerva fugge, diventa antagonista politico ricorrente della fase 2. Se viene catturato senza prove solide, qualcuno può liberarlo e accusare i PG di aggressione. Se viene smascherato pubblicamente, il governo perde credibilità e il mercato nero sa che i PG hanno disturbato un affare grosso. Se i PG collaborano con Mira, il problema immediato sparisce ma il prezzo morale resta. Se salvano i bambini e colpiscono Nerva, Erinna diventa un contatto forte, ma Arach-Sul potrebbe voler capire chi sono questi stranieri che impediscono agli adulti di usare strumenti utili.</w:t>
      </w:r>
    </w:p>
    <w:p>
      <w:pPr>
        <w:pStyle w:val="Heading1"/>
        <w:keepNext/>
      </w:pPr>
      <w:r>
        <w:t>Fasi investigative dettagliate</w:t>
      </w:r>
    </w:p>
    <w:p>
      <w:r>
        <w:t>Questa sezione riorganizza gli eventi in 4 fasi, utile se vuoi gestire la tangente in modo meno giornaliero e più modulare.</w:t>
      </w:r>
    </w:p>
    <w:p>
      <w:pPr>
        <w:pStyle w:val="Heading2"/>
        <w:keepNext/>
      </w:pPr>
      <w:r>
        <w:t>Fase 1 - Aggancio e fiducia sporca</w:t>
      </w:r>
    </w:p>
    <w:p>
      <w:r>
        <w:t>Obiettivo: far capire ai PG che gli orfani non sono semplice colore urbano. Sono una rete. Erinna non deve chiedere aiuto con le lacrime agli occhi. Deve contrattare, testare e proteggere. La fiducia con lei si ottiene attraverso azioni: non consegnare bambini alle guardie, non fare domande stupide davanti agli adulti sbagliati, non usare intimidazione su chi ha paura da anni.</w:t>
      </w:r>
    </w:p>
    <w:p>
      <w:r>
        <w:t>Scene utili: il bambino inseguito; la prima rissa con uomini del vicolo; il sacchetto dei segni; Obrax che osserva senza intervenire; Erinna che pretende una prova prima di parlare. Se vuoi rendere la fase più lunga, aggiungi un piccolo recupero: un bambino ha nascosto un pacchetto su un tetto o dentro una fontana del mercato. Dentro non c’è nulla di prezioso, solo un filo nero e una chiave senza serratura. Il valore è nella reazione di chi prova a riprenderlo.</w:t>
      </w:r>
    </w:p>
    <w:p>
      <w:r>
        <w:t>Fallimento morbido: se i PG si comportano male, non far terminare la quest. Fai semplicemente spostare Erinna. I PG dovranno passare da Obrax, da un bambino neutrale, o da Sibilo. Questo mantiene la tangente viva e comunica che il mondo reagisce.</w:t>
      </w:r>
    </w:p>
    <w:p>
      <w:pPr>
        <w:pStyle w:val="Heading2"/>
        <w:keepNext/>
      </w:pPr>
      <w:r>
        <w:t>Fase 2 - Il primo sottosuolo</w:t>
      </w:r>
    </w:p>
    <w:p>
      <w:r>
        <w:t>Obiettivo: portare i PG al mercato nero il giorno 5. Questa fase deve cambiare il respiro della campagna: fino a qui Roma era porto, mercato, magazzini e bassifondi. Ora esiste una seconda città sotto la prima. Non devi spiegarla tutta. Bastano regole, paura e persone che smettono di parlare.</w:t>
      </w:r>
    </w:p>
    <w:p>
      <w:r>
        <w:t>Nico Lanterna è il mezzo ideale perché non è abbastanza potente da risolvere nulla. È una guida che può portare i PG sotto, ma non proteggerli. Sibilo Doppiofondo serve per collegare le consegne. Mira dei Sussurri serve per rendere il mercato nero intelligente, non solo criminale. Arach-Sul resta assente.</w:t>
      </w:r>
    </w:p>
    <w:p>
      <w:r>
        <w:t>Segnali di Arach-Sul senza apparizione: seta nera usata come sigillo non ufficiale; mercanti che non nominano il capo; una serranda che si chiude quando qualcuno chiede troppo; una ragnatela vera rimossa con rispetto da un banco; un debitore che dice “non posso pagare in monete, ma posso pagare in nomi”.</w:t>
      </w:r>
    </w:p>
    <w:p>
      <w:r>
        <w:t>Fallimento morbido: se i PG litigano con il mercato nero, non farli massacrare. Fai chiudere porte, aumentare prezzi, sparire guide e peggiorare il rapporto con Mira. La punizione più interessante è perdere accesso a informazioni, non un TPK nei tunnel.</w:t>
      </w:r>
    </w:p>
    <w:p>
      <w:pPr>
        <w:pStyle w:val="Heading2"/>
        <w:keepNext/>
      </w:pPr>
      <w:r>
        <w:t>Fase 3 - Le prove contro l’alto</w:t>
      </w:r>
    </w:p>
    <w:p>
      <w:r>
        <w:t>Obiettivo: spostare il sospetto verso il governo. I PG devono scoprire che le guardie non stanno solo proteggendo criminali. Qualcuno con ufficio, firma e autorità sta muovendo turni e denaro. Questa fase è delicata perché non vuoi che sembri subito “è Varro”. Mantieni Nerva come opportunista separato. Se i player lo collegano a Cassian, lascia che il sospetto esista, ma non confermarlo subito.</w:t>
      </w:r>
    </w:p>
    <w:p>
      <w:r>
        <w:t>Prove progressive: monete pulite; turni modificati; sigle N.C.; autorizzazioni igieniche false; ricevute per consulenze; guardie che parlano di “flussI non registrati”; la frase di Cesta sul Censore. Ogni prova da sola è debole. Tre insieme bastano per indirizzare l’indagine.</w:t>
      </w:r>
    </w:p>
    <w:p>
      <w:r>
        <w:t>In questa fase Mira diventa più dura. Lei non vuole indagare per giustizia. Vuole chiudere la falla. Se i PG perdono tempo in discussioni morali, lei fa una mossa: prende un bambino, compra un testimone, fa sparire un registro, o manda ai PG una prova in cambio di una concessione. Mira deve essere utile e terribile.</w:t>
      </w:r>
    </w:p>
    <w:p>
      <w:pPr>
        <w:pStyle w:val="Heading2"/>
        <w:keepNext/>
      </w:pPr>
      <w:r>
        <w:t>Fase 4 - Apertura politica</w:t>
      </w:r>
    </w:p>
    <w:p>
      <w:r>
        <w:t>Obiettivo: rivelare Nerva Censore e aprire una conseguenza per la fase 2. La tangente non deve per forza chiudersi con la morte di Nerva. Anzi, spesso è meglio se sopravvive. Un funzionario smascherato, ricattato o ferito politicamente è più utile di un cadavere. La sua esistenza dimostra ai PG che il governo non è monolitico: alcuni funzionari servono Varro, alcuni servono se stessi, alcuni cercano ordine, altri potere.</w:t>
      </w:r>
    </w:p>
    <w:p>
      <w:r>
        <w:t>La scelta sui bambini deve restare centrale. Proteggerli ha costi pratici: Mira si irrita, il mercato nero diventa più freddo, Nerva può ancora cercarli. Lasciare che Mira li silenzi ha costi morali e sociali: Erinna e Obrax non perdonano facilmente, e i PG avranno un accesso più comodo a informazioni sporche ma con il peso di aver permesso un’esecuzione. Non moralizzare al posto dei giocatori. Mostra conseguenze.</w:t>
      </w:r>
    </w:p>
    <w:p>
      <w:pPr>
        <w:pStyle w:val="Heading1"/>
        <w:keepNext/>
      </w:pPr>
      <w:r>
        <w:t>Encounter e combattimenti</w:t>
      </w:r>
    </w:p>
    <w:p>
      <w:r>
        <w:t>La tangente richiede almeno tre combattimenti possibili. Qui ne trovi quattro, più un encounter opzionale di inseguimento. Usali in base al ritmo della sessione. Non tutti devono essere combattuti fino alla morte.</w:t>
      </w:r>
    </w:p>
    <w:p>
      <w:pPr>
        <w:pStyle w:val="Heading2"/>
        <w:keepNext/>
      </w:pPr>
      <w:r>
        <w:t>Encounter 1 - Gli uomini del vicolo</w:t>
      </w:r>
    </w:p>
    <w:p>
      <w:r>
        <w:t>Quando: giorno 3. Dove: zona povera tra mercato e bassifondi. Nemici: 2 braccia pagate, 1 guardia corrotta, eventualmente 1 tiratore con fionda o balestra leggera se il party è forte. Obiettivo nemico: intimidire e recuperare il biglietto, non sterminare i PG.</w:t>
      </w:r>
    </w:p>
    <w:p>
      <w:r>
        <w:t>Setup: i PG stanno lasciando Erinna o hanno appena recuperato il sacchetto dei segni. Le corde del vicolo oscillano troppo. Un uomo chiede “quanto costa il silenzio di un forestiero?” poi attacca se i PG non si fanno intimidire. La guardia resta dietro, cercando di sembrare un passante finché non è chiaro che la violenza è iniziata.</w:t>
      </w:r>
    </w:p>
    <w:p>
      <w:r>
        <w:t>Twist tattico: i bambini non aiutano in modo eroico. Si muovono nel combattimento come rischio. Un colpo mancato può rompere una finestra, far cadere panni, spaventare una folla. Se i PG usano magie o armi pesanti, le comparse ricorderanno “quelli che hanno portato guerra nel vicolo”.</w:t>
      </w:r>
    </w:p>
    <w:p>
      <w:r>
        <w:t>Ricompensa narrativa: un nemico catturato sa che i pagamenti passano da Piso Greve, ma non sa chi paga Piso. Ha sentito solo che “non è roba di mercanti”.</w:t>
      </w:r>
    </w:p>
    <w:p>
      <w:pPr>
        <w:pStyle w:val="Heading2"/>
        <w:keepNext/>
      </w:pPr>
      <w:r>
        <w:t>Encounter 2 - La porta che non doveva aprirsi</w:t>
      </w:r>
    </w:p>
    <w:p>
      <w:r>
        <w:t>Quando: giorno 5. Dove: primo anello del mercato nero. Nemici: guardie corrotte travestite, tagliaborse pagati, un capo minore. Obiettivo nemico: catturare un bambino o rubare una mappa parziale, poi fuggire.</w:t>
      </w:r>
    </w:p>
    <w:p>
      <w:r>
        <w:t>Setup: durante la conversazione con Mira o durante la ricerca del bambino sotto la città, un accesso laterale viene forzato. Non è un’invasione militare. È una sonda: pochi uomini, abbastanza violenti, mandati per vedere chi reagisce. Il mercato nero non si mobilita subito perché vuole capire se i PG sono parte dell’attacco.</w:t>
      </w:r>
    </w:p>
    <w:p>
      <w:r>
        <w:t>Twist tattico: ogni round, un banco si chiude, una via sparisce o un testimone fugge. Al terzo round, un emissario dei Fratelli Muta può comparire. Se i PG continuano a combattere alla cieca, vengono segnati come elemento instabile. Se proteggono il bambino e limitano i danni, Mira li prende più sul serio.</w:t>
      </w:r>
    </w:p>
    <w:p>
      <w:r>
        <w:t>Ricompensa narrativa: su uno degli assalitori c’è una ricevuta troppo pulita, non moneta da strada. Questo prepara il giorno 6.</w:t>
      </w:r>
    </w:p>
    <w:p>
      <w:pPr>
        <w:pStyle w:val="Heading2"/>
        <w:keepNext/>
      </w:pPr>
      <w:r>
        <w:t>Encounter 3 - L’archivio umido</w:t>
      </w:r>
    </w:p>
    <w:p>
      <w:r>
        <w:t>Quando: giorno 7. Dove: deposito secondario di registri vicino alle cisterne. Nemici: 2 guardie corrotte, 1 archivista comprato, 1 cane da guardia o mastino magro. Obiettivo nemico: bruciare prove, non vincere duello onorevole.</w:t>
      </w:r>
    </w:p>
    <w:p>
      <w:r>
        <w:t>Setup: i PG seguono una pista di turni o pagamenti. Trovano una stanza bassa, scaffali gonfi d’acqua e un odore di muffa. Un archivista dice che non c’è nulla, ma ha già una candela in mano vicino a carte asciutte. Appena viene scoperto, le guardie chiudono la porta.</w:t>
      </w:r>
    </w:p>
    <w:p>
      <w:r>
        <w:t>Twist tattico: iniziativa non basta. Ogni round in cui nessuno interviene, il fuoco consuma una porzione di prove. I PG possono spendere azioni per spegnere, strappare registri, bloccare porte o inseguire. Questo rende il combattimento una scena investigativa, non solo una somma di danni.</w:t>
      </w:r>
    </w:p>
    <w:p>
      <w:r>
        <w:t>Ricompensa narrativa: sigle N.C., autorizzazioni false, nota sul Ragno, prova che i bambini sono stati descritti come “minori senza famiglia” in un documento di pagamento.</w:t>
      </w:r>
    </w:p>
    <w:p>
      <w:pPr>
        <w:pStyle w:val="Heading2"/>
        <w:keepNext/>
      </w:pPr>
      <w:r>
        <w:t>Encounter 4 - La scorta del Censore</w:t>
      </w:r>
    </w:p>
    <w:p>
      <w:r>
        <w:t>Quando: giorno 9 o inizio fase 2. Dove: presso un accesso di servizio, una carrozza amministrativa, un corridoio dei magazzini o un ufficio fiscale. Nemici: 2 guardie addestrate, 1 guardia corrotta nota, 1 agente civile. Obiettivo nemico: far fuggire Nerva e recuperare o distruggere documenti.</w:t>
      </w:r>
    </w:p>
    <w:p>
      <w:r>
        <w:t>Setup: Nerva è presente o appena andato via. La scorta agisce con disciplina. Non urla “per il male”. Usa formule legali, ordina ai PG di deporre le armi, poi passa alla forza quando capisce che non obbediranno. Questo mantiene il tono politico.</w:t>
      </w:r>
    </w:p>
    <w:p>
      <w:r>
        <w:t>Twist tattico: se ci sono testimoni, i nemici cercano di far sembrare i PG aggressori. Se non ci sono testimoni, diventano più brutali. Un bambino può essere preso come ostaggio, non per sadismo ma come garanzia. Se i PG salvano il bambino in modo evidente, guadagnano il rispetto di Erinna e Obrax.</w:t>
      </w:r>
    </w:p>
    <w:p>
      <w:r>
        <w:t>Ricompensa narrativa: Nerva può fuggire lasciando dietro un’offerta incompleta per Arach-Sul. Questa è la chiave per la fase 2.</w:t>
      </w:r>
    </w:p>
    <w:p>
      <w:pPr>
        <w:pStyle w:val="Heading1"/>
        <w:keepNext/>
      </w:pPr>
      <w:r>
        <w:t>Trappole, ostacoli e distrazioni</w:t>
      </w:r>
    </w:p>
    <w:p>
      <w:r>
        <w:t>Le trappole di questa tangente non devono sembrare dungeon fantasy puro. Sono trappole urbane: corde, grate, campanelli, fumo, porte segnate, scale marce, registri bruciati. Devono rallentare, separare, avvisare, non necessariamente uccidere.</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1701"/>
            <w:shd w:fill="D9EAF7"/>
          </w:tcPr>
          <w:p>
            <w:r>
              <w:rPr>
                <w:b/>
                <w:sz w:val="18"/>
              </w:rPr>
              <w:t>Elemento</w:t>
            </w:r>
          </w:p>
        </w:tc>
        <w:tc>
          <w:tcPr>
            <w:tcW w:type="dxa" w:w="1701"/>
            <w:shd w:fill="D9EAF7"/>
          </w:tcPr>
          <w:p>
            <w:r>
              <w:rPr>
                <w:b/>
                <w:sz w:val="18"/>
              </w:rPr>
              <w:t>Dove</w:t>
            </w:r>
          </w:p>
        </w:tc>
        <w:tc>
          <w:tcPr>
            <w:tcW w:type="dxa" w:w="2268"/>
            <w:shd w:fill="D9EAF7"/>
          </w:tcPr>
          <w:p>
            <w:r>
              <w:rPr>
                <w:b/>
                <w:sz w:val="18"/>
              </w:rPr>
              <w:t>CD consigliate</w:t>
            </w:r>
          </w:p>
        </w:tc>
        <w:tc>
          <w:tcPr>
            <w:tcW w:type="dxa" w:w="3402"/>
            <w:shd w:fill="D9EAF7"/>
          </w:tcPr>
          <w:p>
            <w:r>
              <w:rPr>
                <w:b/>
                <w:sz w:val="18"/>
              </w:rPr>
              <w:t>Funzione</w:t>
            </w:r>
          </w:p>
        </w:tc>
      </w:tr>
      <w:tr>
        <w:tc>
          <w:tcPr>
            <w:tcW w:type="dxa" w:w="1701"/>
            <w:vAlign w:val="top"/>
          </w:tcPr>
          <w:p>
            <w:r>
              <w:rPr>
                <w:sz w:val="17"/>
              </w:rPr>
              <w:t>Corda bassa con ami</w:t>
            </w:r>
          </w:p>
        </w:tc>
        <w:tc>
          <w:tcPr>
            <w:tcW w:type="dxa" w:w="1701"/>
            <w:vAlign w:val="top"/>
          </w:tcPr>
          <w:p>
            <w:r>
              <w:rPr>
                <w:sz w:val="17"/>
              </w:rPr>
              <w:t>Vicolo delle Corde</w:t>
            </w:r>
          </w:p>
        </w:tc>
        <w:tc>
          <w:tcPr>
            <w:tcW w:type="dxa" w:w="2268"/>
            <w:vAlign w:val="top"/>
          </w:tcPr>
          <w:p>
            <w:r>
              <w:rPr>
                <w:sz w:val="17"/>
              </w:rPr>
              <w:t>Perception 15; Disable Device 14; Reflex 14</w:t>
            </w:r>
          </w:p>
        </w:tc>
        <w:tc>
          <w:tcPr>
            <w:tcW w:type="dxa" w:w="3402"/>
            <w:vAlign w:val="top"/>
          </w:tcPr>
          <w:p>
            <w:r>
              <w:rPr>
                <w:sz w:val="17"/>
              </w:rPr>
              <w:t>Ferma o intralcia chi insegue una pista.</w:t>
            </w:r>
          </w:p>
        </w:tc>
      </w:tr>
      <w:tr>
        <w:tc>
          <w:tcPr>
            <w:tcW w:type="dxa" w:w="1701"/>
            <w:vAlign w:val="top"/>
          </w:tcPr>
          <w:p>
            <w:r>
              <w:rPr>
                <w:sz w:val="17"/>
              </w:rPr>
              <w:t>Campanelli di coccio</w:t>
            </w:r>
          </w:p>
        </w:tc>
        <w:tc>
          <w:tcPr>
            <w:tcW w:type="dxa" w:w="1701"/>
            <w:vAlign w:val="top"/>
          </w:tcPr>
          <w:p>
            <w:r>
              <w:rPr>
                <w:sz w:val="17"/>
              </w:rPr>
              <w:t>Grata verso i canali</w:t>
            </w:r>
          </w:p>
        </w:tc>
        <w:tc>
          <w:tcPr>
            <w:tcW w:type="dxa" w:w="2268"/>
            <w:vAlign w:val="top"/>
          </w:tcPr>
          <w:p>
            <w:r>
              <w:rPr>
                <w:sz w:val="17"/>
              </w:rPr>
              <w:t>Perception 13; Disable Device 12</w:t>
            </w:r>
          </w:p>
        </w:tc>
        <w:tc>
          <w:tcPr>
            <w:tcW w:type="dxa" w:w="3402"/>
            <w:vAlign w:val="top"/>
          </w:tcPr>
          <w:p>
            <w:r>
              <w:rPr>
                <w:sz w:val="17"/>
              </w:rPr>
              <w:t>Avvisa chi sta sotto che qualcuno entra.</w:t>
            </w:r>
          </w:p>
        </w:tc>
      </w:tr>
      <w:tr>
        <w:tc>
          <w:tcPr>
            <w:tcW w:type="dxa" w:w="1701"/>
            <w:vAlign w:val="top"/>
          </w:tcPr>
          <w:p>
            <w:r>
              <w:rPr>
                <w:sz w:val="17"/>
              </w:rPr>
              <w:t>Ampolla di fumo irritante</w:t>
            </w:r>
          </w:p>
        </w:tc>
        <w:tc>
          <w:tcPr>
            <w:tcW w:type="dxa" w:w="1701"/>
            <w:vAlign w:val="top"/>
          </w:tcPr>
          <w:p>
            <w:r>
              <w:rPr>
                <w:sz w:val="17"/>
              </w:rPr>
              <w:t>Nascondiglio di Cesta</w:t>
            </w:r>
          </w:p>
        </w:tc>
        <w:tc>
          <w:tcPr>
            <w:tcW w:type="dxa" w:w="2268"/>
            <w:vAlign w:val="top"/>
          </w:tcPr>
          <w:p>
            <w:r>
              <w:rPr>
                <w:sz w:val="17"/>
              </w:rPr>
              <w:t>Perception 16; Disable Device 15; Fortitude 13</w:t>
            </w:r>
          </w:p>
        </w:tc>
        <w:tc>
          <w:tcPr>
            <w:tcW w:type="dxa" w:w="3402"/>
            <w:vAlign w:val="top"/>
          </w:tcPr>
          <w:p>
            <w:r>
              <w:rPr>
                <w:sz w:val="17"/>
              </w:rPr>
              <w:t>Fa uscire il bersaglio e copre un rapimento.</w:t>
            </w:r>
          </w:p>
        </w:tc>
      </w:tr>
      <w:tr>
        <w:tc>
          <w:tcPr>
            <w:tcW w:type="dxa" w:w="1701"/>
            <w:vAlign w:val="top"/>
          </w:tcPr>
          <w:p>
            <w:r>
              <w:rPr>
                <w:sz w:val="17"/>
              </w:rPr>
              <w:t>Scala marcia</w:t>
            </w:r>
          </w:p>
        </w:tc>
        <w:tc>
          <w:tcPr>
            <w:tcW w:type="dxa" w:w="1701"/>
            <w:vAlign w:val="top"/>
          </w:tcPr>
          <w:p>
            <w:r>
              <w:rPr>
                <w:sz w:val="17"/>
              </w:rPr>
              <w:t>Primo accesso al mercato nero</w:t>
            </w:r>
          </w:p>
        </w:tc>
        <w:tc>
          <w:tcPr>
            <w:tcW w:type="dxa" w:w="2268"/>
            <w:vAlign w:val="top"/>
          </w:tcPr>
          <w:p>
            <w:r>
              <w:rPr>
                <w:sz w:val="17"/>
              </w:rPr>
              <w:t>Acrobatics 12; Reflex 13</w:t>
            </w:r>
          </w:p>
        </w:tc>
        <w:tc>
          <w:tcPr>
            <w:tcW w:type="dxa" w:w="3402"/>
            <w:vAlign w:val="top"/>
          </w:tcPr>
          <w:p>
            <w:r>
              <w:rPr>
                <w:sz w:val="17"/>
              </w:rPr>
              <w:t>Crea rumore, caduta o separazione.</w:t>
            </w:r>
          </w:p>
        </w:tc>
      </w:tr>
      <w:tr>
        <w:tc>
          <w:tcPr>
            <w:tcW w:type="dxa" w:w="1701"/>
            <w:vAlign w:val="top"/>
          </w:tcPr>
          <w:p>
            <w:r>
              <w:rPr>
                <w:sz w:val="17"/>
              </w:rPr>
              <w:t>Registro incendiato</w:t>
            </w:r>
          </w:p>
        </w:tc>
        <w:tc>
          <w:tcPr>
            <w:tcW w:type="dxa" w:w="1701"/>
            <w:vAlign w:val="top"/>
          </w:tcPr>
          <w:p>
            <w:r>
              <w:rPr>
                <w:sz w:val="17"/>
              </w:rPr>
              <w:t>Archivio umido</w:t>
            </w:r>
          </w:p>
        </w:tc>
        <w:tc>
          <w:tcPr>
            <w:tcW w:type="dxa" w:w="2268"/>
            <w:vAlign w:val="top"/>
          </w:tcPr>
          <w:p>
            <w:r>
              <w:rPr>
                <w:sz w:val="17"/>
              </w:rPr>
              <w:t>Disable Device 14 per cassa; azioni per spegnere</w:t>
            </w:r>
          </w:p>
        </w:tc>
        <w:tc>
          <w:tcPr>
            <w:tcW w:type="dxa" w:w="3402"/>
            <w:vAlign w:val="top"/>
          </w:tcPr>
          <w:p>
            <w:r>
              <w:rPr>
                <w:sz w:val="17"/>
              </w:rPr>
              <w:t>Trasforma un fight in scelta tra prove e inseguimento.</w:t>
            </w:r>
          </w:p>
        </w:tc>
      </w:tr>
      <w:tr>
        <w:tc>
          <w:tcPr>
            <w:tcW w:type="dxa" w:w="1701"/>
            <w:vAlign w:val="top"/>
          </w:tcPr>
          <w:p>
            <w:r>
              <w:rPr>
                <w:sz w:val="17"/>
              </w:rPr>
              <w:t>Porta a debito</w:t>
            </w:r>
          </w:p>
        </w:tc>
        <w:tc>
          <w:tcPr>
            <w:tcW w:type="dxa" w:w="1701"/>
            <w:vAlign w:val="top"/>
          </w:tcPr>
          <w:p>
            <w:r>
              <w:rPr>
                <w:sz w:val="17"/>
              </w:rPr>
              <w:t>Mercato nero</w:t>
            </w:r>
          </w:p>
        </w:tc>
        <w:tc>
          <w:tcPr>
            <w:tcW w:type="dxa" w:w="2268"/>
            <w:vAlign w:val="top"/>
          </w:tcPr>
          <w:p>
            <w:r>
              <w:rPr>
                <w:sz w:val="17"/>
              </w:rPr>
              <w:t>Diplomacy/Bluff/Intimidate 16</w:t>
            </w:r>
          </w:p>
        </w:tc>
        <w:tc>
          <w:tcPr>
            <w:tcW w:type="dxa" w:w="3402"/>
            <w:vAlign w:val="top"/>
          </w:tcPr>
          <w:p>
            <w:r>
              <w:rPr>
                <w:sz w:val="17"/>
              </w:rPr>
              <w:t>Non è una serratura: si apre solo se qualcuno garantisce per i PG.</w:t>
            </w:r>
          </w:p>
        </w:tc>
      </w:tr>
    </w:tbl>
    <w:p>
      <w:r>
        <w:t>Distrazioni da usare liberamente: una bottiglia rotta con vino annacquato; un topo bianco dipinto di nero da bambini; un simbolo di bilancia fatto male; due vecchi che litigano su una capra; un gatto che segue Cesta; una lanterna che si spegne perché senza olio; un ubriaco che nomina “il Ragno” ma parla di un ragno vero trovato nel letto; una donna che lancia acqua sporca e centra il PG sbagliato. Queste cose non devono diventare indizi. Servono a rendere Roma piena e a impedire che ogni dettaglio sembri un messaggio divino.</w:t>
      </w:r>
    </w:p>
    <w:p>
      <w:pPr>
        <w:pStyle w:val="Heading1"/>
        <w:keepNext/>
      </w:pPr>
      <w:r>
        <w:t>Indizi e progressione delle informazioni</w:t>
      </w:r>
    </w:p>
    <w:p>
      <w:r>
        <w:t>Usa questa scala per controllare quanto i PG hanno capito. Non dare tutte le informazioni appena fanno un tiro alto. Un buon tiro deve dare chiarezza sul pezzo osservato, non sulla verità dell’intera tangente.</w:t>
      </w:r>
    </w:p>
    <w:tbl>
      <w:tblPr>
        <w:tblStyle w:val="TableGrid"/>
        <w:tblW w:type="auto" w:w="0"/>
        <w:jc w:val="center"/>
        <w:tblLook w:firstColumn="1" w:firstRow="1" w:lastColumn="0" w:lastRow="0" w:noHBand="0" w:noVBand="1" w:val="04A0"/>
      </w:tblPr>
      <w:tblGrid>
        <w:gridCol w:w="3362"/>
        <w:gridCol w:w="3362"/>
        <w:gridCol w:w="3362"/>
      </w:tblGrid>
      <w:tr>
        <w:tc>
          <w:tcPr>
            <w:tcW w:type="dxa" w:w="850"/>
            <w:shd w:fill="D9EAF7"/>
          </w:tcPr>
          <w:p>
            <w:r>
              <w:rPr>
                <w:b/>
                <w:sz w:val="18"/>
              </w:rPr>
              <w:t>Livello</w:t>
            </w:r>
          </w:p>
        </w:tc>
        <w:tc>
          <w:tcPr>
            <w:tcW w:type="dxa" w:w="3969"/>
            <w:shd w:fill="D9EAF7"/>
          </w:tcPr>
          <w:p>
            <w:r>
              <w:rPr>
                <w:b/>
                <w:sz w:val="18"/>
              </w:rPr>
              <w:t>Cosa capiscono i PG</w:t>
            </w:r>
          </w:p>
        </w:tc>
        <w:tc>
          <w:tcPr>
            <w:tcW w:type="dxa" w:w="3969"/>
            <w:shd w:fill="D9EAF7"/>
          </w:tcPr>
          <w:p>
            <w:r>
              <w:rPr>
                <w:b/>
                <w:sz w:val="18"/>
              </w:rPr>
              <w:t>Come lo ottengono</w:t>
            </w:r>
          </w:p>
        </w:tc>
      </w:tr>
      <w:tr>
        <w:tc>
          <w:tcPr>
            <w:tcW w:type="dxa" w:w="850"/>
            <w:vAlign w:val="top"/>
          </w:tcPr>
          <w:p>
            <w:r>
              <w:rPr>
                <w:sz w:val="17"/>
              </w:rPr>
              <w:t>1</w:t>
            </w:r>
          </w:p>
        </w:tc>
        <w:tc>
          <w:tcPr>
            <w:tcW w:type="dxa" w:w="3969"/>
            <w:vAlign w:val="top"/>
          </w:tcPr>
          <w:p>
            <w:r>
              <w:rPr>
                <w:sz w:val="17"/>
              </w:rPr>
              <w:t>I bambini non stanno sparendo a caso.</w:t>
            </w:r>
          </w:p>
        </w:tc>
        <w:tc>
          <w:tcPr>
            <w:tcW w:type="dxa" w:w="3969"/>
            <w:vAlign w:val="top"/>
          </w:tcPr>
          <w:p>
            <w:r>
              <w:rPr>
                <w:sz w:val="17"/>
              </w:rPr>
              <w:t>Biglietto, Erinna, uomini del vicolo.</w:t>
            </w:r>
          </w:p>
        </w:tc>
      </w:tr>
      <w:tr>
        <w:tc>
          <w:tcPr>
            <w:tcW w:type="dxa" w:w="850"/>
            <w:vAlign w:val="top"/>
          </w:tcPr>
          <w:p>
            <w:r>
              <w:rPr>
                <w:sz w:val="17"/>
              </w:rPr>
              <w:t>2</w:t>
            </w:r>
          </w:p>
        </w:tc>
        <w:tc>
          <w:tcPr>
            <w:tcW w:type="dxa" w:w="3969"/>
            <w:vAlign w:val="top"/>
          </w:tcPr>
          <w:p>
            <w:r>
              <w:rPr>
                <w:sz w:val="17"/>
              </w:rPr>
              <w:t>Qualcuno sta usando consegne e segni per testare percorsi.</w:t>
            </w:r>
          </w:p>
        </w:tc>
        <w:tc>
          <w:tcPr>
            <w:tcW w:type="dxa" w:w="3969"/>
            <w:vAlign w:val="top"/>
          </w:tcPr>
          <w:p>
            <w:r>
              <w:rPr>
                <w:sz w:val="17"/>
              </w:rPr>
              <w:t>Sacchetto dei segni, filo nero, Sibilo.</w:t>
            </w:r>
          </w:p>
        </w:tc>
      </w:tr>
      <w:tr>
        <w:tc>
          <w:tcPr>
            <w:tcW w:type="dxa" w:w="850"/>
            <w:vAlign w:val="top"/>
          </w:tcPr>
          <w:p>
            <w:r>
              <w:rPr>
                <w:sz w:val="17"/>
              </w:rPr>
              <w:t>3</w:t>
            </w:r>
          </w:p>
        </w:tc>
        <w:tc>
          <w:tcPr>
            <w:tcW w:type="dxa" w:w="3969"/>
            <w:vAlign w:val="top"/>
          </w:tcPr>
          <w:p>
            <w:r>
              <w:rPr>
                <w:sz w:val="17"/>
              </w:rPr>
              <w:t>La pista porta al mercato nero, ma non nasce necessariamente dal mercato nero.</w:t>
            </w:r>
          </w:p>
        </w:tc>
        <w:tc>
          <w:tcPr>
            <w:tcW w:type="dxa" w:w="3969"/>
            <w:vAlign w:val="top"/>
          </w:tcPr>
          <w:p>
            <w:r>
              <w:rPr>
                <w:sz w:val="17"/>
              </w:rPr>
              <w:t>Nico, Mira, attacco alla porta.</w:t>
            </w:r>
          </w:p>
        </w:tc>
      </w:tr>
      <w:tr>
        <w:tc>
          <w:tcPr>
            <w:tcW w:type="dxa" w:w="850"/>
            <w:vAlign w:val="top"/>
          </w:tcPr>
          <w:p>
            <w:r>
              <w:rPr>
                <w:sz w:val="17"/>
              </w:rPr>
              <w:t>4</w:t>
            </w:r>
          </w:p>
        </w:tc>
        <w:tc>
          <w:tcPr>
            <w:tcW w:type="dxa" w:w="3969"/>
            <w:vAlign w:val="top"/>
          </w:tcPr>
          <w:p>
            <w:r>
              <w:rPr>
                <w:sz w:val="17"/>
              </w:rPr>
              <w:t>Le guardie coinvolte non rubano: mappano.</w:t>
            </w:r>
          </w:p>
        </w:tc>
        <w:tc>
          <w:tcPr>
            <w:tcW w:type="dxa" w:w="3969"/>
            <w:vAlign w:val="top"/>
          </w:tcPr>
          <w:p>
            <w:r>
              <w:rPr>
                <w:sz w:val="17"/>
              </w:rPr>
              <w:t>Turni modificati, monete pulite, archivio.</w:t>
            </w:r>
          </w:p>
        </w:tc>
      </w:tr>
      <w:tr>
        <w:tc>
          <w:tcPr>
            <w:tcW w:type="dxa" w:w="850"/>
            <w:vAlign w:val="top"/>
          </w:tcPr>
          <w:p>
            <w:r>
              <w:rPr>
                <w:sz w:val="17"/>
              </w:rPr>
              <w:t>5</w:t>
            </w:r>
          </w:p>
        </w:tc>
        <w:tc>
          <w:tcPr>
            <w:tcW w:type="dxa" w:w="3969"/>
            <w:vAlign w:val="top"/>
          </w:tcPr>
          <w:p>
            <w:r>
              <w:rPr>
                <w:sz w:val="17"/>
              </w:rPr>
              <w:t>Un ufficio fiscale o governativo sta pagando l’operazione.</w:t>
            </w:r>
          </w:p>
        </w:tc>
        <w:tc>
          <w:tcPr>
            <w:tcW w:type="dxa" w:w="3969"/>
            <w:vAlign w:val="top"/>
          </w:tcPr>
          <w:p>
            <w:r>
              <w:rPr>
                <w:sz w:val="17"/>
              </w:rPr>
              <w:t>Sigle N.C., autorizzazioni false, Lucan Ferrum.</w:t>
            </w:r>
          </w:p>
        </w:tc>
      </w:tr>
      <w:tr>
        <w:tc>
          <w:tcPr>
            <w:tcW w:type="dxa" w:w="850"/>
            <w:vAlign w:val="top"/>
          </w:tcPr>
          <w:p>
            <w:r>
              <w:rPr>
                <w:sz w:val="17"/>
              </w:rPr>
              <w:t>6</w:t>
            </w:r>
          </w:p>
        </w:tc>
        <w:tc>
          <w:tcPr>
            <w:tcW w:type="dxa" w:w="3969"/>
            <w:vAlign w:val="top"/>
          </w:tcPr>
          <w:p>
            <w:r>
              <w:rPr>
                <w:sz w:val="17"/>
              </w:rPr>
              <w:t>Nerva Censore vuole avvicinare Arach-Sul per potere politico.</w:t>
            </w:r>
          </w:p>
        </w:tc>
        <w:tc>
          <w:tcPr>
            <w:tcW w:type="dxa" w:w="3969"/>
            <w:vAlign w:val="top"/>
          </w:tcPr>
          <w:p>
            <w:r>
              <w:rPr>
                <w:sz w:val="17"/>
              </w:rPr>
              <w:t>Lettera/offerta, confessione, confronto giorno 9.</w:t>
            </w:r>
          </w:p>
        </w:tc>
      </w:tr>
    </w:tbl>
    <w:p>
      <w:pPr>
        <w:pStyle w:val="Heading1"/>
        <w:keepNext/>
      </w:pPr>
      <w:r>
        <w:t>Le scelte morali</w:t>
      </w:r>
    </w:p>
    <w:p>
      <w:r>
        <w:t>Questa tangente funziona solo se le scelte non sono decorative. I PG devono poter decidere di proteggere i bambini anche se questo rende il mercato nero ostile. Devono poter collaborare con Mira anche se questo li sporca. Devono poter cercare Nerva usando metodi illegali. Devono poter consegnare prove a Lucan Ferrum e scoprire che la legge è lenta mentre i bambini sono in pericolo.</w:t>
      </w:r>
    </w:p>
    <w:p>
      <w:r>
        <w:t>Scelta A: proteggere i bambini. Benefici: Erinna diventa contatto affidabile; Obrax può aiutare fisicamente; i bassifondi parlano meglio dei PG; i bambini possono diventare rete informativa futura. Costi: Mira li considera un rischio; il mercato nero aumenta prezzi e controlli; Nerva può usare l’esistenza dei bambini per ricattarli o accusarli di manipolazione di minori.</w:t>
      </w:r>
    </w:p>
    <w:p>
      <w:r>
        <w:t>Scelta B: lasciare fare Mira. Benefici: accesso più pulito al mercato nero; informazioni più rapide; Arach-Sul non viene irritato dai testimoni; Nerva perde strumenti. Costi: Erinna non perdona; Obrax può diventare ostile; i PG hanno permesso l’eliminazione di bambini usati da adulti; in fase 2 qualcuno potrebbe ricordare che i forestieri parlano di giustizia finché non diventa scomoda.</w:t>
      </w:r>
    </w:p>
    <w:p>
      <w:r>
        <w:t>Scelta C: usare i bambini come esca protetta. Benefici: può inchiodare Nerva con prove forti; Mira potrebbe accettare il rischio se controllato; Erinna può accettare solo se ha garanzie concrete. Costi: se qualcosa va storto, è la scelta più devastante. Non proteggere i PG dalle conseguenze solo perché il piano era intelligente.</w:t>
      </w:r>
    </w:p>
    <w:p>
      <w:r>
        <w:t>Scelta D: ricattare Nerva. Benefici: potere politico, denaro, accesso a registri, possibile vantaggio contro altre fazioni. Costi: i PG diventano parte del sistema che sfrutta i deboli. Mira potrebbe rispettarli di più, Erinna molto meno.</w:t>
      </w:r>
    </w:p>
    <w:p>
      <w:pPr>
        <w:pStyle w:val="Heading1"/>
        <w:keepNext/>
      </w:pPr>
      <w:r>
        <w:t>Conseguenze per la Fase 2</w:t>
      </w:r>
    </w:p>
    <w:p>
      <w:r>
        <w:t>Questa tangente deve lasciare semi per la fase 2. Non chiuderla come un episodio isolato. A seconda di come finisce il giorno 9, scegli una o più conseguenze.</w:t>
      </w:r>
    </w:p>
    <w:p>
      <w:pPr>
        <w:pStyle w:val="ListBullet"/>
      </w:pPr>
      <w:r>
        <w:t>Se Nerva fugge: in fase 2 finanzia una piccola rete di guardie e messi privati. Può provare a usare il caos della ribellione per ottenere poteri straordinari di sicurezza.</w:t>
      </w:r>
    </w:p>
    <w:p>
      <w:pPr>
        <w:pStyle w:val="ListBullet"/>
      </w:pPr>
      <w:r>
        <w:t>Se Nerva viene smascherato: il governo appare più marcio e incompetente. Varro o altri possono usare lo scandalo per dire che serve un potere più forte e più ordinato.</w:t>
      </w:r>
    </w:p>
    <w:p>
      <w:pPr>
        <w:pStyle w:val="ListBullet"/>
      </w:pPr>
      <w:r>
        <w:t>Se i bambini vivono: Erinna ha una rete informativa preziosa. Può far sapere ai PG quando le guardie cambiano turni, quando il mercato nero chiude un accesso, o quando qualcuno cerca bambini di nuovo.</w:t>
      </w:r>
    </w:p>
    <w:p>
      <w:pPr>
        <w:pStyle w:val="ListBullet"/>
      </w:pPr>
      <w:r>
        <w:t>Se Mira li silenzia: il mercato nero rispetta il silenzio dei PG, ma nei bassifondi nasce una voce cattiva su di loro. Non serve gridarla subito: basta che un bambino smetta di sorridere quando li vede.</w:t>
      </w:r>
    </w:p>
    <w:p>
      <w:pPr>
        <w:pStyle w:val="ListBullet"/>
      </w:pPr>
      <w:r>
        <w:t>Se Arach-Sul viene sfiorato ma non incontrato: in fase 2 può mandare un messaggero. Non per vendetta immediata, ma per capire che tipo di strumenti sono i PG.</w:t>
      </w:r>
    </w:p>
    <w:p>
      <w:pPr>
        <w:pStyle w:val="ListBullet"/>
      </w:pPr>
      <w:r>
        <w:t>Se i PG fanno un massacro nel mercato nero: il mercato nero non scompare. Diventa più caro, più chiuso, più violento e più disposto a trattare con gente come Nerva.</w:t>
      </w:r>
    </w:p>
    <w:p>
      <w:pPr>
        <w:pStyle w:val="Heading1"/>
        <w:keepNext/>
      </w:pPr>
      <w:r>
        <w:t>Dialoghi pronti</w:t>
      </w:r>
    </w:p>
    <w:p>
      <w:r>
        <w:t>Erinna, quando i PG chiedono fiducia: “Gli adulti chiedono fiducia quando hanno già deciso quanto costa tradirla.”</w:t>
      </w:r>
    </w:p>
    <w:p>
      <w:r>
        <w:t>Erinna, se i PG minacciano un bambino: “Puoi farlo parlare. Certo. Ma dopo parleranno tutti gli altri, e non diranno quello che vuoi.”</w:t>
      </w:r>
    </w:p>
    <w:p>
      <w:r>
        <w:t>Mira, primo incontro: “Voi siete rumorosi. Non come passi pesanti. Come gente che crede ancora che le domande finiscano quando arriva una risposta.”</w:t>
      </w:r>
    </w:p>
    <w:p>
      <w:r>
        <w:t>Mira, sulla sua proposta: “Non mi piace uccidere bambini. Mi piace ancora meno lasciare che un funzionario li usi per infilare una torcia sotto casa mia.”</w:t>
      </w:r>
    </w:p>
    <w:p>
      <w:r>
        <w:t>Nico Lanterna: “Io apro porte. Non garantisco che dall’altra parte ci sia una stanza, un coltello o qualcuno che vi considera già morti.”</w:t>
      </w:r>
    </w:p>
    <w:p>
      <w:r>
        <w:t>Sibilo Doppiofondo: “Io porto cose piccole. Biglietti, chiavi, bugie piegate bene. Se la bugia poi diventa grossa, non è colpa della tasca.”</w:t>
      </w:r>
    </w:p>
    <w:p>
      <w:r>
        <w:t>Nerva Censore: “La città ha due governi. Uno scrive leggi. L’altro decide quali leggi arrivano vive fino alla strada. Io sto solo cercando di farli parlare.”</w:t>
      </w:r>
    </w:p>
    <w:p>
      <w:r>
        <w:t>Obrax Dentefermo: “Se un bambino sparisce, la città fa spallucce. Se sparisce un nobile, suonano campane. Io non ho campane. Ho le mani.”</w:t>
      </w:r>
    </w:p>
    <w:p>
      <w:pPr>
        <w:pStyle w:val="Heading1"/>
        <w:keepNext/>
      </w:pPr>
      <w:r>
        <w:t>Appendice: nomi rapidi per orfani e comparse</w:t>
      </w:r>
    </w:p>
    <w:tbl>
      <w:tblPr>
        <w:tblStyle w:val="TableGrid"/>
        <w:tblW w:type="auto" w:w="0"/>
        <w:jc w:val="center"/>
        <w:tblLook w:firstColumn="1" w:firstRow="1" w:lastColumn="0" w:lastRow="0" w:noHBand="0" w:noVBand="1" w:val="04A0"/>
      </w:tblPr>
      <w:tblGrid>
        <w:gridCol w:w="3362"/>
        <w:gridCol w:w="3362"/>
        <w:gridCol w:w="3362"/>
      </w:tblGrid>
      <w:tr>
        <w:tc>
          <w:tcPr>
            <w:tcW w:type="dxa" w:w="1701"/>
            <w:shd w:fill="D9EAF7"/>
          </w:tcPr>
          <w:p>
            <w:r>
              <w:rPr>
                <w:b/>
                <w:sz w:val="18"/>
              </w:rPr>
              <w:t>Nome</w:t>
            </w:r>
          </w:p>
        </w:tc>
        <w:tc>
          <w:tcPr>
            <w:tcW w:type="dxa" w:w="2268"/>
            <w:shd w:fill="D9EAF7"/>
          </w:tcPr>
          <w:p>
            <w:r>
              <w:rPr>
                <w:b/>
                <w:sz w:val="18"/>
              </w:rPr>
              <w:t>Tipo</w:t>
            </w:r>
          </w:p>
        </w:tc>
        <w:tc>
          <w:tcPr>
            <w:tcW w:type="dxa" w:w="5102"/>
            <w:shd w:fill="D9EAF7"/>
          </w:tcPr>
          <w:p>
            <w:r>
              <w:rPr>
                <w:b/>
                <w:sz w:val="18"/>
              </w:rPr>
              <w:t>Uso rapido</w:t>
            </w:r>
          </w:p>
        </w:tc>
      </w:tr>
      <w:tr>
        <w:tc>
          <w:tcPr>
            <w:tcW w:type="dxa" w:w="1701"/>
            <w:vAlign w:val="top"/>
          </w:tcPr>
          <w:p>
            <w:r>
              <w:rPr>
                <w:sz w:val="17"/>
              </w:rPr>
              <w:t>Nilo</w:t>
            </w:r>
          </w:p>
        </w:tc>
        <w:tc>
          <w:tcPr>
            <w:tcW w:type="dxa" w:w="2268"/>
            <w:vAlign w:val="top"/>
          </w:tcPr>
          <w:p>
            <w:r>
              <w:rPr>
                <w:sz w:val="17"/>
              </w:rPr>
              <w:t>Ragazzino umano</w:t>
            </w:r>
          </w:p>
        </w:tc>
        <w:tc>
          <w:tcPr>
            <w:tcW w:type="dxa" w:w="5102"/>
            <w:vAlign w:val="top"/>
          </w:tcPr>
          <w:p>
            <w:r>
              <w:rPr>
                <w:sz w:val="17"/>
              </w:rPr>
              <w:t>Porta il primo biglietto; veloce, bugiardo, terrorizzato dalla guardia.</w:t>
            </w:r>
          </w:p>
        </w:tc>
      </w:tr>
      <w:tr>
        <w:tc>
          <w:tcPr>
            <w:tcW w:type="dxa" w:w="1701"/>
            <w:vAlign w:val="top"/>
          </w:tcPr>
          <w:p>
            <w:r>
              <w:rPr>
                <w:sz w:val="17"/>
              </w:rPr>
              <w:t>Cesta</w:t>
            </w:r>
          </w:p>
        </w:tc>
        <w:tc>
          <w:tcPr>
            <w:tcW w:type="dxa" w:w="2268"/>
            <w:vAlign w:val="top"/>
          </w:tcPr>
          <w:p>
            <w:r>
              <w:rPr>
                <w:sz w:val="17"/>
              </w:rPr>
              <w:t>Bambina halfling</w:t>
            </w:r>
          </w:p>
        </w:tc>
        <w:tc>
          <w:tcPr>
            <w:tcW w:type="dxa" w:w="5102"/>
            <w:vAlign w:val="top"/>
          </w:tcPr>
          <w:p>
            <w:r>
              <w:rPr>
                <w:sz w:val="17"/>
              </w:rPr>
              <w:t>Ricorda odori, stivali e percorsi; testimone più utile.</w:t>
            </w:r>
          </w:p>
        </w:tc>
      </w:tr>
      <w:tr>
        <w:tc>
          <w:tcPr>
            <w:tcW w:type="dxa" w:w="1701"/>
            <w:vAlign w:val="top"/>
          </w:tcPr>
          <w:p>
            <w:r>
              <w:rPr>
                <w:sz w:val="17"/>
              </w:rPr>
              <w:t>Bracco</w:t>
            </w:r>
          </w:p>
        </w:tc>
        <w:tc>
          <w:tcPr>
            <w:tcW w:type="dxa" w:w="2268"/>
            <w:vAlign w:val="top"/>
          </w:tcPr>
          <w:p>
            <w:r>
              <w:rPr>
                <w:sz w:val="17"/>
              </w:rPr>
              <w:t>Ragazzino umano</w:t>
            </w:r>
          </w:p>
        </w:tc>
        <w:tc>
          <w:tcPr>
            <w:tcW w:type="dxa" w:w="5102"/>
            <w:vAlign w:val="top"/>
          </w:tcPr>
          <w:p>
            <w:r>
              <w:rPr>
                <w:sz w:val="17"/>
              </w:rPr>
              <w:t>Portava pacchi senza leggere; può essere catturato o nascosto.</w:t>
            </w:r>
          </w:p>
        </w:tc>
      </w:tr>
      <w:tr>
        <w:tc>
          <w:tcPr>
            <w:tcW w:type="dxa" w:w="1701"/>
            <w:vAlign w:val="top"/>
          </w:tcPr>
          <w:p>
            <w:r>
              <w:rPr>
                <w:sz w:val="17"/>
              </w:rPr>
              <w:t>Filo</w:t>
            </w:r>
          </w:p>
        </w:tc>
        <w:tc>
          <w:tcPr>
            <w:tcW w:type="dxa" w:w="2268"/>
            <w:vAlign w:val="top"/>
          </w:tcPr>
          <w:p>
            <w:r>
              <w:rPr>
                <w:sz w:val="17"/>
              </w:rPr>
              <w:t>Bambino gnomo</w:t>
            </w:r>
          </w:p>
        </w:tc>
        <w:tc>
          <w:tcPr>
            <w:tcW w:type="dxa" w:w="5102"/>
            <w:vAlign w:val="top"/>
          </w:tcPr>
          <w:p>
            <w:r>
              <w:rPr>
                <w:sz w:val="17"/>
              </w:rPr>
              <w:t>Finge di essere più piccolo; sa contare i passi nei tunnel.</w:t>
            </w:r>
          </w:p>
        </w:tc>
      </w:tr>
      <w:tr>
        <w:tc>
          <w:tcPr>
            <w:tcW w:type="dxa" w:w="1701"/>
            <w:vAlign w:val="top"/>
          </w:tcPr>
          <w:p>
            <w:r>
              <w:rPr>
                <w:sz w:val="17"/>
              </w:rPr>
              <w:t>Rota</w:t>
            </w:r>
          </w:p>
        </w:tc>
        <w:tc>
          <w:tcPr>
            <w:tcW w:type="dxa" w:w="2268"/>
            <w:vAlign w:val="top"/>
          </w:tcPr>
          <w:p>
            <w:r>
              <w:rPr>
                <w:sz w:val="17"/>
              </w:rPr>
              <w:t>Bambina umana</w:t>
            </w:r>
          </w:p>
        </w:tc>
        <w:tc>
          <w:tcPr>
            <w:tcW w:type="dxa" w:w="5102"/>
            <w:vAlign w:val="top"/>
          </w:tcPr>
          <w:p>
            <w:r>
              <w:rPr>
                <w:sz w:val="17"/>
              </w:rPr>
              <w:t>Vende informazioni sbagliate per proteggere gli altri.</w:t>
            </w:r>
          </w:p>
        </w:tc>
      </w:tr>
      <w:tr>
        <w:tc>
          <w:tcPr>
            <w:tcW w:type="dxa" w:w="1701"/>
            <w:vAlign w:val="top"/>
          </w:tcPr>
          <w:p>
            <w:r>
              <w:rPr>
                <w:sz w:val="17"/>
              </w:rPr>
              <w:t>Madre Sella</w:t>
            </w:r>
          </w:p>
        </w:tc>
        <w:tc>
          <w:tcPr>
            <w:tcW w:type="dxa" w:w="2268"/>
            <w:vAlign w:val="top"/>
          </w:tcPr>
          <w:p>
            <w:r>
              <w:rPr>
                <w:sz w:val="17"/>
              </w:rPr>
              <w:t>Lavandaia umana</w:t>
            </w:r>
          </w:p>
        </w:tc>
        <w:tc>
          <w:tcPr>
            <w:tcW w:type="dxa" w:w="5102"/>
            <w:vAlign w:val="top"/>
          </w:tcPr>
          <w:p>
            <w:r>
              <w:rPr>
                <w:sz w:val="17"/>
              </w:rPr>
              <w:t>Vede tutto dal cortile ma pretende pagamento in cibo.</w:t>
            </w:r>
          </w:p>
        </w:tc>
      </w:tr>
      <w:tr>
        <w:tc>
          <w:tcPr>
            <w:tcW w:type="dxa" w:w="1701"/>
            <w:vAlign w:val="top"/>
          </w:tcPr>
          <w:p>
            <w:r>
              <w:rPr>
                <w:sz w:val="17"/>
              </w:rPr>
              <w:t>Turo delle Reti</w:t>
            </w:r>
          </w:p>
        </w:tc>
        <w:tc>
          <w:tcPr>
            <w:tcW w:type="dxa" w:w="2268"/>
            <w:vAlign w:val="top"/>
          </w:tcPr>
          <w:p>
            <w:r>
              <w:rPr>
                <w:sz w:val="17"/>
              </w:rPr>
              <w:t>Pescatore vecchio</w:t>
            </w:r>
          </w:p>
        </w:tc>
        <w:tc>
          <w:tcPr>
            <w:tcW w:type="dxa" w:w="5102"/>
            <w:vAlign w:val="top"/>
          </w:tcPr>
          <w:p>
            <w:r>
              <w:rPr>
                <w:sz w:val="17"/>
              </w:rPr>
              <w:t>Dice cose vere dentro storie inutili.</w:t>
            </w:r>
          </w:p>
        </w:tc>
      </w:tr>
      <w:tr>
        <w:tc>
          <w:tcPr>
            <w:tcW w:type="dxa" w:w="1701"/>
            <w:vAlign w:val="top"/>
          </w:tcPr>
          <w:p>
            <w:r>
              <w:rPr>
                <w:sz w:val="17"/>
              </w:rPr>
              <w:t>Lippa Cenere</w:t>
            </w:r>
          </w:p>
        </w:tc>
        <w:tc>
          <w:tcPr>
            <w:tcW w:type="dxa" w:w="2268"/>
            <w:vAlign w:val="top"/>
          </w:tcPr>
          <w:p>
            <w:r>
              <w:rPr>
                <w:sz w:val="17"/>
              </w:rPr>
              <w:t>Venditrice di castagne</w:t>
            </w:r>
          </w:p>
        </w:tc>
        <w:tc>
          <w:tcPr>
            <w:tcW w:type="dxa" w:w="5102"/>
            <w:vAlign w:val="top"/>
          </w:tcPr>
          <w:p>
            <w:r>
              <w:rPr>
                <w:sz w:val="17"/>
              </w:rPr>
              <w:t>Ha visto Rufina parlare con un bambino.</w:t>
            </w:r>
          </w:p>
        </w:tc>
      </w:tr>
      <w:tr>
        <w:tc>
          <w:tcPr>
            <w:tcW w:type="dxa" w:w="1701"/>
            <w:vAlign w:val="top"/>
          </w:tcPr>
          <w:p>
            <w:r>
              <w:rPr>
                <w:sz w:val="17"/>
              </w:rPr>
              <w:t>Marco Trebottoni</w:t>
            </w:r>
          </w:p>
        </w:tc>
        <w:tc>
          <w:tcPr>
            <w:tcW w:type="dxa" w:w="2268"/>
            <w:vAlign w:val="top"/>
          </w:tcPr>
          <w:p>
            <w:r>
              <w:rPr>
                <w:sz w:val="17"/>
              </w:rPr>
              <w:t>Guardia giovane</w:t>
            </w:r>
          </w:p>
        </w:tc>
        <w:tc>
          <w:tcPr>
            <w:tcW w:type="dxa" w:w="5102"/>
            <w:vAlign w:val="top"/>
          </w:tcPr>
          <w:p>
            <w:r>
              <w:rPr>
                <w:sz w:val="17"/>
              </w:rPr>
              <w:t>Non è corrotto, ma ha paura di denunciare colleghi.</w:t>
            </w:r>
          </w:p>
        </w:tc>
      </w:tr>
      <w:tr>
        <w:tc>
          <w:tcPr>
            <w:tcW w:type="dxa" w:w="1701"/>
            <w:vAlign w:val="top"/>
          </w:tcPr>
          <w:p>
            <w:r>
              <w:rPr>
                <w:sz w:val="17"/>
              </w:rPr>
              <w:t>Beco Storto</w:t>
            </w:r>
          </w:p>
        </w:tc>
        <w:tc>
          <w:tcPr>
            <w:tcW w:type="dxa" w:w="2268"/>
            <w:vAlign w:val="top"/>
          </w:tcPr>
          <w:p>
            <w:r>
              <w:rPr>
                <w:sz w:val="17"/>
              </w:rPr>
              <w:t>Tagliaborse</w:t>
            </w:r>
          </w:p>
        </w:tc>
        <w:tc>
          <w:tcPr>
            <w:tcW w:type="dxa" w:w="5102"/>
            <w:vAlign w:val="top"/>
          </w:tcPr>
          <w:p>
            <w:r>
              <w:rPr>
                <w:sz w:val="17"/>
              </w:rPr>
              <w:t>Può essere falso sospetto o testimone comprabile.</w:t>
            </w:r>
          </w:p>
        </w:tc>
      </w:tr>
    </w:tbl>
    <w:p>
      <w:pPr>
        <w:pStyle w:val="Heading1"/>
        <w:keepNext/>
      </w:pPr>
      <w:r>
        <w:t>Appendice: se i PG saltano intere giornate</w:t>
      </w:r>
    </w:p>
    <w:p>
      <w:r>
        <w:t>Se ignorano giorno 2 e 3: giorno 4 Erinna li trova attraverso un bambino che ha visto il biglietto. È più ostile e chiede un favore prima di parlare.</w:t>
      </w:r>
    </w:p>
    <w:p>
      <w:r>
        <w:t>Se ignorano il Vicolo delle Corde: giorno 5 Sibilo viene trovato ferito e la pista porta comunque a Nico, ma i PG non avranno capito il sistema dei segni. Mira li tratterà come ospiti stupidi, non come investigatori.</w:t>
      </w:r>
    </w:p>
    <w:p>
      <w:r>
        <w:t>Se non entrano nel mercato nero il giorno 5: Mira manda un messaggio in superficie e prende l’iniziativa. Il giorno 6 un bambino sparisce; il mercato nero entra in scena come minaccia, non come luogo visitabile.</w:t>
      </w:r>
    </w:p>
    <w:p>
      <w:r>
        <w:t>Se non cercano prove contro le guardie: giorno 8 Mira propone direttamente di chiudere le bocche. I PG possono ancora salvare i bambini, ma non hanno abbastanza elementi per accusare Nerva senza rischi politici.</w:t>
      </w:r>
    </w:p>
    <w:p>
      <w:r>
        <w:t>Se arrivano al giorno 9 senza capire nulla: fai esplodere la rivelazione con una scena pubblica. Una carrozza governativa vicino a un accesso sbagliato, un bambino che riconosce una voce, una guardia che tenta di zittirlo. I PG non devono essere puniti con il buio totale; devono sentire di aver perso vantaggio, non la storia.</w:t>
      </w:r>
    </w:p>
    <w:p>
      <w:pPr>
        <w:pStyle w:val="Heading1"/>
        <w:keepNext/>
      </w:pPr>
      <w:r>
        <w:t>Sintesi operativa per il DM</w:t>
      </w:r>
    </w:p>
    <w:p>
      <w:r>
        <w:t>Il cuore della tangente è semplice: adulti potenti usano bambini invisibili per avvicinare un potere ancora più nascosto. Erinna protegge i bambini, Mira protegge il mercato nero, Nerva protegge la propria ascesa, Arach-Sul protegge il proprio silenzio. I PG stanno in mezzo e devono decidere quale protezione vale il prezzo più alto.</w:t>
      </w:r>
    </w:p>
    <w:p>
      <w:r>
        <w:t>Non trasformare Arach-Sul in un incontro diretto nella fase 1. Il Drider deve essere una presenza gravitazionale: tutti gli girano intorno, nessuno lo nomina senza abbassare la voce, e chi vuole incontrarlo deve pagare in segreti prima ancora che in oro. Se i PG sentono che sotto Roma c’è qualcuno che può trattare con funzionari e criminali senza muoversi dalla propria tela, la tangente ha funzionato.</w:t>
      </w:r>
    </w:p>
    <w:p>
      <w:r>
        <w:t>Non rendere Nerva un cultista, almeno non ora. La campagna è più forte se non ogni minaccia appartiene allo stesso schema. Varro manipola economia e potere, il culto lavora verso l’oscurità, Nerva cerca influenza sotterranea, Mira difende un ordine criminale, Erinna difende bambini che la città non vede. Questo intreccio fa sembrare Roma grande, marcia e viva.</w:t>
      </w:r>
    </w:p>
    <w:p>
      <w:r>
        <w:t>Ultimo consiglio: lascia che i player odino qualcuno, ma non decidere tu chi. Potrebbero odiare Mira per la proposta sui bambini, Nerva per averli usati, Erinna per averli messi in pericolo, o il mercato nero per la freddezza. Va bene. La tangente deve generare memoria emotiva, non solo indizi.</w:t>
      </w:r>
    </w:p>
    <w:sectPr w:rsidR="00FC693F" w:rsidRPr="0006063C" w:rsidSect="00034616">
      <w:footerReference w:type="default" r:id="rId9"/>
      <w:pgSz w:w="12240" w:h="15840"/>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I corrieri che non tornano -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