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9E3A" w14:textId="77777777" w:rsidR="00B21CF0" w:rsidRDefault="00B21CF0" w:rsidP="00CD343F">
      <w:pPr>
        <w:rPr>
          <w:rFonts w:hint="eastAsia"/>
        </w:rPr>
      </w:pPr>
    </w:p>
    <w:p w14:paraId="60B2D064" w14:textId="77777777" w:rsidR="00B21CF0" w:rsidRDefault="00B21CF0" w:rsidP="00CD343F">
      <w:pPr>
        <w:rPr>
          <w:rFonts w:hint="eastAsia"/>
        </w:rPr>
      </w:pPr>
    </w:p>
    <w:p w14:paraId="46F16472" w14:textId="77777777" w:rsidR="00B21CF0" w:rsidRDefault="00B21CF0" w:rsidP="00CD343F">
      <w:pPr>
        <w:rPr>
          <w:rFonts w:hint="eastAsia"/>
        </w:rPr>
      </w:pPr>
    </w:p>
    <w:p w14:paraId="35A73445" w14:textId="77777777" w:rsidR="00B21CF0" w:rsidRDefault="00B21CF0" w:rsidP="00CD343F">
      <w:pPr>
        <w:rPr>
          <w:rFonts w:hint="eastAsia"/>
        </w:rPr>
      </w:pPr>
    </w:p>
    <w:p w14:paraId="6A8D0026" w14:textId="77777777" w:rsidR="00B21CF0" w:rsidRDefault="00B21CF0" w:rsidP="00CD343F">
      <w:pPr>
        <w:rPr>
          <w:rFonts w:hint="eastAsia"/>
        </w:rPr>
      </w:pPr>
    </w:p>
    <w:p w14:paraId="3E4B9DC7" w14:textId="77777777" w:rsidR="00B21CF0" w:rsidRDefault="00B21CF0" w:rsidP="00CD343F">
      <w:pPr>
        <w:rPr>
          <w:rFonts w:hint="eastAsia"/>
        </w:rPr>
      </w:pPr>
    </w:p>
    <w:p w14:paraId="75F0AB50" w14:textId="77777777" w:rsidR="00CD343F" w:rsidRPr="00B21CF0" w:rsidRDefault="00CD343F" w:rsidP="00B21CF0">
      <w:pPr>
        <w:jc w:val="center"/>
        <w:rPr>
          <w:rFonts w:ascii="宋体" w:hAnsi="宋体" w:hint="eastAsia"/>
          <w:sz w:val="84"/>
          <w:szCs w:val="84"/>
        </w:rPr>
      </w:pPr>
      <w:r w:rsidRPr="00B21CF0">
        <w:rPr>
          <w:rFonts w:ascii="宋体" w:hAnsi="宋体" w:hint="eastAsia"/>
          <w:sz w:val="84"/>
          <w:szCs w:val="84"/>
        </w:rPr>
        <w:t>实验报告</w:t>
      </w:r>
    </w:p>
    <w:p w14:paraId="2CE91BF7" w14:textId="77777777" w:rsidR="00CD343F" w:rsidRDefault="00CD343F" w:rsidP="00CD343F">
      <w:pPr>
        <w:rPr>
          <w:rFonts w:hint="eastAsia"/>
        </w:rPr>
      </w:pPr>
    </w:p>
    <w:p w14:paraId="05E2AEF9" w14:textId="77777777" w:rsidR="00CD343F" w:rsidRDefault="00CD343F" w:rsidP="00CD343F">
      <w:pPr>
        <w:rPr>
          <w:rFonts w:hint="eastAsia"/>
        </w:rPr>
      </w:pPr>
    </w:p>
    <w:p w14:paraId="645F2A92" w14:textId="77777777" w:rsidR="00B21CF0" w:rsidRDefault="00B21CF0" w:rsidP="00CD343F">
      <w:pPr>
        <w:rPr>
          <w:rFonts w:hint="eastAsia"/>
          <w:sz w:val="36"/>
          <w:szCs w:val="36"/>
        </w:rPr>
      </w:pPr>
    </w:p>
    <w:p w14:paraId="31F11202" w14:textId="77777777" w:rsidR="00CD343F" w:rsidRPr="00B21CF0" w:rsidRDefault="00CD343F" w:rsidP="00CD343F">
      <w:pPr>
        <w:rPr>
          <w:rFonts w:hint="eastAsia"/>
          <w:sz w:val="36"/>
          <w:szCs w:val="36"/>
        </w:rPr>
      </w:pPr>
    </w:p>
    <w:p w14:paraId="4828F49E" w14:textId="77777777" w:rsidR="00CD343F" w:rsidRPr="00B21CF0" w:rsidRDefault="00CD343F" w:rsidP="00CD343F">
      <w:pPr>
        <w:rPr>
          <w:rFonts w:hint="eastAsia"/>
          <w:sz w:val="36"/>
          <w:szCs w:val="36"/>
        </w:rPr>
      </w:pPr>
    </w:p>
    <w:p w14:paraId="663D2551" w14:textId="77777777" w:rsidR="00CD343F" w:rsidRPr="00B21CF0" w:rsidRDefault="00CD343F" w:rsidP="00CD343F">
      <w:pPr>
        <w:rPr>
          <w:rFonts w:hint="eastAsia"/>
          <w:sz w:val="36"/>
          <w:szCs w:val="36"/>
        </w:rPr>
      </w:pPr>
    </w:p>
    <w:p w14:paraId="52CD7F0C" w14:textId="77777777" w:rsidR="00CD343F" w:rsidRPr="00B21CF0" w:rsidRDefault="00CD343F" w:rsidP="00CD343F">
      <w:pPr>
        <w:rPr>
          <w:rFonts w:hint="eastAsia"/>
          <w:sz w:val="36"/>
          <w:szCs w:val="36"/>
        </w:rPr>
      </w:pPr>
    </w:p>
    <w:p w14:paraId="308FDB68" w14:textId="77777777" w:rsidR="00CD343F" w:rsidRPr="00B21CF0" w:rsidRDefault="00CD343F" w:rsidP="00CD343F">
      <w:pPr>
        <w:rPr>
          <w:rFonts w:hint="eastAsia"/>
          <w:sz w:val="36"/>
          <w:szCs w:val="36"/>
        </w:rPr>
      </w:pPr>
    </w:p>
    <w:p w14:paraId="19E0FBC7" w14:textId="77777777" w:rsidR="00CD343F" w:rsidRDefault="00CD343F" w:rsidP="00CD343F">
      <w:pPr>
        <w:rPr>
          <w:rFonts w:hint="eastAsia"/>
          <w:sz w:val="36"/>
          <w:szCs w:val="36"/>
        </w:rPr>
      </w:pPr>
    </w:p>
    <w:p w14:paraId="6727B059" w14:textId="77777777" w:rsidR="00CD343F" w:rsidRPr="00B21CF0" w:rsidRDefault="00CD343F" w:rsidP="00CD343F">
      <w:pPr>
        <w:rPr>
          <w:rFonts w:hint="eastAsia"/>
          <w:sz w:val="36"/>
          <w:szCs w:val="36"/>
        </w:rPr>
      </w:pPr>
    </w:p>
    <w:p w14:paraId="78A522DE" w14:textId="77777777" w:rsidR="00CD343F" w:rsidRPr="00B21CF0" w:rsidRDefault="00CD343F" w:rsidP="00B21CF0">
      <w:pPr>
        <w:jc w:val="center"/>
        <w:rPr>
          <w:rFonts w:hint="eastAsia"/>
          <w:sz w:val="36"/>
          <w:szCs w:val="36"/>
        </w:rPr>
      </w:pPr>
      <w:r w:rsidRPr="00B21CF0">
        <w:rPr>
          <w:rFonts w:hint="eastAsia"/>
          <w:sz w:val="36"/>
          <w:szCs w:val="36"/>
        </w:rPr>
        <w:t>东北林业大学</w:t>
      </w:r>
    </w:p>
    <w:p w14:paraId="723784FF" w14:textId="77777777" w:rsidR="00CD343F" w:rsidRPr="00B21CF0" w:rsidRDefault="00CD343F" w:rsidP="00B21CF0">
      <w:pPr>
        <w:jc w:val="center"/>
        <w:rPr>
          <w:sz w:val="36"/>
          <w:szCs w:val="36"/>
        </w:rPr>
      </w:pPr>
      <w:r w:rsidRPr="00B21CF0">
        <w:rPr>
          <w:rFonts w:hint="eastAsia"/>
          <w:sz w:val="36"/>
          <w:szCs w:val="36"/>
        </w:rPr>
        <w:t>计算机科学</w:t>
      </w:r>
      <w:r w:rsidR="00B10DF6">
        <w:rPr>
          <w:rFonts w:hint="eastAsia"/>
          <w:sz w:val="36"/>
          <w:szCs w:val="36"/>
        </w:rPr>
        <w:t>与</w:t>
      </w:r>
      <w:r w:rsidRPr="00B21CF0">
        <w:rPr>
          <w:rFonts w:hint="eastAsia"/>
          <w:sz w:val="36"/>
          <w:szCs w:val="36"/>
        </w:rPr>
        <w:t>技术</w:t>
      </w:r>
      <w:r w:rsidR="00B10DF6">
        <w:rPr>
          <w:rFonts w:hint="eastAsia"/>
          <w:sz w:val="36"/>
          <w:szCs w:val="36"/>
        </w:rPr>
        <w:t>专业</w:t>
      </w:r>
    </w:p>
    <w:p w14:paraId="56F62FA2" w14:textId="77777777" w:rsidR="00054E8A" w:rsidRDefault="00054E8A">
      <w:pPr>
        <w:rPr>
          <w:rFonts w:hint="eastAsia"/>
        </w:rPr>
      </w:pPr>
    </w:p>
    <w:p w14:paraId="3D8E4393" w14:textId="77777777" w:rsidR="00CD343F" w:rsidRDefault="00CD343F">
      <w:pPr>
        <w:rPr>
          <w:rFonts w:hint="eastAsia"/>
        </w:rPr>
      </w:pP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D343F" w14:paraId="7C0B136D" w14:textId="77777777">
        <w:trPr>
          <w:trHeight w:val="3728"/>
        </w:trPr>
        <w:tc>
          <w:tcPr>
            <w:tcW w:w="10908" w:type="dxa"/>
            <w:shd w:val="clear" w:color="auto" w:fill="auto"/>
          </w:tcPr>
          <w:p w14:paraId="15C3438F" w14:textId="77777777" w:rsidR="00CD343F" w:rsidRDefault="00CD343F" w:rsidP="0046103C">
            <w:pPr>
              <w:numPr>
                <w:ilvl w:val="0"/>
                <w:numId w:val="1"/>
              </w:numPr>
              <w:rPr>
                <w:rFonts w:hint="eastAsia"/>
                <w:sz w:val="28"/>
                <w:szCs w:val="28"/>
              </w:rPr>
            </w:pPr>
            <w:r w:rsidRPr="00560184">
              <w:rPr>
                <w:rFonts w:hint="eastAsia"/>
                <w:sz w:val="28"/>
                <w:szCs w:val="28"/>
              </w:rPr>
              <w:lastRenderedPageBreak/>
              <w:t>实验目的</w:t>
            </w:r>
          </w:p>
          <w:p w14:paraId="7F0380AA" w14:textId="77777777" w:rsidR="00400B05" w:rsidRPr="00400B05" w:rsidRDefault="00400B05" w:rsidP="00400B05">
            <w:pPr>
              <w:rPr>
                <w:rFonts w:hint="eastAsia"/>
                <w:sz w:val="28"/>
                <w:szCs w:val="28"/>
              </w:rPr>
            </w:pPr>
            <w:r w:rsidRPr="00400B05">
              <w:rPr>
                <w:rFonts w:hint="eastAsia"/>
                <w:sz w:val="28"/>
                <w:szCs w:val="28"/>
              </w:rPr>
              <w:t>掌握模拟过程中算术、逻辑运算单元的控制方法</w:t>
            </w:r>
          </w:p>
          <w:p w14:paraId="446BF10B" w14:textId="77777777" w:rsidR="00FE40B0" w:rsidRPr="00400B05" w:rsidRDefault="00400B05" w:rsidP="00400B05">
            <w:pPr>
              <w:rPr>
                <w:rFonts w:hint="eastAsia"/>
                <w:sz w:val="28"/>
                <w:szCs w:val="28"/>
              </w:rPr>
            </w:pPr>
            <w:r w:rsidRPr="00400B05">
              <w:rPr>
                <w:rFonts w:hint="eastAsia"/>
                <w:sz w:val="28"/>
                <w:szCs w:val="28"/>
              </w:rPr>
              <w:t>理解寄存器组中寄存器数据输出的方法</w:t>
            </w:r>
          </w:p>
        </w:tc>
      </w:tr>
      <w:tr w:rsidR="00CD343F" w14:paraId="111ABFAA" w14:textId="77777777">
        <w:trPr>
          <w:trHeight w:val="2799"/>
        </w:trPr>
        <w:tc>
          <w:tcPr>
            <w:tcW w:w="10908" w:type="dxa"/>
            <w:shd w:val="clear" w:color="auto" w:fill="auto"/>
          </w:tcPr>
          <w:p w14:paraId="4FF53408" w14:textId="77777777" w:rsidR="00CD343F" w:rsidRDefault="00CD343F" w:rsidP="005215EE">
            <w:pPr>
              <w:numPr>
                <w:ilvl w:val="0"/>
                <w:numId w:val="1"/>
              </w:numPr>
              <w:rPr>
                <w:rFonts w:hint="eastAsia"/>
                <w:sz w:val="28"/>
                <w:szCs w:val="28"/>
              </w:rPr>
            </w:pPr>
            <w:r w:rsidRPr="00560184">
              <w:rPr>
                <w:rFonts w:hint="eastAsia"/>
                <w:sz w:val="28"/>
                <w:szCs w:val="28"/>
              </w:rPr>
              <w:t>实验</w:t>
            </w:r>
            <w:r w:rsidR="00335B51" w:rsidRPr="00560184">
              <w:rPr>
                <w:rFonts w:hint="eastAsia"/>
                <w:sz w:val="28"/>
                <w:szCs w:val="28"/>
              </w:rPr>
              <w:t>环境</w:t>
            </w:r>
          </w:p>
          <w:p w14:paraId="0CDA056E" w14:textId="77777777" w:rsidR="005215EE" w:rsidRDefault="005215EE" w:rsidP="0030625D">
            <w:pPr>
              <w:rPr>
                <w:rFonts w:hint="eastAsia"/>
                <w:sz w:val="28"/>
                <w:szCs w:val="28"/>
              </w:rPr>
            </w:pPr>
            <w:r>
              <w:rPr>
                <w:rFonts w:hint="eastAsia"/>
                <w:sz w:val="28"/>
                <w:szCs w:val="28"/>
              </w:rPr>
              <w:t>操作系统：</w:t>
            </w:r>
            <w:r>
              <w:rPr>
                <w:rFonts w:hint="eastAsia"/>
                <w:sz w:val="28"/>
                <w:szCs w:val="28"/>
              </w:rPr>
              <w:t xml:space="preserve">Windows </w:t>
            </w:r>
          </w:p>
          <w:p w14:paraId="230EFD5E" w14:textId="77777777" w:rsidR="0058614D" w:rsidRPr="00560184" w:rsidRDefault="0030625D" w:rsidP="0030625D">
            <w:pPr>
              <w:rPr>
                <w:rFonts w:hint="eastAsia"/>
                <w:sz w:val="28"/>
                <w:szCs w:val="28"/>
              </w:rPr>
            </w:pPr>
            <w:r>
              <w:rPr>
                <w:rFonts w:hint="eastAsia"/>
                <w:sz w:val="28"/>
                <w:szCs w:val="28"/>
              </w:rPr>
              <w:t>虚拟模拟软件</w:t>
            </w:r>
            <w:r w:rsidR="005215EE">
              <w:rPr>
                <w:rFonts w:hint="eastAsia"/>
                <w:sz w:val="28"/>
                <w:szCs w:val="28"/>
              </w:rPr>
              <w:t>：</w:t>
            </w:r>
            <w:r w:rsidR="006226C3" w:rsidRPr="006226C3">
              <w:rPr>
                <w:sz w:val="28"/>
                <w:szCs w:val="28"/>
              </w:rPr>
              <w:t>logisim</w:t>
            </w:r>
          </w:p>
        </w:tc>
      </w:tr>
      <w:tr w:rsidR="00CD343F" w14:paraId="4F9CCB19" w14:textId="77777777">
        <w:trPr>
          <w:trHeight w:val="6984"/>
        </w:trPr>
        <w:tc>
          <w:tcPr>
            <w:tcW w:w="10908" w:type="dxa"/>
            <w:shd w:val="clear" w:color="auto" w:fill="auto"/>
          </w:tcPr>
          <w:p w14:paraId="4A379F4B" w14:textId="77777777" w:rsidR="0047177A" w:rsidRDefault="00CD343F" w:rsidP="00400B05">
            <w:pPr>
              <w:numPr>
                <w:ilvl w:val="0"/>
                <w:numId w:val="1"/>
              </w:numPr>
              <w:rPr>
                <w:sz w:val="28"/>
                <w:szCs w:val="28"/>
              </w:rPr>
            </w:pPr>
            <w:r w:rsidRPr="00560184">
              <w:rPr>
                <w:rFonts w:hint="eastAsia"/>
                <w:sz w:val="28"/>
                <w:szCs w:val="28"/>
              </w:rPr>
              <w:t>实验</w:t>
            </w:r>
            <w:r w:rsidR="00335B51" w:rsidRPr="00560184">
              <w:rPr>
                <w:rFonts w:hint="eastAsia"/>
                <w:sz w:val="28"/>
                <w:szCs w:val="28"/>
              </w:rPr>
              <w:t>内容及结果</w:t>
            </w:r>
          </w:p>
          <w:p w14:paraId="52E6E579" w14:textId="77777777" w:rsidR="00400B05" w:rsidRPr="00400B05" w:rsidRDefault="00400B05" w:rsidP="00400B05">
            <w:pPr>
              <w:rPr>
                <w:rFonts w:hint="eastAsia"/>
                <w:sz w:val="28"/>
                <w:szCs w:val="28"/>
              </w:rPr>
            </w:pPr>
            <w:r>
              <w:rPr>
                <w:rFonts w:hint="eastAsia"/>
                <w:sz w:val="28"/>
                <w:szCs w:val="28"/>
              </w:rPr>
              <w:t>1.</w:t>
            </w:r>
            <w:r>
              <w:rPr>
                <w:rFonts w:hint="eastAsia"/>
                <w:sz w:val="28"/>
                <w:szCs w:val="28"/>
              </w:rPr>
              <w:t>多功能运算器</w:t>
            </w:r>
          </w:p>
          <w:p w14:paraId="7EFE3C01" w14:textId="77777777" w:rsidR="009672E0" w:rsidRDefault="00400B05" w:rsidP="0047177A">
            <w:pPr>
              <w:rPr>
                <w:noProof/>
                <w:sz w:val="28"/>
                <w:szCs w:val="28"/>
              </w:rPr>
            </w:pPr>
            <w:r w:rsidRPr="00400B05">
              <w:rPr>
                <w:noProof/>
                <w:sz w:val="28"/>
                <w:szCs w:val="28"/>
              </w:rPr>
              <w:pict w14:anchorId="5E5F8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13.65pt;height:284.85pt;visibility:visible">
                  <v:imagedata r:id="rId7" o:title=""/>
                </v:shape>
              </w:pict>
            </w:r>
          </w:p>
          <w:p w14:paraId="7A50E586" w14:textId="77777777" w:rsidR="00400B05" w:rsidRDefault="00400B05" w:rsidP="0047177A">
            <w:pPr>
              <w:rPr>
                <w:noProof/>
                <w:sz w:val="28"/>
                <w:szCs w:val="28"/>
              </w:rPr>
            </w:pPr>
            <w:r>
              <w:rPr>
                <w:rFonts w:hint="eastAsia"/>
                <w:noProof/>
                <w:sz w:val="28"/>
                <w:szCs w:val="28"/>
              </w:rPr>
              <w:lastRenderedPageBreak/>
              <w:t>2.</w:t>
            </w:r>
            <w:r>
              <w:rPr>
                <w:rFonts w:hint="eastAsia"/>
                <w:noProof/>
                <w:sz w:val="28"/>
                <w:szCs w:val="28"/>
              </w:rPr>
              <w:t>或运算</w:t>
            </w:r>
          </w:p>
          <w:p w14:paraId="0C824CEE" w14:textId="77777777" w:rsidR="006948DF" w:rsidRDefault="006948DF" w:rsidP="0047177A">
            <w:pPr>
              <w:rPr>
                <w:noProof/>
                <w:sz w:val="28"/>
                <w:szCs w:val="28"/>
              </w:rPr>
            </w:pPr>
            <w:r w:rsidRPr="006948DF">
              <w:rPr>
                <w:noProof/>
                <w:sz w:val="28"/>
                <w:szCs w:val="28"/>
              </w:rPr>
              <w:pict w14:anchorId="10F76477">
                <v:shape id="_x0000_i1026" type="#_x0000_t75" style="width:334.35pt;height:102.05pt;visibility:visible">
                  <v:imagedata r:id="rId8" o:title=""/>
                </v:shape>
              </w:pict>
            </w:r>
          </w:p>
          <w:p w14:paraId="7DCDF4B0" w14:textId="77777777" w:rsidR="006948DF" w:rsidRDefault="006948DF" w:rsidP="006948DF">
            <w:pPr>
              <w:rPr>
                <w:noProof/>
                <w:sz w:val="28"/>
                <w:szCs w:val="28"/>
              </w:rPr>
            </w:pPr>
            <w:r>
              <w:rPr>
                <w:rFonts w:hint="eastAsia"/>
                <w:noProof/>
                <w:sz w:val="28"/>
                <w:szCs w:val="28"/>
              </w:rPr>
              <w:t>测试输入为</w:t>
            </w:r>
            <w:r>
              <w:rPr>
                <w:rFonts w:hint="eastAsia"/>
                <w:noProof/>
                <w:sz w:val="28"/>
                <w:szCs w:val="28"/>
              </w:rPr>
              <w:t>00000100</w:t>
            </w:r>
            <w:r>
              <w:rPr>
                <w:rFonts w:hint="eastAsia"/>
                <w:noProof/>
                <w:sz w:val="28"/>
                <w:szCs w:val="28"/>
              </w:rPr>
              <w:t>和</w:t>
            </w:r>
            <w:r>
              <w:rPr>
                <w:rFonts w:hint="eastAsia"/>
                <w:noProof/>
                <w:sz w:val="28"/>
                <w:szCs w:val="28"/>
              </w:rPr>
              <w:t>00101000</w:t>
            </w:r>
            <w:r>
              <w:rPr>
                <w:rFonts w:hint="eastAsia"/>
                <w:noProof/>
                <w:sz w:val="28"/>
                <w:szCs w:val="28"/>
              </w:rPr>
              <w:t>，输出应为</w:t>
            </w:r>
            <w:r>
              <w:rPr>
                <w:rFonts w:hint="eastAsia"/>
                <w:noProof/>
                <w:sz w:val="28"/>
                <w:szCs w:val="28"/>
              </w:rPr>
              <w:t>00101100</w:t>
            </w:r>
            <w:r>
              <w:rPr>
                <w:rFonts w:hint="eastAsia"/>
                <w:noProof/>
                <w:sz w:val="28"/>
                <w:szCs w:val="28"/>
              </w:rPr>
              <w:t>。</w:t>
            </w:r>
          </w:p>
          <w:p w14:paraId="613106E9" w14:textId="77777777" w:rsidR="006948DF" w:rsidRDefault="006948DF" w:rsidP="006948DF">
            <w:pPr>
              <w:rPr>
                <w:noProof/>
                <w:sz w:val="28"/>
                <w:szCs w:val="28"/>
              </w:rPr>
            </w:pPr>
            <w:r w:rsidRPr="006948DF">
              <w:rPr>
                <w:noProof/>
                <w:sz w:val="28"/>
                <w:szCs w:val="28"/>
              </w:rPr>
              <w:pict w14:anchorId="7DD5EAB7">
                <v:shape id="_x0000_i1027" type="#_x0000_t75" style="width:321.8pt;height:85.75pt;visibility:visible">
                  <v:imagedata r:id="rId9" o:title=""/>
                </v:shape>
              </w:pict>
            </w:r>
          </w:p>
          <w:p w14:paraId="30E305F7" w14:textId="77777777" w:rsidR="006948DF" w:rsidRDefault="006948DF" w:rsidP="006948DF">
            <w:pPr>
              <w:rPr>
                <w:rFonts w:hint="eastAsia"/>
                <w:noProof/>
                <w:sz w:val="28"/>
                <w:szCs w:val="28"/>
              </w:rPr>
            </w:pPr>
            <w:r>
              <w:rPr>
                <w:rFonts w:hint="eastAsia"/>
                <w:noProof/>
                <w:sz w:val="28"/>
                <w:szCs w:val="28"/>
              </w:rPr>
              <w:t>输出正确。</w:t>
            </w:r>
          </w:p>
          <w:p w14:paraId="1068AF19" w14:textId="77777777" w:rsidR="006948DF" w:rsidRDefault="006948DF" w:rsidP="0047177A">
            <w:pPr>
              <w:rPr>
                <w:noProof/>
                <w:sz w:val="28"/>
                <w:szCs w:val="28"/>
              </w:rPr>
            </w:pPr>
            <w:r>
              <w:rPr>
                <w:rFonts w:hint="eastAsia"/>
                <w:noProof/>
                <w:sz w:val="28"/>
                <w:szCs w:val="28"/>
              </w:rPr>
              <w:t>3.</w:t>
            </w:r>
            <w:r>
              <w:rPr>
                <w:rFonts w:hint="eastAsia"/>
                <w:noProof/>
                <w:sz w:val="28"/>
                <w:szCs w:val="28"/>
              </w:rPr>
              <w:t>与运算</w:t>
            </w:r>
          </w:p>
          <w:p w14:paraId="1B1207CF" w14:textId="77777777" w:rsidR="006948DF" w:rsidRDefault="006948DF" w:rsidP="0047177A">
            <w:pPr>
              <w:rPr>
                <w:noProof/>
                <w:sz w:val="28"/>
                <w:szCs w:val="28"/>
              </w:rPr>
            </w:pPr>
            <w:r w:rsidRPr="006948DF">
              <w:rPr>
                <w:noProof/>
                <w:sz w:val="28"/>
                <w:szCs w:val="28"/>
              </w:rPr>
              <w:pict w14:anchorId="129A653F">
                <v:shape id="_x0000_i1028" type="#_x0000_t75" style="width:329.95pt;height:68.85pt;visibility:visible">
                  <v:imagedata r:id="rId10" o:title=""/>
                </v:shape>
              </w:pict>
            </w:r>
          </w:p>
          <w:p w14:paraId="1DC24CBE" w14:textId="77777777" w:rsidR="006948DF" w:rsidRPr="006948DF" w:rsidRDefault="006948DF" w:rsidP="006948DF">
            <w:pPr>
              <w:rPr>
                <w:rFonts w:hint="eastAsia"/>
                <w:noProof/>
                <w:sz w:val="28"/>
                <w:szCs w:val="28"/>
              </w:rPr>
            </w:pPr>
            <w:r>
              <w:rPr>
                <w:rFonts w:hint="eastAsia"/>
                <w:noProof/>
                <w:sz w:val="28"/>
                <w:szCs w:val="28"/>
              </w:rPr>
              <w:t>测试输入为</w:t>
            </w:r>
            <w:r>
              <w:rPr>
                <w:rFonts w:hint="eastAsia"/>
                <w:noProof/>
                <w:sz w:val="28"/>
                <w:szCs w:val="28"/>
              </w:rPr>
              <w:t>00000100</w:t>
            </w:r>
            <w:r>
              <w:rPr>
                <w:rFonts w:hint="eastAsia"/>
                <w:noProof/>
                <w:sz w:val="28"/>
                <w:szCs w:val="28"/>
              </w:rPr>
              <w:t>和</w:t>
            </w:r>
            <w:r>
              <w:rPr>
                <w:rFonts w:hint="eastAsia"/>
                <w:noProof/>
                <w:sz w:val="28"/>
                <w:szCs w:val="28"/>
              </w:rPr>
              <w:t>00101000</w:t>
            </w:r>
            <w:r>
              <w:rPr>
                <w:rFonts w:hint="eastAsia"/>
                <w:noProof/>
                <w:sz w:val="28"/>
                <w:szCs w:val="28"/>
              </w:rPr>
              <w:t>，输出应为</w:t>
            </w:r>
            <w:r>
              <w:rPr>
                <w:rFonts w:hint="eastAsia"/>
                <w:noProof/>
                <w:sz w:val="28"/>
                <w:szCs w:val="28"/>
              </w:rPr>
              <w:t>00000000</w:t>
            </w:r>
            <w:r>
              <w:rPr>
                <w:rFonts w:hint="eastAsia"/>
                <w:noProof/>
                <w:sz w:val="28"/>
                <w:szCs w:val="28"/>
              </w:rPr>
              <w:t>。</w:t>
            </w:r>
          </w:p>
          <w:p w14:paraId="4206E5DF" w14:textId="77777777" w:rsidR="006948DF" w:rsidRDefault="006948DF" w:rsidP="006948DF">
            <w:pPr>
              <w:rPr>
                <w:noProof/>
                <w:sz w:val="28"/>
                <w:szCs w:val="28"/>
              </w:rPr>
            </w:pPr>
            <w:r w:rsidRPr="006948DF">
              <w:rPr>
                <w:noProof/>
                <w:sz w:val="28"/>
                <w:szCs w:val="28"/>
              </w:rPr>
              <w:pict w14:anchorId="482AD19E">
                <v:shape id="_x0000_i1029" type="#_x0000_t75" style="width:350.6pt;height:76.4pt;visibility:visible">
                  <v:imagedata r:id="rId11" o:title=""/>
                </v:shape>
              </w:pict>
            </w:r>
          </w:p>
          <w:p w14:paraId="1DAD757B" w14:textId="77777777" w:rsidR="006948DF" w:rsidRDefault="006948DF" w:rsidP="006948DF">
            <w:pPr>
              <w:rPr>
                <w:rFonts w:hint="eastAsia"/>
                <w:noProof/>
                <w:sz w:val="28"/>
                <w:szCs w:val="28"/>
              </w:rPr>
            </w:pPr>
            <w:r>
              <w:rPr>
                <w:rFonts w:hint="eastAsia"/>
                <w:noProof/>
                <w:sz w:val="28"/>
                <w:szCs w:val="28"/>
              </w:rPr>
              <w:t>输出正确。</w:t>
            </w:r>
          </w:p>
          <w:p w14:paraId="22809E84" w14:textId="77777777" w:rsidR="006948DF" w:rsidRDefault="006948DF" w:rsidP="0047177A">
            <w:pPr>
              <w:rPr>
                <w:sz w:val="28"/>
                <w:szCs w:val="28"/>
              </w:rPr>
            </w:pPr>
            <w:r>
              <w:rPr>
                <w:rFonts w:hint="eastAsia"/>
                <w:sz w:val="28"/>
                <w:szCs w:val="28"/>
              </w:rPr>
              <w:t>4.</w:t>
            </w:r>
            <w:r>
              <w:rPr>
                <w:rFonts w:hint="eastAsia"/>
                <w:sz w:val="28"/>
                <w:szCs w:val="28"/>
              </w:rPr>
              <w:t>输出</w:t>
            </w:r>
          </w:p>
          <w:p w14:paraId="3B4DF596" w14:textId="77777777" w:rsidR="006948DF" w:rsidRDefault="006948DF" w:rsidP="0047177A">
            <w:pPr>
              <w:rPr>
                <w:noProof/>
                <w:sz w:val="28"/>
                <w:szCs w:val="28"/>
              </w:rPr>
            </w:pPr>
            <w:r w:rsidRPr="006948DF">
              <w:rPr>
                <w:noProof/>
                <w:sz w:val="28"/>
                <w:szCs w:val="28"/>
              </w:rPr>
              <w:pict w14:anchorId="2DB868ED">
                <v:shape id="_x0000_i1030" type="#_x0000_t75" style="width:219.75pt;height:43.2pt;visibility:visible">
                  <v:imagedata r:id="rId12" o:title=""/>
                </v:shape>
              </w:pict>
            </w:r>
          </w:p>
          <w:p w14:paraId="38D347D8" w14:textId="77777777" w:rsidR="006948DF" w:rsidRDefault="006948DF" w:rsidP="0047177A">
            <w:pPr>
              <w:rPr>
                <w:sz w:val="28"/>
                <w:szCs w:val="28"/>
              </w:rPr>
            </w:pPr>
            <w:r>
              <w:rPr>
                <w:rFonts w:hint="eastAsia"/>
                <w:sz w:val="28"/>
                <w:szCs w:val="28"/>
              </w:rPr>
              <w:t>测试输入为</w:t>
            </w:r>
            <w:r>
              <w:rPr>
                <w:rFonts w:hint="eastAsia"/>
                <w:sz w:val="28"/>
                <w:szCs w:val="28"/>
              </w:rPr>
              <w:t>00001000</w:t>
            </w:r>
            <w:r>
              <w:rPr>
                <w:rFonts w:hint="eastAsia"/>
                <w:sz w:val="28"/>
                <w:szCs w:val="28"/>
              </w:rPr>
              <w:t>，输出应为</w:t>
            </w:r>
            <w:r>
              <w:rPr>
                <w:rFonts w:hint="eastAsia"/>
                <w:sz w:val="28"/>
                <w:szCs w:val="28"/>
              </w:rPr>
              <w:t>00001000</w:t>
            </w:r>
          </w:p>
          <w:p w14:paraId="1C7806D5" w14:textId="77777777" w:rsidR="006948DF" w:rsidRDefault="006948DF" w:rsidP="006948DF">
            <w:pPr>
              <w:rPr>
                <w:noProof/>
                <w:sz w:val="28"/>
                <w:szCs w:val="28"/>
              </w:rPr>
            </w:pPr>
            <w:r w:rsidRPr="006948DF">
              <w:rPr>
                <w:noProof/>
                <w:sz w:val="28"/>
                <w:szCs w:val="28"/>
              </w:rPr>
              <w:pict w14:anchorId="169E0D5D">
                <v:shape id="_x0000_i1031" type="#_x0000_t75" style="width:213.5pt;height:46.35pt;visibility:visible">
                  <v:imagedata r:id="rId13" o:title=""/>
                </v:shape>
              </w:pict>
            </w:r>
          </w:p>
          <w:p w14:paraId="43AAD94B" w14:textId="77777777" w:rsidR="006948DF" w:rsidRDefault="006948DF" w:rsidP="006948DF">
            <w:pPr>
              <w:rPr>
                <w:rFonts w:hint="eastAsia"/>
                <w:sz w:val="28"/>
                <w:szCs w:val="28"/>
              </w:rPr>
            </w:pPr>
            <w:r>
              <w:rPr>
                <w:rFonts w:hint="eastAsia"/>
                <w:noProof/>
                <w:sz w:val="28"/>
                <w:szCs w:val="28"/>
              </w:rPr>
              <w:t>输出正确。</w:t>
            </w:r>
          </w:p>
          <w:p w14:paraId="0C5EE9C4" w14:textId="77777777" w:rsidR="006948DF" w:rsidRDefault="006948DF" w:rsidP="0047177A">
            <w:pPr>
              <w:rPr>
                <w:sz w:val="28"/>
                <w:szCs w:val="28"/>
              </w:rPr>
            </w:pPr>
            <w:r>
              <w:rPr>
                <w:rFonts w:hint="eastAsia"/>
                <w:sz w:val="28"/>
                <w:szCs w:val="28"/>
              </w:rPr>
              <w:t>5.</w:t>
            </w:r>
            <w:r>
              <w:rPr>
                <w:rFonts w:hint="eastAsia"/>
                <w:sz w:val="28"/>
                <w:szCs w:val="28"/>
              </w:rPr>
              <w:t>取反</w:t>
            </w:r>
          </w:p>
          <w:p w14:paraId="303ABDAD" w14:textId="77777777" w:rsidR="006948DF" w:rsidRDefault="006948DF" w:rsidP="0047177A">
            <w:pPr>
              <w:rPr>
                <w:noProof/>
                <w:sz w:val="28"/>
                <w:szCs w:val="28"/>
              </w:rPr>
            </w:pPr>
            <w:r w:rsidRPr="006948DF">
              <w:rPr>
                <w:noProof/>
                <w:sz w:val="28"/>
                <w:szCs w:val="28"/>
              </w:rPr>
              <w:pict w14:anchorId="48736447">
                <v:shape id="_x0000_i1032" type="#_x0000_t75" style="width:206.6pt;height:40.7pt;visibility:visible">
                  <v:imagedata r:id="rId14" o:title=""/>
                </v:shape>
              </w:pict>
            </w:r>
          </w:p>
          <w:p w14:paraId="588B5589" w14:textId="77777777" w:rsidR="006948DF" w:rsidRDefault="006948DF" w:rsidP="0047177A">
            <w:pPr>
              <w:rPr>
                <w:noProof/>
                <w:sz w:val="28"/>
                <w:szCs w:val="28"/>
              </w:rPr>
            </w:pPr>
            <w:r>
              <w:rPr>
                <w:rFonts w:hint="eastAsia"/>
                <w:noProof/>
                <w:sz w:val="28"/>
                <w:szCs w:val="28"/>
              </w:rPr>
              <w:t>测试输入为</w:t>
            </w:r>
            <w:r>
              <w:rPr>
                <w:rFonts w:hint="eastAsia"/>
                <w:noProof/>
                <w:sz w:val="28"/>
                <w:szCs w:val="28"/>
              </w:rPr>
              <w:t>00000000</w:t>
            </w:r>
            <w:r>
              <w:rPr>
                <w:rFonts w:hint="eastAsia"/>
                <w:noProof/>
                <w:sz w:val="28"/>
                <w:szCs w:val="28"/>
              </w:rPr>
              <w:t>，输出应为</w:t>
            </w:r>
            <w:r>
              <w:rPr>
                <w:rFonts w:hint="eastAsia"/>
                <w:noProof/>
                <w:sz w:val="28"/>
                <w:szCs w:val="28"/>
              </w:rPr>
              <w:t>11111111</w:t>
            </w:r>
          </w:p>
          <w:p w14:paraId="745D51BE" w14:textId="77777777" w:rsidR="006948DF" w:rsidRDefault="006948DF" w:rsidP="006948DF">
            <w:pPr>
              <w:rPr>
                <w:noProof/>
                <w:sz w:val="28"/>
                <w:szCs w:val="28"/>
              </w:rPr>
            </w:pPr>
            <w:r w:rsidRPr="006948DF">
              <w:rPr>
                <w:noProof/>
                <w:sz w:val="28"/>
                <w:szCs w:val="28"/>
              </w:rPr>
              <w:pict w14:anchorId="0DDADA2D">
                <v:shape id="_x0000_i1033" type="#_x0000_t75" style="width:206.6pt;height:40.7pt;visibility:visible">
                  <v:imagedata r:id="rId14" o:title=""/>
                </v:shape>
              </w:pict>
            </w:r>
          </w:p>
          <w:p w14:paraId="3B15D238" w14:textId="77777777" w:rsidR="006948DF" w:rsidRDefault="006948DF" w:rsidP="006948DF">
            <w:pPr>
              <w:rPr>
                <w:rFonts w:hint="eastAsia"/>
                <w:noProof/>
                <w:sz w:val="28"/>
                <w:szCs w:val="28"/>
              </w:rPr>
            </w:pPr>
            <w:r>
              <w:rPr>
                <w:rFonts w:hint="eastAsia"/>
                <w:noProof/>
                <w:sz w:val="28"/>
                <w:szCs w:val="28"/>
              </w:rPr>
              <w:t>输出正确。</w:t>
            </w:r>
          </w:p>
          <w:p w14:paraId="4F2E9346" w14:textId="77777777" w:rsidR="006948DF" w:rsidRDefault="00D43317" w:rsidP="006948DF">
            <w:pPr>
              <w:rPr>
                <w:sz w:val="28"/>
                <w:szCs w:val="28"/>
              </w:rPr>
            </w:pPr>
            <w:r>
              <w:rPr>
                <w:rFonts w:hint="eastAsia"/>
                <w:sz w:val="28"/>
                <w:szCs w:val="28"/>
              </w:rPr>
              <w:t>6.</w:t>
            </w:r>
            <w:r>
              <w:rPr>
                <w:rFonts w:hint="eastAsia"/>
                <w:sz w:val="28"/>
                <w:szCs w:val="28"/>
              </w:rPr>
              <w:t>主</w:t>
            </w:r>
            <w:r w:rsidR="006948DF">
              <w:rPr>
                <w:rFonts w:hint="eastAsia"/>
                <w:sz w:val="28"/>
                <w:szCs w:val="28"/>
              </w:rPr>
              <w:t>电路</w:t>
            </w:r>
          </w:p>
          <w:p w14:paraId="48D4B19B" w14:textId="77777777" w:rsidR="006948DF" w:rsidRDefault="006948DF" w:rsidP="006948DF">
            <w:pPr>
              <w:rPr>
                <w:sz w:val="28"/>
                <w:szCs w:val="28"/>
              </w:rPr>
            </w:pPr>
            <w:r>
              <w:rPr>
                <w:sz w:val="28"/>
                <w:szCs w:val="28"/>
              </w:rPr>
              <w:pict w14:anchorId="1FF0B6C8">
                <v:shape id="图片 29" o:spid="_x0000_i1034" type="#_x0000_t75" alt="F)50L2VE``}Z@G$WB6QJW$V" style="width:414.45pt;height:340.6pt;mso-position-horizontal-relative:page;mso-position-vertical-relative:page">
                  <v:fill o:detectmouseclick="t"/>
                  <v:imagedata r:id="rId15" o:title="F)50L2VE``}Z@G$WB6QJW$V"/>
                </v:shape>
              </w:pict>
            </w:r>
          </w:p>
          <w:p w14:paraId="22AE6499" w14:textId="77777777" w:rsidR="006948DF" w:rsidRDefault="006948DF" w:rsidP="006948DF">
            <w:pPr>
              <w:numPr>
                <w:ilvl w:val="0"/>
                <w:numId w:val="4"/>
              </w:numPr>
              <w:rPr>
                <w:sz w:val="28"/>
                <w:szCs w:val="28"/>
              </w:rPr>
            </w:pPr>
            <w:r>
              <w:rPr>
                <w:rFonts w:hint="eastAsia"/>
                <w:sz w:val="28"/>
                <w:szCs w:val="28"/>
              </w:rPr>
              <w:t>不带进位加</w:t>
            </w:r>
          </w:p>
          <w:p w14:paraId="1755FA88" w14:textId="77777777" w:rsidR="006948DF" w:rsidRDefault="006948DF" w:rsidP="006948DF">
            <w:pPr>
              <w:rPr>
                <w:sz w:val="28"/>
                <w:szCs w:val="28"/>
              </w:rPr>
            </w:pPr>
            <w:r>
              <w:rPr>
                <w:rFonts w:ascii="宋体" w:hAnsi="宋体" w:cs="宋体"/>
                <w:sz w:val="24"/>
              </w:rPr>
              <w:fldChar w:fldCharType="begin"/>
            </w:r>
            <w:r>
              <w:rPr>
                <w:rFonts w:ascii="宋体" w:hAnsi="宋体" w:cs="宋体"/>
                <w:sz w:val="24"/>
              </w:rPr>
              <w:instrText xml:space="preserve">INCLUDEPICTURE \d "C:\\Users\\Lenovo\\Documents\\Tencent Files\\363841605\\Image\\C2C\\E})V{MQ$MGN367@_DJ(FGQJ.png" \* MERGEFORMATINET </w:instrText>
            </w:r>
            <w:r>
              <w:rPr>
                <w:rFonts w:ascii="宋体" w:hAnsi="宋体" w:cs="宋体"/>
                <w:sz w:val="24"/>
              </w:rPr>
              <w:fldChar w:fldCharType="separate"/>
            </w:r>
            <w:r>
              <w:rPr>
                <w:rFonts w:ascii="宋体" w:hAnsi="宋体" w:cs="宋体"/>
                <w:sz w:val="24"/>
              </w:rPr>
              <w:pict w14:anchorId="70A0E69A">
                <v:shape id="图片 32" o:spid="_x0000_i1035" type="#_x0000_t75" alt="IMG_256" style="width:321.2pt;height:278.6pt;mso-position-horizontal-relative:page;mso-position-vertical-relative:page">
                  <v:fill o:detectmouseclick="t"/>
                  <v:imagedata r:id="rId16" r:href="rId17"/>
                </v:shape>
              </w:pict>
            </w:r>
            <w:r>
              <w:rPr>
                <w:rFonts w:ascii="宋体" w:hAnsi="宋体" w:cs="宋体"/>
                <w:sz w:val="24"/>
              </w:rPr>
              <w:fldChar w:fldCharType="end"/>
            </w:r>
          </w:p>
          <w:p w14:paraId="5878E8AE" w14:textId="77777777" w:rsidR="006948DF" w:rsidRDefault="006948DF" w:rsidP="006948DF">
            <w:pPr>
              <w:numPr>
                <w:ilvl w:val="0"/>
                <w:numId w:val="4"/>
              </w:numPr>
              <w:rPr>
                <w:sz w:val="28"/>
                <w:szCs w:val="28"/>
              </w:rPr>
            </w:pPr>
            <w:r>
              <w:rPr>
                <w:rFonts w:hint="eastAsia"/>
                <w:sz w:val="28"/>
                <w:szCs w:val="28"/>
              </w:rPr>
              <w:t>不带进位减</w:t>
            </w:r>
          </w:p>
          <w:p w14:paraId="31833AAC" w14:textId="77777777" w:rsidR="006948DF" w:rsidRDefault="006948DF" w:rsidP="006948DF">
            <w:pPr>
              <w:rPr>
                <w:sz w:val="28"/>
                <w:szCs w:val="28"/>
              </w:rPr>
            </w:pPr>
            <w:r>
              <w:rPr>
                <w:sz w:val="28"/>
                <w:szCs w:val="28"/>
              </w:rPr>
              <w:pict w14:anchorId="67BB9AE1">
                <v:shape id="图片 35" o:spid="_x0000_i1036" type="#_x0000_t75" alt="%18J_SEB~2_W1T~1M7_JA(7" style="width:349.35pt;height:303.65pt;mso-position-horizontal-relative:page;mso-position-vertical-relative:page">
                  <v:fill o:detectmouseclick="t"/>
                  <v:imagedata r:id="rId18" o:title="%18J_SEB~2_W1T~1M7_JA(7"/>
                </v:shape>
              </w:pict>
            </w:r>
          </w:p>
          <w:p w14:paraId="126E9BB3" w14:textId="77777777" w:rsidR="006948DF" w:rsidRDefault="006948DF" w:rsidP="006948DF">
            <w:pPr>
              <w:numPr>
                <w:ilvl w:val="0"/>
                <w:numId w:val="4"/>
              </w:numPr>
              <w:rPr>
                <w:sz w:val="28"/>
                <w:szCs w:val="28"/>
              </w:rPr>
            </w:pPr>
            <w:r>
              <w:rPr>
                <w:rFonts w:hint="eastAsia"/>
                <w:sz w:val="28"/>
                <w:szCs w:val="28"/>
              </w:rPr>
              <w:t>或</w:t>
            </w:r>
          </w:p>
          <w:p w14:paraId="3857D2E2" w14:textId="77777777" w:rsidR="006948DF" w:rsidRDefault="006948DF" w:rsidP="006948DF">
            <w:pPr>
              <w:rPr>
                <w:sz w:val="28"/>
                <w:szCs w:val="28"/>
              </w:rPr>
            </w:pPr>
            <w:r>
              <w:rPr>
                <w:sz w:val="28"/>
                <w:szCs w:val="28"/>
              </w:rPr>
              <w:pict w14:anchorId="23318A2C">
                <v:shape id="图片 37" o:spid="_x0000_i1037" type="#_x0000_t75" alt="A{5O1@R[}E@A`KOGYDFNFOF" style="width:341.85pt;height:299.9pt;mso-position-horizontal-relative:page;mso-position-vertical-relative:page">
                  <v:fill o:detectmouseclick="t"/>
                  <v:imagedata r:id="rId19" o:title="A{5O1@R[}E@A`KOGYDFNFOF"/>
                </v:shape>
              </w:pict>
            </w:r>
          </w:p>
          <w:p w14:paraId="1C41EC10" w14:textId="77777777" w:rsidR="006948DF" w:rsidRDefault="006948DF" w:rsidP="006948DF">
            <w:pPr>
              <w:numPr>
                <w:ilvl w:val="0"/>
                <w:numId w:val="4"/>
              </w:numPr>
              <w:rPr>
                <w:sz w:val="28"/>
                <w:szCs w:val="28"/>
              </w:rPr>
            </w:pPr>
            <w:r>
              <w:rPr>
                <w:rFonts w:hint="eastAsia"/>
                <w:sz w:val="28"/>
                <w:szCs w:val="28"/>
              </w:rPr>
              <w:t>与</w:t>
            </w:r>
          </w:p>
          <w:p w14:paraId="2809F1FD" w14:textId="77777777" w:rsidR="006948DF" w:rsidRDefault="006948DF" w:rsidP="006948DF">
            <w:pPr>
              <w:rPr>
                <w:sz w:val="28"/>
                <w:szCs w:val="28"/>
              </w:rPr>
            </w:pPr>
            <w:r>
              <w:rPr>
                <w:sz w:val="28"/>
                <w:szCs w:val="28"/>
              </w:rPr>
              <w:pict w14:anchorId="3E8E8B0F">
                <v:shape id="图片 38" o:spid="_x0000_i1038" type="#_x0000_t75" alt="G66SASB]G%{P6SO_)OE){Z4" style="width:339.95pt;height:306.15pt;mso-position-horizontal-relative:page;mso-position-vertical-relative:page">
                  <v:fill o:detectmouseclick="t"/>
                  <v:imagedata r:id="rId20" o:title="G66SASB]G%{P6SO_)OE){Z4"/>
                </v:shape>
              </w:pict>
            </w:r>
          </w:p>
          <w:p w14:paraId="20953806" w14:textId="77777777" w:rsidR="006948DF" w:rsidRDefault="006948DF" w:rsidP="006948DF">
            <w:pPr>
              <w:numPr>
                <w:ilvl w:val="0"/>
                <w:numId w:val="4"/>
              </w:numPr>
              <w:rPr>
                <w:sz w:val="28"/>
                <w:szCs w:val="28"/>
              </w:rPr>
            </w:pPr>
            <w:r>
              <w:rPr>
                <w:rFonts w:hint="eastAsia"/>
                <w:sz w:val="28"/>
                <w:szCs w:val="28"/>
              </w:rPr>
              <w:t>带进位加</w:t>
            </w:r>
          </w:p>
          <w:p w14:paraId="1793121A" w14:textId="77777777" w:rsidR="006948DF" w:rsidRDefault="006948DF" w:rsidP="006948DF">
            <w:pPr>
              <w:rPr>
                <w:sz w:val="28"/>
                <w:szCs w:val="28"/>
              </w:rPr>
            </w:pPr>
            <w:r>
              <w:rPr>
                <w:sz w:val="28"/>
                <w:szCs w:val="28"/>
              </w:rPr>
              <w:pict w14:anchorId="7D798674">
                <v:shape id="图片 34" o:spid="_x0000_i1039" type="#_x0000_t75" alt="8IPVD[K5YUD6KXZ$`T%9G$V" style="width:351.85pt;height:301.15pt;mso-position-horizontal-relative:page;mso-position-vertical-relative:page">
                  <v:fill o:detectmouseclick="t"/>
                  <v:imagedata r:id="rId21" o:title="8IPVD[K5YUD6KXZ$`T%9G$V"/>
                </v:shape>
              </w:pict>
            </w:r>
          </w:p>
          <w:p w14:paraId="002A33B6" w14:textId="77777777" w:rsidR="006948DF" w:rsidRDefault="006948DF" w:rsidP="006948DF">
            <w:pPr>
              <w:numPr>
                <w:ilvl w:val="0"/>
                <w:numId w:val="4"/>
              </w:numPr>
              <w:rPr>
                <w:sz w:val="28"/>
                <w:szCs w:val="28"/>
              </w:rPr>
            </w:pPr>
            <w:r>
              <w:rPr>
                <w:rFonts w:hint="eastAsia"/>
                <w:sz w:val="28"/>
                <w:szCs w:val="28"/>
              </w:rPr>
              <w:t>带进位减</w:t>
            </w:r>
          </w:p>
          <w:p w14:paraId="6E0E6C6F" w14:textId="77777777" w:rsidR="006948DF" w:rsidRDefault="006948DF" w:rsidP="006948DF">
            <w:pPr>
              <w:rPr>
                <w:sz w:val="28"/>
                <w:szCs w:val="28"/>
              </w:rPr>
            </w:pPr>
            <w:r>
              <w:rPr>
                <w:sz w:val="28"/>
                <w:szCs w:val="28"/>
              </w:rPr>
              <w:pict w14:anchorId="3A27FF56">
                <v:shape id="图片 36" o:spid="_x0000_i1040" type="#_x0000_t75" alt="(PHIGNDKF[LH{I%UU6KWSL1" style="width:347.5pt;height:307.4pt;mso-position-horizontal-relative:page;mso-position-vertical-relative:page">
                  <v:fill o:detectmouseclick="t"/>
                  <v:imagedata r:id="rId22" o:title="(PHIGNDKF[LH{I%UU6KWSL1"/>
                </v:shape>
              </w:pict>
            </w:r>
          </w:p>
          <w:p w14:paraId="3A62DBAE" w14:textId="77777777" w:rsidR="006948DF" w:rsidRDefault="006948DF" w:rsidP="006948DF">
            <w:pPr>
              <w:numPr>
                <w:ilvl w:val="0"/>
                <w:numId w:val="4"/>
              </w:numPr>
              <w:rPr>
                <w:sz w:val="28"/>
                <w:szCs w:val="28"/>
              </w:rPr>
            </w:pPr>
            <w:r>
              <w:rPr>
                <w:rFonts w:hint="eastAsia"/>
                <w:sz w:val="28"/>
                <w:szCs w:val="28"/>
              </w:rPr>
              <w:t>A</w:t>
            </w:r>
            <w:r>
              <w:rPr>
                <w:rFonts w:hint="eastAsia"/>
                <w:sz w:val="28"/>
                <w:szCs w:val="28"/>
              </w:rPr>
              <w:t>取反</w:t>
            </w:r>
          </w:p>
          <w:p w14:paraId="7D928616" w14:textId="77777777" w:rsidR="006948DF" w:rsidRDefault="006948DF" w:rsidP="006948DF">
            <w:pPr>
              <w:rPr>
                <w:sz w:val="28"/>
                <w:szCs w:val="28"/>
              </w:rPr>
            </w:pPr>
            <w:r>
              <w:rPr>
                <w:sz w:val="28"/>
                <w:szCs w:val="28"/>
              </w:rPr>
              <w:pict w14:anchorId="2B7B4F00">
                <v:shape id="图片 39" o:spid="_x0000_i1041" type="#_x0000_t75" alt="2QFC1UTLUB_5]DUA8ND4IZK" style="width:340.6pt;height:299.9pt;mso-position-horizontal-relative:page;mso-position-vertical-relative:page">
                  <v:fill o:detectmouseclick="t"/>
                  <v:imagedata r:id="rId23" o:title="2QFC1UTLUB_5]DUA8ND4IZK"/>
                </v:shape>
              </w:pict>
            </w:r>
          </w:p>
          <w:p w14:paraId="792EFF10" w14:textId="77777777" w:rsidR="006948DF" w:rsidRDefault="006948DF" w:rsidP="006948DF">
            <w:pPr>
              <w:numPr>
                <w:ilvl w:val="0"/>
                <w:numId w:val="4"/>
              </w:numPr>
              <w:rPr>
                <w:sz w:val="28"/>
                <w:szCs w:val="28"/>
              </w:rPr>
            </w:pPr>
            <w:r>
              <w:rPr>
                <w:rFonts w:hint="eastAsia"/>
                <w:sz w:val="28"/>
                <w:szCs w:val="28"/>
              </w:rPr>
              <w:t>输出</w:t>
            </w:r>
            <w:r>
              <w:rPr>
                <w:rFonts w:hint="eastAsia"/>
                <w:sz w:val="28"/>
                <w:szCs w:val="28"/>
              </w:rPr>
              <w:t>A</w:t>
            </w:r>
          </w:p>
          <w:p w14:paraId="1AFBF96F" w14:textId="77777777" w:rsidR="006948DF" w:rsidRPr="0047177A" w:rsidRDefault="006948DF" w:rsidP="0047177A">
            <w:pPr>
              <w:rPr>
                <w:rFonts w:hint="eastAsia"/>
                <w:sz w:val="28"/>
                <w:szCs w:val="28"/>
              </w:rPr>
            </w:pPr>
            <w:r>
              <w:rPr>
                <w:sz w:val="28"/>
                <w:szCs w:val="28"/>
              </w:rPr>
              <w:pict w14:anchorId="349274CA">
                <v:shape id="图片 41" o:spid="_x0000_i1042" type="#_x0000_t75" alt="PNCPV)TUDEL)%L}$$47G@)S" style="width:415.1pt;height:353.1pt;mso-position-horizontal-relative:page;mso-position-vertical-relative:page">
                  <v:fill o:detectmouseclick="t"/>
                  <v:imagedata r:id="rId24" o:title="PNCPV)TUDEL)%L}$$47G@)S"/>
                </v:shape>
              </w:pict>
            </w:r>
          </w:p>
        </w:tc>
      </w:tr>
    </w:tbl>
    <w:p w14:paraId="4D286BA0" w14:textId="77777777" w:rsidR="00CD343F" w:rsidRDefault="00CD343F">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2"/>
      </w:tblGrid>
      <w:tr w:rsidR="00CD343F" w14:paraId="2ACB8EF2" w14:textId="77777777" w:rsidTr="00331442">
        <w:trPr>
          <w:trHeight w:val="8212"/>
        </w:trPr>
        <w:tc>
          <w:tcPr>
            <w:tcW w:w="8492" w:type="dxa"/>
            <w:shd w:val="clear" w:color="auto" w:fill="auto"/>
          </w:tcPr>
          <w:p w14:paraId="22B5C865" w14:textId="77777777" w:rsidR="00CD343F" w:rsidRDefault="00341323" w:rsidP="00D43317">
            <w:pPr>
              <w:numPr>
                <w:ilvl w:val="0"/>
                <w:numId w:val="1"/>
              </w:numPr>
              <w:rPr>
                <w:sz w:val="28"/>
                <w:szCs w:val="28"/>
              </w:rPr>
            </w:pPr>
            <w:r w:rsidRPr="00560184">
              <w:rPr>
                <w:rFonts w:hint="eastAsia"/>
                <w:sz w:val="28"/>
                <w:szCs w:val="28"/>
              </w:rPr>
              <w:t>实验过程分析与讨论</w:t>
            </w:r>
          </w:p>
          <w:p w14:paraId="32D59A6B" w14:textId="77777777" w:rsidR="00D43317" w:rsidRPr="00D43317" w:rsidRDefault="00D43317" w:rsidP="00D43317">
            <w:pPr>
              <w:rPr>
                <w:rFonts w:hint="eastAsia"/>
                <w:sz w:val="28"/>
                <w:szCs w:val="28"/>
              </w:rPr>
            </w:pPr>
            <w:r>
              <w:rPr>
                <w:rFonts w:hint="eastAsia"/>
                <w:sz w:val="28"/>
                <w:szCs w:val="28"/>
              </w:rPr>
              <w:t>1.</w:t>
            </w:r>
            <w:r w:rsidRPr="00D43317">
              <w:rPr>
                <w:rFonts w:hint="eastAsia"/>
                <w:sz w:val="28"/>
                <w:szCs w:val="28"/>
              </w:rPr>
              <w:t>与运算模块</w:t>
            </w:r>
          </w:p>
          <w:p w14:paraId="4791B889" w14:textId="77777777" w:rsidR="00D43317" w:rsidRPr="00D43317" w:rsidRDefault="00D43317" w:rsidP="00D43317">
            <w:pPr>
              <w:ind w:firstLineChars="200" w:firstLine="560"/>
              <w:rPr>
                <w:rFonts w:hint="eastAsia"/>
                <w:sz w:val="28"/>
                <w:szCs w:val="28"/>
              </w:rPr>
            </w:pPr>
            <w:r w:rsidRPr="00D43317">
              <w:rPr>
                <w:rFonts w:hint="eastAsia"/>
                <w:sz w:val="28"/>
                <w:szCs w:val="28"/>
              </w:rPr>
              <w:t>与运算是逻辑运算中的基本操作。该模块接收两个输入位，并输出它们的逻辑与结果。通过逻辑门实现，与运算模块在数字电路中用于执行基本的逻辑运算，如二进制数的逐位与操作。</w:t>
            </w:r>
          </w:p>
          <w:p w14:paraId="3C614C6B" w14:textId="77777777" w:rsidR="00D43317" w:rsidRPr="00D43317" w:rsidRDefault="00D43317" w:rsidP="00D43317">
            <w:pPr>
              <w:rPr>
                <w:rFonts w:hint="eastAsia"/>
                <w:sz w:val="28"/>
                <w:szCs w:val="28"/>
              </w:rPr>
            </w:pPr>
            <w:r w:rsidRPr="00D43317">
              <w:rPr>
                <w:rFonts w:hint="eastAsia"/>
                <w:sz w:val="28"/>
                <w:szCs w:val="28"/>
              </w:rPr>
              <w:t>2</w:t>
            </w:r>
            <w:r>
              <w:rPr>
                <w:rFonts w:hint="eastAsia"/>
                <w:sz w:val="28"/>
                <w:szCs w:val="28"/>
              </w:rPr>
              <w:t>.</w:t>
            </w:r>
            <w:r w:rsidRPr="00D43317">
              <w:rPr>
                <w:rFonts w:hint="eastAsia"/>
                <w:sz w:val="28"/>
                <w:szCs w:val="28"/>
              </w:rPr>
              <w:t>或运算模块</w:t>
            </w:r>
          </w:p>
          <w:p w14:paraId="7BBD66E1" w14:textId="77777777" w:rsidR="00D43317" w:rsidRPr="00D43317" w:rsidRDefault="00D43317" w:rsidP="00357537">
            <w:pPr>
              <w:ind w:firstLineChars="200" w:firstLine="560"/>
              <w:rPr>
                <w:rFonts w:hint="eastAsia"/>
                <w:sz w:val="28"/>
                <w:szCs w:val="28"/>
              </w:rPr>
            </w:pPr>
            <w:r w:rsidRPr="00D43317">
              <w:rPr>
                <w:rFonts w:hint="eastAsia"/>
                <w:sz w:val="28"/>
                <w:szCs w:val="28"/>
              </w:rPr>
              <w:t>或运算是另一个基本的逻辑操作，接收两个输入位并输出它们的逻辑或结果。与与运算类似，或运算在数字电路中用于逐位计算两个二进制数的逻辑或结果</w:t>
            </w:r>
            <w:r w:rsidR="00357537">
              <w:rPr>
                <w:rFonts w:hint="eastAsia"/>
                <w:sz w:val="28"/>
                <w:szCs w:val="28"/>
              </w:rPr>
              <w:t>。</w:t>
            </w:r>
          </w:p>
          <w:p w14:paraId="2C20C6EB" w14:textId="77777777" w:rsidR="00D43317" w:rsidRPr="00D43317" w:rsidRDefault="00D43317" w:rsidP="00D43317">
            <w:pPr>
              <w:rPr>
                <w:rFonts w:hint="eastAsia"/>
                <w:sz w:val="28"/>
                <w:szCs w:val="28"/>
              </w:rPr>
            </w:pPr>
            <w:r>
              <w:rPr>
                <w:rFonts w:hint="eastAsia"/>
                <w:sz w:val="28"/>
                <w:szCs w:val="28"/>
              </w:rPr>
              <w:t>3.</w:t>
            </w:r>
            <w:r w:rsidRPr="00D43317">
              <w:rPr>
                <w:rFonts w:hint="eastAsia"/>
                <w:sz w:val="28"/>
                <w:szCs w:val="28"/>
              </w:rPr>
              <w:t>直传模块</w:t>
            </w:r>
          </w:p>
          <w:p w14:paraId="007BDE8C" w14:textId="77777777" w:rsidR="00D43317" w:rsidRPr="00D43317" w:rsidRDefault="00D43317" w:rsidP="00357537">
            <w:pPr>
              <w:ind w:firstLineChars="200" w:firstLine="560"/>
              <w:rPr>
                <w:rFonts w:hint="eastAsia"/>
                <w:sz w:val="28"/>
                <w:szCs w:val="28"/>
              </w:rPr>
            </w:pPr>
            <w:r w:rsidRPr="00D43317">
              <w:rPr>
                <w:rFonts w:hint="eastAsia"/>
                <w:sz w:val="28"/>
                <w:szCs w:val="28"/>
              </w:rPr>
              <w:t>直传操作是运算器的一个简单操作，用于直接将输入值传递到输出。该模块在多功能运算器中起到保持数据不变的作用，确保输入数据能够不被修改地传递到下一处理阶段。</w:t>
            </w:r>
          </w:p>
          <w:p w14:paraId="2B1544AD" w14:textId="77777777" w:rsidR="00D43317" w:rsidRPr="00D43317" w:rsidRDefault="00D43317" w:rsidP="00D43317">
            <w:pPr>
              <w:rPr>
                <w:rFonts w:hint="eastAsia"/>
                <w:sz w:val="28"/>
                <w:szCs w:val="28"/>
              </w:rPr>
            </w:pPr>
            <w:r>
              <w:rPr>
                <w:rFonts w:hint="eastAsia"/>
                <w:sz w:val="28"/>
                <w:szCs w:val="28"/>
              </w:rPr>
              <w:t>4.</w:t>
            </w:r>
            <w:r w:rsidRPr="00D43317">
              <w:rPr>
                <w:rFonts w:hint="eastAsia"/>
                <w:sz w:val="28"/>
                <w:szCs w:val="28"/>
              </w:rPr>
              <w:t>取反模块</w:t>
            </w:r>
          </w:p>
          <w:p w14:paraId="69F873F1" w14:textId="77777777" w:rsidR="00D43317" w:rsidRPr="00D43317" w:rsidRDefault="00D43317" w:rsidP="00357537">
            <w:pPr>
              <w:ind w:firstLineChars="200" w:firstLine="560"/>
              <w:rPr>
                <w:rFonts w:hint="eastAsia"/>
                <w:sz w:val="28"/>
                <w:szCs w:val="28"/>
              </w:rPr>
            </w:pPr>
            <w:r w:rsidRPr="00D43317">
              <w:rPr>
                <w:rFonts w:hint="eastAsia"/>
                <w:sz w:val="28"/>
                <w:szCs w:val="28"/>
              </w:rPr>
              <w:t>取反操作用于对输入进行逻辑取反，即输出输入的补码。这在运算器中非常重要，尤其是在实现减法和求反码操作时，通过对二进制数进行逐位取反，可以有效地实现这些功能。</w:t>
            </w:r>
          </w:p>
          <w:p w14:paraId="7B84DABF" w14:textId="77777777" w:rsidR="00D43317" w:rsidRPr="00D43317" w:rsidRDefault="00D43317" w:rsidP="00D43317">
            <w:pPr>
              <w:rPr>
                <w:rFonts w:hint="eastAsia"/>
                <w:sz w:val="28"/>
                <w:szCs w:val="28"/>
              </w:rPr>
            </w:pPr>
            <w:r>
              <w:rPr>
                <w:rFonts w:hint="eastAsia"/>
                <w:sz w:val="28"/>
                <w:szCs w:val="28"/>
              </w:rPr>
              <w:t>5.</w:t>
            </w:r>
            <w:r w:rsidRPr="00D43317">
              <w:rPr>
                <w:rFonts w:hint="eastAsia"/>
                <w:sz w:val="28"/>
                <w:szCs w:val="28"/>
              </w:rPr>
              <w:t>带进位加法模块</w:t>
            </w:r>
          </w:p>
          <w:p w14:paraId="32C8D304" w14:textId="77777777" w:rsidR="00D43317" w:rsidRPr="00D43317" w:rsidRDefault="00D43317" w:rsidP="00357537">
            <w:pPr>
              <w:ind w:firstLineChars="200" w:firstLine="560"/>
              <w:rPr>
                <w:rFonts w:hint="eastAsia"/>
                <w:sz w:val="28"/>
                <w:szCs w:val="28"/>
              </w:rPr>
            </w:pPr>
            <w:r w:rsidRPr="00D43317">
              <w:rPr>
                <w:rFonts w:hint="eastAsia"/>
                <w:sz w:val="28"/>
                <w:szCs w:val="28"/>
              </w:rPr>
              <w:t>带进位加法用于执行两个位的加法，并考虑进位输入。这个模块不仅可以进行基本的二进制加法操作，还能处理进位情况，从而实现多位二进制数的累加。这是实现加法器的核心组件</w:t>
            </w:r>
            <w:r w:rsidR="00357537">
              <w:rPr>
                <w:rFonts w:hint="eastAsia"/>
                <w:sz w:val="28"/>
                <w:szCs w:val="28"/>
              </w:rPr>
              <w:t>。</w:t>
            </w:r>
            <w:r w:rsidR="00357537" w:rsidRPr="00D43317">
              <w:rPr>
                <w:rFonts w:hint="eastAsia"/>
                <w:sz w:val="28"/>
                <w:szCs w:val="28"/>
              </w:rPr>
              <w:t xml:space="preserve"> </w:t>
            </w:r>
          </w:p>
          <w:p w14:paraId="5D53FD38" w14:textId="77777777" w:rsidR="00D43317" w:rsidRPr="00D43317" w:rsidRDefault="00D43317" w:rsidP="00D43317">
            <w:pPr>
              <w:rPr>
                <w:sz w:val="28"/>
                <w:szCs w:val="28"/>
              </w:rPr>
            </w:pPr>
          </w:p>
          <w:p w14:paraId="7A263318" w14:textId="77777777" w:rsidR="00D43317" w:rsidRPr="00D43317" w:rsidRDefault="00D43317" w:rsidP="00D43317">
            <w:pPr>
              <w:rPr>
                <w:rFonts w:hint="eastAsia"/>
                <w:sz w:val="28"/>
                <w:szCs w:val="28"/>
              </w:rPr>
            </w:pPr>
            <w:r>
              <w:rPr>
                <w:rFonts w:hint="eastAsia"/>
                <w:sz w:val="28"/>
                <w:szCs w:val="28"/>
              </w:rPr>
              <w:t>6.</w:t>
            </w:r>
            <w:r w:rsidRPr="00D43317">
              <w:rPr>
                <w:rFonts w:hint="eastAsia"/>
                <w:sz w:val="28"/>
                <w:szCs w:val="28"/>
              </w:rPr>
              <w:t>带进位减法模块</w:t>
            </w:r>
          </w:p>
          <w:p w14:paraId="2683132F" w14:textId="77777777" w:rsidR="00D43317" w:rsidRPr="00D43317" w:rsidRDefault="00D43317" w:rsidP="00357537">
            <w:pPr>
              <w:ind w:firstLineChars="200" w:firstLine="560"/>
              <w:rPr>
                <w:sz w:val="28"/>
                <w:szCs w:val="28"/>
              </w:rPr>
            </w:pPr>
            <w:r w:rsidRPr="00D43317">
              <w:rPr>
                <w:rFonts w:hint="eastAsia"/>
                <w:sz w:val="28"/>
                <w:szCs w:val="28"/>
              </w:rPr>
              <w:t>带进位减法通过将减数取反后与被减数进行带进位加法来实现。该模块首先对减数进行逐位取反，再加上进位输入（通常为</w:t>
            </w:r>
            <w:r w:rsidRPr="00D43317">
              <w:rPr>
                <w:rFonts w:hint="eastAsia"/>
                <w:sz w:val="28"/>
                <w:szCs w:val="28"/>
              </w:rPr>
              <w:t>1</w:t>
            </w:r>
            <w:r w:rsidRPr="00D43317">
              <w:rPr>
                <w:rFonts w:hint="eastAsia"/>
                <w:sz w:val="28"/>
                <w:szCs w:val="28"/>
              </w:rPr>
              <w:t>），然后执行带进位加法，从而实现减法操作。这个过程实际是利用二进制补码来进行减法计算。</w:t>
            </w:r>
          </w:p>
          <w:p w14:paraId="0D83C878" w14:textId="77777777" w:rsidR="00D43317" w:rsidRDefault="00D43317" w:rsidP="00D43317">
            <w:pPr>
              <w:rPr>
                <w:sz w:val="28"/>
                <w:szCs w:val="28"/>
              </w:rPr>
            </w:pPr>
          </w:p>
          <w:p w14:paraId="13AE67A2" w14:textId="77777777" w:rsidR="00D43317" w:rsidRDefault="00D43317" w:rsidP="00D43317">
            <w:pPr>
              <w:rPr>
                <w:rFonts w:hint="eastAsia"/>
                <w:sz w:val="28"/>
                <w:szCs w:val="28"/>
              </w:rPr>
            </w:pPr>
            <w:r>
              <w:rPr>
                <w:rFonts w:hint="eastAsia"/>
                <w:sz w:val="28"/>
                <w:szCs w:val="28"/>
              </w:rPr>
              <w:t>思考题：</w:t>
            </w:r>
          </w:p>
          <w:p w14:paraId="24CA62A2" w14:textId="77777777" w:rsidR="00030E4A" w:rsidRDefault="00D43317" w:rsidP="00357537">
            <w:pPr>
              <w:ind w:firstLineChars="200" w:firstLine="560"/>
              <w:rPr>
                <w:sz w:val="28"/>
                <w:szCs w:val="28"/>
              </w:rPr>
            </w:pPr>
            <w:r w:rsidRPr="00D43317">
              <w:rPr>
                <w:rFonts w:hint="eastAsia"/>
                <w:sz w:val="28"/>
                <w:szCs w:val="28"/>
              </w:rPr>
              <w:t>如果需要寄存器组中的多个寄存器同时数据输出，参与运算，通路如何设计</w:t>
            </w:r>
          </w:p>
          <w:p w14:paraId="03369DD9" w14:textId="77777777" w:rsidR="00357537" w:rsidRPr="00D43317" w:rsidRDefault="00357537" w:rsidP="00357537">
            <w:pPr>
              <w:ind w:firstLineChars="200" w:firstLine="560"/>
              <w:rPr>
                <w:rFonts w:hint="eastAsia"/>
                <w:sz w:val="28"/>
                <w:szCs w:val="28"/>
              </w:rPr>
            </w:pPr>
            <w:r w:rsidRPr="00357537">
              <w:rPr>
                <w:rFonts w:hint="eastAsia"/>
                <w:sz w:val="28"/>
                <w:szCs w:val="28"/>
              </w:rPr>
              <w:t>为了实现寄存器组中的多个寄存器同时输出数据并参与运算，可以采用</w:t>
            </w:r>
            <w:r>
              <w:rPr>
                <w:rFonts w:hint="eastAsia"/>
                <w:sz w:val="28"/>
                <w:szCs w:val="28"/>
              </w:rPr>
              <w:t>，</w:t>
            </w:r>
            <w:r w:rsidRPr="00357537">
              <w:rPr>
                <w:rFonts w:hint="eastAsia"/>
                <w:sz w:val="28"/>
                <w:szCs w:val="28"/>
              </w:rPr>
              <w:t>多读端口寄存器组</w:t>
            </w:r>
            <w:r>
              <w:rPr>
                <w:rFonts w:hint="eastAsia"/>
                <w:sz w:val="28"/>
                <w:szCs w:val="28"/>
              </w:rPr>
              <w:t>，</w:t>
            </w:r>
            <w:r w:rsidRPr="00357537">
              <w:rPr>
                <w:rFonts w:hint="eastAsia"/>
                <w:sz w:val="28"/>
                <w:szCs w:val="28"/>
              </w:rPr>
              <w:t>设计寄存器组时，增加多个读端口，每个读端口可以独立选择一个寄存器的数据输出。多路复用器</w:t>
            </w:r>
            <w:r>
              <w:rPr>
                <w:rFonts w:hint="eastAsia"/>
                <w:sz w:val="28"/>
                <w:szCs w:val="28"/>
              </w:rPr>
              <w:t>，</w:t>
            </w:r>
            <w:r w:rsidRPr="00357537">
              <w:rPr>
                <w:rFonts w:hint="eastAsia"/>
                <w:sz w:val="28"/>
                <w:szCs w:val="28"/>
              </w:rPr>
              <w:t>在每个读端口前使用多路复用器，通过控制信号选择特定的寄存器输出数据。并行数据通路</w:t>
            </w:r>
            <w:r>
              <w:rPr>
                <w:rFonts w:hint="eastAsia"/>
                <w:sz w:val="28"/>
                <w:szCs w:val="28"/>
              </w:rPr>
              <w:t>，</w:t>
            </w:r>
            <w:r w:rsidRPr="00357537">
              <w:rPr>
                <w:rFonts w:hint="eastAsia"/>
                <w:sz w:val="28"/>
                <w:szCs w:val="28"/>
              </w:rPr>
              <w:t>每个读端口的数据输出通过独立的数据通路连接到运算单元的输入端。控制信号</w:t>
            </w:r>
            <w:r>
              <w:rPr>
                <w:rFonts w:hint="eastAsia"/>
                <w:sz w:val="28"/>
                <w:szCs w:val="28"/>
              </w:rPr>
              <w:t>，</w:t>
            </w:r>
            <w:r w:rsidRPr="00357537">
              <w:rPr>
                <w:rFonts w:hint="eastAsia"/>
                <w:sz w:val="28"/>
                <w:szCs w:val="28"/>
              </w:rPr>
              <w:t>设计控制信号来管理多路复用器的选择以及运算单元的操作，这些信号由控制器生成，确保正确的数据路径和运算类型。通过多路复用器和并行数据通路的设计，可以实现寄存器组中的多个寄存器同时输出数据并进行运算。</w:t>
            </w:r>
          </w:p>
          <w:p w14:paraId="61523BC3" w14:textId="77777777" w:rsidR="001567CF" w:rsidRPr="00560184" w:rsidRDefault="001567CF" w:rsidP="00335B51">
            <w:pPr>
              <w:rPr>
                <w:rFonts w:hint="eastAsia"/>
                <w:sz w:val="28"/>
                <w:szCs w:val="28"/>
              </w:rPr>
            </w:pPr>
          </w:p>
        </w:tc>
      </w:tr>
      <w:tr w:rsidR="00F15EC0" w14:paraId="42D953D0" w14:textId="77777777">
        <w:trPr>
          <w:trHeight w:val="2835"/>
        </w:trPr>
        <w:tc>
          <w:tcPr>
            <w:tcW w:w="8492" w:type="dxa"/>
            <w:shd w:val="clear" w:color="auto" w:fill="auto"/>
          </w:tcPr>
          <w:p w14:paraId="5E37A1FE" w14:textId="77777777" w:rsidR="00F15EC0" w:rsidRDefault="007564A1" w:rsidP="00F15EC0">
            <w:pPr>
              <w:rPr>
                <w:rFonts w:hint="eastAsia"/>
                <w:sz w:val="28"/>
                <w:szCs w:val="28"/>
              </w:rPr>
            </w:pPr>
            <w:r>
              <w:rPr>
                <w:rFonts w:hint="eastAsia"/>
                <w:sz w:val="28"/>
                <w:szCs w:val="28"/>
              </w:rPr>
              <w:t>五</w:t>
            </w:r>
            <w:r w:rsidRPr="00560184">
              <w:rPr>
                <w:rFonts w:hint="eastAsia"/>
                <w:sz w:val="28"/>
                <w:szCs w:val="28"/>
              </w:rPr>
              <w:t>、</w:t>
            </w:r>
            <w:r>
              <w:rPr>
                <w:rFonts w:hint="eastAsia"/>
                <w:sz w:val="28"/>
                <w:szCs w:val="28"/>
              </w:rPr>
              <w:t>指导教师意见</w:t>
            </w:r>
          </w:p>
          <w:p w14:paraId="174E8370" w14:textId="77777777" w:rsidR="007564A1" w:rsidRDefault="007564A1" w:rsidP="00F15EC0">
            <w:pPr>
              <w:rPr>
                <w:rFonts w:hint="eastAsia"/>
                <w:sz w:val="28"/>
                <w:szCs w:val="28"/>
              </w:rPr>
            </w:pPr>
          </w:p>
          <w:p w14:paraId="3A152453" w14:textId="77777777" w:rsidR="00F15EC0" w:rsidRPr="00560184" w:rsidRDefault="00F15EC0" w:rsidP="007564A1">
            <w:pPr>
              <w:ind w:firstLineChars="1600" w:firstLine="4480"/>
              <w:rPr>
                <w:rFonts w:hint="eastAsia"/>
                <w:sz w:val="28"/>
                <w:szCs w:val="28"/>
              </w:rPr>
            </w:pPr>
            <w:r w:rsidRPr="00560184">
              <w:rPr>
                <w:rFonts w:hint="eastAsia"/>
                <w:sz w:val="28"/>
                <w:szCs w:val="28"/>
              </w:rPr>
              <w:t>指导教师签字：</w:t>
            </w:r>
          </w:p>
          <w:p w14:paraId="581F4650" w14:textId="77777777" w:rsidR="00F15EC0" w:rsidRDefault="00F15EC0" w:rsidP="00F15EC0">
            <w:pPr>
              <w:rPr>
                <w:rFonts w:hint="eastAsia"/>
              </w:rPr>
            </w:pPr>
            <w:r w:rsidRPr="00560184">
              <w:rPr>
                <w:rFonts w:hint="eastAsia"/>
                <w:sz w:val="28"/>
                <w:szCs w:val="28"/>
              </w:rPr>
              <w:t xml:space="preserve">                                      </w:t>
            </w:r>
            <w:r w:rsidRPr="00560184">
              <w:rPr>
                <w:rFonts w:hint="eastAsia"/>
                <w:sz w:val="28"/>
                <w:szCs w:val="28"/>
              </w:rPr>
              <w:t>年</w:t>
            </w:r>
            <w:r w:rsidRPr="00560184">
              <w:rPr>
                <w:rFonts w:hint="eastAsia"/>
                <w:sz w:val="28"/>
                <w:szCs w:val="28"/>
              </w:rPr>
              <w:t xml:space="preserve">     </w:t>
            </w:r>
            <w:r w:rsidRPr="00560184">
              <w:rPr>
                <w:rFonts w:hint="eastAsia"/>
                <w:sz w:val="28"/>
                <w:szCs w:val="28"/>
              </w:rPr>
              <w:t>月</w:t>
            </w:r>
            <w:r w:rsidRPr="00560184">
              <w:rPr>
                <w:rFonts w:hint="eastAsia"/>
                <w:sz w:val="28"/>
                <w:szCs w:val="28"/>
              </w:rPr>
              <w:t xml:space="preserve">     </w:t>
            </w:r>
            <w:r w:rsidRPr="00560184">
              <w:rPr>
                <w:rFonts w:hint="eastAsia"/>
                <w:sz w:val="28"/>
                <w:szCs w:val="28"/>
              </w:rPr>
              <w:t>日</w:t>
            </w:r>
          </w:p>
        </w:tc>
      </w:tr>
    </w:tbl>
    <w:p w14:paraId="267129DB" w14:textId="77777777" w:rsidR="00CD343F" w:rsidRPr="00CD343F" w:rsidRDefault="00CD343F" w:rsidP="000B4B57">
      <w:pPr>
        <w:rPr>
          <w:rFonts w:hint="eastAsia"/>
        </w:rPr>
      </w:pPr>
    </w:p>
    <w:sectPr w:rsidR="00CD343F" w:rsidRPr="00CD343F">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F87AA" w14:textId="77777777" w:rsidR="00971424" w:rsidRDefault="00971424">
      <w:r>
        <w:separator/>
      </w:r>
    </w:p>
  </w:endnote>
  <w:endnote w:type="continuationSeparator" w:id="0">
    <w:p w14:paraId="184D9A8A" w14:textId="77777777" w:rsidR="00971424" w:rsidRDefault="0097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E15C7" w14:textId="77777777" w:rsidR="00971424" w:rsidRDefault="00971424">
      <w:r>
        <w:separator/>
      </w:r>
    </w:p>
  </w:footnote>
  <w:footnote w:type="continuationSeparator" w:id="0">
    <w:p w14:paraId="6155BDC7" w14:textId="77777777" w:rsidR="00971424" w:rsidRDefault="00971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890D" w14:textId="77777777" w:rsidR="00CD2BE8" w:rsidRDefault="00CD2BE8" w:rsidP="00EA44D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D5C"/>
    <w:multiLevelType w:val="hybridMultilevel"/>
    <w:tmpl w:val="FE8CD4C8"/>
    <w:lvl w:ilvl="0" w:tplc="4AB6B9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EF35F3"/>
    <w:multiLevelType w:val="hybridMultilevel"/>
    <w:tmpl w:val="0F78B4CC"/>
    <w:lvl w:ilvl="0" w:tplc="D7209AB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9888E8B"/>
    <w:multiLevelType w:val="singleLevel"/>
    <w:tmpl w:val="49888E8B"/>
    <w:lvl w:ilvl="0">
      <w:start w:val="1"/>
      <w:numFmt w:val="decimal"/>
      <w:suff w:val="space"/>
      <w:lvlText w:val="%1."/>
      <w:lvlJc w:val="left"/>
    </w:lvl>
  </w:abstractNum>
  <w:abstractNum w:abstractNumId="3" w15:restartNumberingAfterBreak="0">
    <w:nsid w:val="5CC11D77"/>
    <w:multiLevelType w:val="multilevel"/>
    <w:tmpl w:val="5CC11D77"/>
    <w:lvl w:ilvl="0">
      <w:start w:val="1"/>
      <w:numFmt w:val="japaneseCounting"/>
      <w:lvlText w:val="%1、"/>
      <w:lvlJc w:val="left"/>
      <w:pPr>
        <w:ind w:left="552" w:hanging="55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83361090">
    <w:abstractNumId w:val="0"/>
  </w:num>
  <w:num w:numId="2" w16cid:durableId="999818440">
    <w:abstractNumId w:val="1"/>
  </w:num>
  <w:num w:numId="3" w16cid:durableId="256408709">
    <w:abstractNumId w:val="3"/>
  </w:num>
  <w:num w:numId="4" w16cid:durableId="150019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13CE0"/>
    <w:rsid w:val="00030E4A"/>
    <w:rsid w:val="00032273"/>
    <w:rsid w:val="00042983"/>
    <w:rsid w:val="00045D39"/>
    <w:rsid w:val="000544BA"/>
    <w:rsid w:val="00054E8A"/>
    <w:rsid w:val="0006695A"/>
    <w:rsid w:val="00067921"/>
    <w:rsid w:val="000737A0"/>
    <w:rsid w:val="00074DA0"/>
    <w:rsid w:val="00083BA6"/>
    <w:rsid w:val="0009161D"/>
    <w:rsid w:val="000963D1"/>
    <w:rsid w:val="000A4BB1"/>
    <w:rsid w:val="000A5AF1"/>
    <w:rsid w:val="000B12CF"/>
    <w:rsid w:val="000B3699"/>
    <w:rsid w:val="000B4B57"/>
    <w:rsid w:val="000B66B8"/>
    <w:rsid w:val="000C0478"/>
    <w:rsid w:val="000C0D37"/>
    <w:rsid w:val="000C23EF"/>
    <w:rsid w:val="000C443A"/>
    <w:rsid w:val="000C6D5B"/>
    <w:rsid w:val="000E6777"/>
    <w:rsid w:val="000F43A2"/>
    <w:rsid w:val="000F7373"/>
    <w:rsid w:val="00101CFD"/>
    <w:rsid w:val="0010426A"/>
    <w:rsid w:val="00104F61"/>
    <w:rsid w:val="00114911"/>
    <w:rsid w:val="001209EB"/>
    <w:rsid w:val="00141EB3"/>
    <w:rsid w:val="001431B1"/>
    <w:rsid w:val="001515C1"/>
    <w:rsid w:val="00155643"/>
    <w:rsid w:val="001567CF"/>
    <w:rsid w:val="001614F5"/>
    <w:rsid w:val="00163058"/>
    <w:rsid w:val="00163B5E"/>
    <w:rsid w:val="00186A0D"/>
    <w:rsid w:val="001902C1"/>
    <w:rsid w:val="00191343"/>
    <w:rsid w:val="00197941"/>
    <w:rsid w:val="001A784B"/>
    <w:rsid w:val="001B3848"/>
    <w:rsid w:val="001B7AF1"/>
    <w:rsid w:val="001C23D1"/>
    <w:rsid w:val="001C7AF0"/>
    <w:rsid w:val="001E0327"/>
    <w:rsid w:val="001E5246"/>
    <w:rsid w:val="00210DA2"/>
    <w:rsid w:val="00211E65"/>
    <w:rsid w:val="00214676"/>
    <w:rsid w:val="00220A14"/>
    <w:rsid w:val="002338F0"/>
    <w:rsid w:val="002429B4"/>
    <w:rsid w:val="002434DF"/>
    <w:rsid w:val="00246889"/>
    <w:rsid w:val="0024688F"/>
    <w:rsid w:val="00250830"/>
    <w:rsid w:val="002537E0"/>
    <w:rsid w:val="00265EA7"/>
    <w:rsid w:val="0027234B"/>
    <w:rsid w:val="00273111"/>
    <w:rsid w:val="002A2712"/>
    <w:rsid w:val="002A623D"/>
    <w:rsid w:val="002A74D8"/>
    <w:rsid w:val="002B0F52"/>
    <w:rsid w:val="002B4E71"/>
    <w:rsid w:val="002B7D01"/>
    <w:rsid w:val="002C46B0"/>
    <w:rsid w:val="002D4A55"/>
    <w:rsid w:val="002E183B"/>
    <w:rsid w:val="002F63A5"/>
    <w:rsid w:val="003015CF"/>
    <w:rsid w:val="00303358"/>
    <w:rsid w:val="0030625D"/>
    <w:rsid w:val="00311F8E"/>
    <w:rsid w:val="00320B38"/>
    <w:rsid w:val="00323021"/>
    <w:rsid w:val="00331442"/>
    <w:rsid w:val="00335B51"/>
    <w:rsid w:val="0033641F"/>
    <w:rsid w:val="00341323"/>
    <w:rsid w:val="00345255"/>
    <w:rsid w:val="0034573D"/>
    <w:rsid w:val="00353A55"/>
    <w:rsid w:val="00357537"/>
    <w:rsid w:val="003609D9"/>
    <w:rsid w:val="00361C9F"/>
    <w:rsid w:val="00376CA0"/>
    <w:rsid w:val="00383F16"/>
    <w:rsid w:val="00390B34"/>
    <w:rsid w:val="0039470C"/>
    <w:rsid w:val="0039703E"/>
    <w:rsid w:val="003A6680"/>
    <w:rsid w:val="003C5E1B"/>
    <w:rsid w:val="003C6F05"/>
    <w:rsid w:val="003F32D4"/>
    <w:rsid w:val="00400B05"/>
    <w:rsid w:val="00402410"/>
    <w:rsid w:val="004041FF"/>
    <w:rsid w:val="004064CC"/>
    <w:rsid w:val="00413331"/>
    <w:rsid w:val="00416ED3"/>
    <w:rsid w:val="0042068B"/>
    <w:rsid w:val="00420A55"/>
    <w:rsid w:val="00424AAB"/>
    <w:rsid w:val="00434058"/>
    <w:rsid w:val="0044655A"/>
    <w:rsid w:val="0045325E"/>
    <w:rsid w:val="0046103C"/>
    <w:rsid w:val="0046438B"/>
    <w:rsid w:val="0047177A"/>
    <w:rsid w:val="00472C67"/>
    <w:rsid w:val="00476DC0"/>
    <w:rsid w:val="0048462A"/>
    <w:rsid w:val="004854C1"/>
    <w:rsid w:val="00490BDF"/>
    <w:rsid w:val="004952AC"/>
    <w:rsid w:val="004968B9"/>
    <w:rsid w:val="00496DC6"/>
    <w:rsid w:val="00497827"/>
    <w:rsid w:val="004A33E7"/>
    <w:rsid w:val="004B0BE8"/>
    <w:rsid w:val="004B7227"/>
    <w:rsid w:val="004C1E43"/>
    <w:rsid w:val="004C5032"/>
    <w:rsid w:val="004D1B6E"/>
    <w:rsid w:val="004D532D"/>
    <w:rsid w:val="004E6C0B"/>
    <w:rsid w:val="004E7A54"/>
    <w:rsid w:val="004F3BD0"/>
    <w:rsid w:val="00510381"/>
    <w:rsid w:val="0051260E"/>
    <w:rsid w:val="005165B2"/>
    <w:rsid w:val="005215EE"/>
    <w:rsid w:val="005252FF"/>
    <w:rsid w:val="00526C36"/>
    <w:rsid w:val="005438F6"/>
    <w:rsid w:val="00557AB1"/>
    <w:rsid w:val="00560184"/>
    <w:rsid w:val="00575F16"/>
    <w:rsid w:val="005854BE"/>
    <w:rsid w:val="0058614D"/>
    <w:rsid w:val="00586858"/>
    <w:rsid w:val="0059656F"/>
    <w:rsid w:val="005A0B24"/>
    <w:rsid w:val="005A1479"/>
    <w:rsid w:val="005A3477"/>
    <w:rsid w:val="005A477B"/>
    <w:rsid w:val="005C042C"/>
    <w:rsid w:val="0060228F"/>
    <w:rsid w:val="00614AFA"/>
    <w:rsid w:val="006168F3"/>
    <w:rsid w:val="006226C3"/>
    <w:rsid w:val="00656A13"/>
    <w:rsid w:val="00660674"/>
    <w:rsid w:val="00665D20"/>
    <w:rsid w:val="00673DB2"/>
    <w:rsid w:val="0068332A"/>
    <w:rsid w:val="00686760"/>
    <w:rsid w:val="006904A0"/>
    <w:rsid w:val="006948DF"/>
    <w:rsid w:val="006A33DC"/>
    <w:rsid w:val="006B02EC"/>
    <w:rsid w:val="006B5E69"/>
    <w:rsid w:val="006B6970"/>
    <w:rsid w:val="006B7C6E"/>
    <w:rsid w:val="006B7C72"/>
    <w:rsid w:val="006C46D5"/>
    <w:rsid w:val="006C6069"/>
    <w:rsid w:val="006E13BC"/>
    <w:rsid w:val="006E16F9"/>
    <w:rsid w:val="006E7420"/>
    <w:rsid w:val="006F1A31"/>
    <w:rsid w:val="006F1B67"/>
    <w:rsid w:val="006F7745"/>
    <w:rsid w:val="00703149"/>
    <w:rsid w:val="0071629D"/>
    <w:rsid w:val="0073280E"/>
    <w:rsid w:val="00732CCA"/>
    <w:rsid w:val="00735F59"/>
    <w:rsid w:val="007439E0"/>
    <w:rsid w:val="0074483E"/>
    <w:rsid w:val="007564A1"/>
    <w:rsid w:val="00771EB2"/>
    <w:rsid w:val="00786D9F"/>
    <w:rsid w:val="007A450E"/>
    <w:rsid w:val="007B1F7F"/>
    <w:rsid w:val="007C0922"/>
    <w:rsid w:val="007C7D6E"/>
    <w:rsid w:val="007D566D"/>
    <w:rsid w:val="007E01AB"/>
    <w:rsid w:val="007F2E80"/>
    <w:rsid w:val="00803B87"/>
    <w:rsid w:val="008058DF"/>
    <w:rsid w:val="00813A00"/>
    <w:rsid w:val="00822C13"/>
    <w:rsid w:val="00827EC4"/>
    <w:rsid w:val="00832C70"/>
    <w:rsid w:val="00842EB8"/>
    <w:rsid w:val="008445D7"/>
    <w:rsid w:val="00852A9C"/>
    <w:rsid w:val="00862C23"/>
    <w:rsid w:val="0089153E"/>
    <w:rsid w:val="00892FD8"/>
    <w:rsid w:val="00893977"/>
    <w:rsid w:val="00895188"/>
    <w:rsid w:val="008A7549"/>
    <w:rsid w:val="008C1CE8"/>
    <w:rsid w:val="008C5000"/>
    <w:rsid w:val="008C58C9"/>
    <w:rsid w:val="008D625A"/>
    <w:rsid w:val="008D6650"/>
    <w:rsid w:val="008D77AA"/>
    <w:rsid w:val="00916C78"/>
    <w:rsid w:val="0093640E"/>
    <w:rsid w:val="00950446"/>
    <w:rsid w:val="009573C9"/>
    <w:rsid w:val="00962397"/>
    <w:rsid w:val="009672E0"/>
    <w:rsid w:val="00971424"/>
    <w:rsid w:val="009721F4"/>
    <w:rsid w:val="0097265C"/>
    <w:rsid w:val="00973E36"/>
    <w:rsid w:val="00975A82"/>
    <w:rsid w:val="0099192E"/>
    <w:rsid w:val="009B7B3A"/>
    <w:rsid w:val="009C1190"/>
    <w:rsid w:val="009C2AA0"/>
    <w:rsid w:val="009C3A82"/>
    <w:rsid w:val="009D054C"/>
    <w:rsid w:val="009E0649"/>
    <w:rsid w:val="009E77FD"/>
    <w:rsid w:val="009F026B"/>
    <w:rsid w:val="00A008E9"/>
    <w:rsid w:val="00A01D7A"/>
    <w:rsid w:val="00A03B51"/>
    <w:rsid w:val="00A11F03"/>
    <w:rsid w:val="00A14786"/>
    <w:rsid w:val="00A148FF"/>
    <w:rsid w:val="00A17651"/>
    <w:rsid w:val="00A242E5"/>
    <w:rsid w:val="00A26033"/>
    <w:rsid w:val="00A26642"/>
    <w:rsid w:val="00A33D36"/>
    <w:rsid w:val="00A35EBF"/>
    <w:rsid w:val="00A36DB8"/>
    <w:rsid w:val="00A41FF9"/>
    <w:rsid w:val="00A43B17"/>
    <w:rsid w:val="00A70D4D"/>
    <w:rsid w:val="00A71408"/>
    <w:rsid w:val="00A83160"/>
    <w:rsid w:val="00A8509A"/>
    <w:rsid w:val="00A90641"/>
    <w:rsid w:val="00AA25D4"/>
    <w:rsid w:val="00AA39F4"/>
    <w:rsid w:val="00AD0F62"/>
    <w:rsid w:val="00AD203E"/>
    <w:rsid w:val="00AF7AD1"/>
    <w:rsid w:val="00B07FEE"/>
    <w:rsid w:val="00B10DF6"/>
    <w:rsid w:val="00B211A0"/>
    <w:rsid w:val="00B21CF0"/>
    <w:rsid w:val="00B333B8"/>
    <w:rsid w:val="00B37B0D"/>
    <w:rsid w:val="00B436A1"/>
    <w:rsid w:val="00B55BDC"/>
    <w:rsid w:val="00B74974"/>
    <w:rsid w:val="00B817DE"/>
    <w:rsid w:val="00B8181E"/>
    <w:rsid w:val="00B82602"/>
    <w:rsid w:val="00B8504C"/>
    <w:rsid w:val="00B92070"/>
    <w:rsid w:val="00BA57D2"/>
    <w:rsid w:val="00BA6206"/>
    <w:rsid w:val="00BA7BCD"/>
    <w:rsid w:val="00BB01C0"/>
    <w:rsid w:val="00BD763B"/>
    <w:rsid w:val="00BE05CF"/>
    <w:rsid w:val="00BE1AAB"/>
    <w:rsid w:val="00BF4066"/>
    <w:rsid w:val="00BF5E2B"/>
    <w:rsid w:val="00C0005E"/>
    <w:rsid w:val="00C01BBE"/>
    <w:rsid w:val="00C06119"/>
    <w:rsid w:val="00C128CD"/>
    <w:rsid w:val="00C17B8A"/>
    <w:rsid w:val="00C37749"/>
    <w:rsid w:val="00C37D9E"/>
    <w:rsid w:val="00C4722D"/>
    <w:rsid w:val="00C51C5F"/>
    <w:rsid w:val="00C53124"/>
    <w:rsid w:val="00C549F2"/>
    <w:rsid w:val="00C60A88"/>
    <w:rsid w:val="00C63EB2"/>
    <w:rsid w:val="00C71E0B"/>
    <w:rsid w:val="00C76598"/>
    <w:rsid w:val="00C82271"/>
    <w:rsid w:val="00C8654B"/>
    <w:rsid w:val="00C92E99"/>
    <w:rsid w:val="00CA2040"/>
    <w:rsid w:val="00CA3D93"/>
    <w:rsid w:val="00CA5324"/>
    <w:rsid w:val="00CA78A2"/>
    <w:rsid w:val="00CB0644"/>
    <w:rsid w:val="00CB2A0F"/>
    <w:rsid w:val="00CD2BE8"/>
    <w:rsid w:val="00CD343F"/>
    <w:rsid w:val="00CF0682"/>
    <w:rsid w:val="00D01B51"/>
    <w:rsid w:val="00D121A7"/>
    <w:rsid w:val="00D17025"/>
    <w:rsid w:val="00D3234E"/>
    <w:rsid w:val="00D331E5"/>
    <w:rsid w:val="00D34B70"/>
    <w:rsid w:val="00D40EFC"/>
    <w:rsid w:val="00D43317"/>
    <w:rsid w:val="00D441CF"/>
    <w:rsid w:val="00D45E68"/>
    <w:rsid w:val="00D55ECF"/>
    <w:rsid w:val="00D6740D"/>
    <w:rsid w:val="00D8246B"/>
    <w:rsid w:val="00D93D62"/>
    <w:rsid w:val="00D979D3"/>
    <w:rsid w:val="00DA0957"/>
    <w:rsid w:val="00DA67CE"/>
    <w:rsid w:val="00DB1646"/>
    <w:rsid w:val="00DB35DE"/>
    <w:rsid w:val="00DB3C33"/>
    <w:rsid w:val="00DB4B20"/>
    <w:rsid w:val="00DD1E0B"/>
    <w:rsid w:val="00DD4D14"/>
    <w:rsid w:val="00DE3F9B"/>
    <w:rsid w:val="00DF136E"/>
    <w:rsid w:val="00E000DA"/>
    <w:rsid w:val="00E062B8"/>
    <w:rsid w:val="00E25B20"/>
    <w:rsid w:val="00E35110"/>
    <w:rsid w:val="00E46F02"/>
    <w:rsid w:val="00E519CC"/>
    <w:rsid w:val="00E65D2D"/>
    <w:rsid w:val="00E7016A"/>
    <w:rsid w:val="00E87409"/>
    <w:rsid w:val="00E9296F"/>
    <w:rsid w:val="00E96D73"/>
    <w:rsid w:val="00EA138A"/>
    <w:rsid w:val="00EA1F65"/>
    <w:rsid w:val="00EA44DC"/>
    <w:rsid w:val="00EB0C24"/>
    <w:rsid w:val="00EB172F"/>
    <w:rsid w:val="00EB508D"/>
    <w:rsid w:val="00EB710B"/>
    <w:rsid w:val="00EB74F1"/>
    <w:rsid w:val="00EC3C97"/>
    <w:rsid w:val="00EE1E1D"/>
    <w:rsid w:val="00EF0FF5"/>
    <w:rsid w:val="00EF27FE"/>
    <w:rsid w:val="00EF5243"/>
    <w:rsid w:val="00F15EC0"/>
    <w:rsid w:val="00F2388C"/>
    <w:rsid w:val="00F24527"/>
    <w:rsid w:val="00F308D3"/>
    <w:rsid w:val="00F31A34"/>
    <w:rsid w:val="00F33C1F"/>
    <w:rsid w:val="00F34BCB"/>
    <w:rsid w:val="00F43FC9"/>
    <w:rsid w:val="00F54855"/>
    <w:rsid w:val="00F63909"/>
    <w:rsid w:val="00F73775"/>
    <w:rsid w:val="00F7550C"/>
    <w:rsid w:val="00F821F5"/>
    <w:rsid w:val="00F858FD"/>
    <w:rsid w:val="00F91694"/>
    <w:rsid w:val="00F933AB"/>
    <w:rsid w:val="00F9440D"/>
    <w:rsid w:val="00FA0FE9"/>
    <w:rsid w:val="00FA6FD5"/>
    <w:rsid w:val="00FC0AC1"/>
    <w:rsid w:val="00FC2664"/>
    <w:rsid w:val="00FE0FD2"/>
    <w:rsid w:val="00FE16DF"/>
    <w:rsid w:val="00FE20AA"/>
    <w:rsid w:val="00FE40B0"/>
    <w:rsid w:val="00FF757F"/>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4089A62"/>
  <w15:chartTrackingRefBased/>
  <w15:docId w15:val="{0727EF2F-448C-4409-A08D-CA055B9A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48D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D34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FE20AA"/>
    <w:rPr>
      <w:sz w:val="18"/>
      <w:szCs w:val="18"/>
    </w:rPr>
  </w:style>
  <w:style w:type="paragraph" w:styleId="a5">
    <w:name w:val="header"/>
    <w:basedOn w:val="a"/>
    <w:rsid w:val="005A1479"/>
    <w:pPr>
      <w:pBdr>
        <w:bottom w:val="single" w:sz="6" w:space="1" w:color="auto"/>
      </w:pBdr>
      <w:tabs>
        <w:tab w:val="center" w:pos="4153"/>
        <w:tab w:val="right" w:pos="8306"/>
      </w:tabs>
      <w:snapToGrid w:val="0"/>
      <w:jc w:val="center"/>
    </w:pPr>
    <w:rPr>
      <w:sz w:val="18"/>
      <w:szCs w:val="18"/>
    </w:rPr>
  </w:style>
  <w:style w:type="paragraph" w:styleId="a6">
    <w:name w:val="footer"/>
    <w:basedOn w:val="a"/>
    <w:rsid w:val="005A1479"/>
    <w:pPr>
      <w:tabs>
        <w:tab w:val="center" w:pos="4153"/>
        <w:tab w:val="right" w:pos="8306"/>
      </w:tabs>
      <w:snapToGrid w:val="0"/>
      <w:jc w:val="left"/>
    </w:pPr>
    <w:rPr>
      <w:sz w:val="18"/>
      <w:szCs w:val="18"/>
    </w:rPr>
  </w:style>
  <w:style w:type="character" w:styleId="a7">
    <w:name w:val="Hyperlink"/>
    <w:rsid w:val="00895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83157">
      <w:bodyDiv w:val="1"/>
      <w:marLeft w:val="0"/>
      <w:marRight w:val="0"/>
      <w:marTop w:val="0"/>
      <w:marBottom w:val="0"/>
      <w:divBdr>
        <w:top w:val="none" w:sz="0" w:space="0" w:color="auto"/>
        <w:left w:val="none" w:sz="0" w:space="0" w:color="auto"/>
        <w:bottom w:val="none" w:sz="0" w:space="0" w:color="auto"/>
        <w:right w:val="none" w:sz="0" w:space="0" w:color="auto"/>
      </w:divBdr>
      <w:divsChild>
        <w:div w:id="1142233557">
          <w:marLeft w:val="0"/>
          <w:marRight w:val="0"/>
          <w:marTop w:val="0"/>
          <w:marBottom w:val="0"/>
          <w:divBdr>
            <w:top w:val="none" w:sz="0" w:space="0" w:color="auto"/>
            <w:left w:val="none" w:sz="0" w:space="0" w:color="auto"/>
            <w:bottom w:val="none" w:sz="0" w:space="0" w:color="auto"/>
            <w:right w:val="none" w:sz="0" w:space="0" w:color="auto"/>
          </w:divBdr>
        </w:div>
      </w:divsChild>
    </w:div>
    <w:div w:id="708527694">
      <w:bodyDiv w:val="1"/>
      <w:marLeft w:val="0"/>
      <w:marRight w:val="0"/>
      <w:marTop w:val="0"/>
      <w:marBottom w:val="0"/>
      <w:divBdr>
        <w:top w:val="none" w:sz="0" w:space="0" w:color="auto"/>
        <w:left w:val="none" w:sz="0" w:space="0" w:color="auto"/>
        <w:bottom w:val="none" w:sz="0" w:space="0" w:color="auto"/>
        <w:right w:val="none" w:sz="0" w:space="0" w:color="auto"/>
      </w:divBdr>
    </w:div>
    <w:div w:id="934557287">
      <w:bodyDiv w:val="1"/>
      <w:marLeft w:val="0"/>
      <w:marRight w:val="0"/>
      <w:marTop w:val="0"/>
      <w:marBottom w:val="0"/>
      <w:divBdr>
        <w:top w:val="none" w:sz="0" w:space="0" w:color="auto"/>
        <w:left w:val="none" w:sz="0" w:space="0" w:color="auto"/>
        <w:bottom w:val="none" w:sz="0" w:space="0" w:color="auto"/>
        <w:right w:val="none" w:sz="0" w:space="0" w:color="auto"/>
      </w:divBdr>
    </w:div>
    <w:div w:id="1334381983">
      <w:bodyDiv w:val="1"/>
      <w:marLeft w:val="0"/>
      <w:marRight w:val="0"/>
      <w:marTop w:val="0"/>
      <w:marBottom w:val="0"/>
      <w:divBdr>
        <w:top w:val="none" w:sz="0" w:space="0" w:color="auto"/>
        <w:left w:val="none" w:sz="0" w:space="0" w:color="auto"/>
        <w:bottom w:val="none" w:sz="0" w:space="0" w:color="auto"/>
        <w:right w:val="none" w:sz="0" w:space="0" w:color="auto"/>
      </w:divBdr>
      <w:divsChild>
        <w:div w:id="598803358">
          <w:marLeft w:val="0"/>
          <w:marRight w:val="0"/>
          <w:marTop w:val="0"/>
          <w:marBottom w:val="0"/>
          <w:divBdr>
            <w:top w:val="none" w:sz="0" w:space="0" w:color="auto"/>
            <w:left w:val="none" w:sz="0" w:space="0" w:color="auto"/>
            <w:bottom w:val="none" w:sz="0" w:space="0" w:color="auto"/>
            <w:right w:val="none" w:sz="0" w:space="0" w:color="auto"/>
          </w:divBdr>
        </w:div>
      </w:divsChild>
    </w:div>
    <w:div w:id="1422290206">
      <w:bodyDiv w:val="1"/>
      <w:marLeft w:val="0"/>
      <w:marRight w:val="0"/>
      <w:marTop w:val="0"/>
      <w:marBottom w:val="0"/>
      <w:divBdr>
        <w:top w:val="none" w:sz="0" w:space="0" w:color="auto"/>
        <w:left w:val="none" w:sz="0" w:space="0" w:color="auto"/>
        <w:bottom w:val="none" w:sz="0" w:space="0" w:color="auto"/>
        <w:right w:val="none" w:sz="0" w:space="0" w:color="auto"/>
      </w:divBdr>
      <w:divsChild>
        <w:div w:id="200477425">
          <w:marLeft w:val="0"/>
          <w:marRight w:val="0"/>
          <w:marTop w:val="0"/>
          <w:marBottom w:val="0"/>
          <w:divBdr>
            <w:top w:val="none" w:sz="0" w:space="0" w:color="auto"/>
            <w:left w:val="none" w:sz="0" w:space="0" w:color="auto"/>
            <w:bottom w:val="none" w:sz="0" w:space="0" w:color="auto"/>
            <w:right w:val="none" w:sz="0" w:space="0" w:color="auto"/>
          </w:divBdr>
        </w:div>
      </w:divsChild>
    </w:div>
    <w:div w:id="2139300991">
      <w:bodyDiv w:val="1"/>
      <w:marLeft w:val="0"/>
      <w:marRight w:val="0"/>
      <w:marTop w:val="0"/>
      <w:marBottom w:val="0"/>
      <w:divBdr>
        <w:top w:val="none" w:sz="0" w:space="0" w:color="auto"/>
        <w:left w:val="none" w:sz="0" w:space="0" w:color="auto"/>
        <w:bottom w:val="none" w:sz="0" w:space="0" w:color="auto"/>
        <w:right w:val="none" w:sz="0" w:space="0" w:color="auto"/>
      </w:divBdr>
      <w:divsChild>
        <w:div w:id="212461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file:///C:\Users\Lenovo\Documents\Tencent%20Files\363841605\Image\C2C\E%7d)V%7bMQ$MGN367@_DJ(FGQJ.pn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1323</Characters>
  <Application>Microsoft Office Word</Application>
  <DocSecurity>0</DocSecurity>
  <Lines>11</Lines>
  <Paragraphs>3</Paragraphs>
  <ScaleCrop>false</ScaleCrop>
  <Company>MC SYSTEM</Company>
  <LinksUpToDate>false</LinksUpToDate>
  <CharactersWithSpaces>1552</CharactersWithSpaces>
  <SharedDoc>false</SharedDoc>
  <HLinks>
    <vt:vector size="6" baseType="variant">
      <vt:variant>
        <vt:i4>1441882</vt:i4>
      </vt:variant>
      <vt:variant>
        <vt:i4>3214</vt:i4>
      </vt:variant>
      <vt:variant>
        <vt:i4>1041</vt:i4>
      </vt:variant>
      <vt:variant>
        <vt:i4>1</vt:i4>
      </vt:variant>
      <vt:variant>
        <vt:lpwstr>C:\Users\Lenovo\Documents\Tencent Files\363841605\Image\C2C\E})V{MQ$MGN367@_DJ(FGQJ.png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cp:lastModifiedBy>有强 王</cp:lastModifiedBy>
  <cp:revision>2</cp:revision>
  <cp:lastPrinted>2011-03-17T01:39:00Z</cp:lastPrinted>
  <dcterms:created xsi:type="dcterms:W3CDTF">2025-05-13T17:56:00Z</dcterms:created>
  <dcterms:modified xsi:type="dcterms:W3CDTF">2025-05-13T17:56:00Z</dcterms:modified>
</cp:coreProperties>
</file>