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F23A8" w14:textId="19065E1E" w:rsidR="00854130" w:rsidRPr="00C305F9" w:rsidRDefault="009D72DA" w:rsidP="00C305F9">
      <w:pPr>
        <w:pStyle w:val="1"/>
        <w:jc w:val="center"/>
        <w:rPr>
          <w:sz w:val="36"/>
          <w:szCs w:val="36"/>
        </w:rPr>
      </w:pPr>
      <w:r w:rsidRPr="009D72DA">
        <w:rPr>
          <w:sz w:val="36"/>
          <w:szCs w:val="36"/>
        </w:rPr>
        <w:t>芯片产业与电子垃圾对全球的影响</w:t>
      </w:r>
    </w:p>
    <w:p w14:paraId="4679EE6F" w14:textId="77777777" w:rsidR="009D72DA" w:rsidRPr="009D72DA" w:rsidRDefault="009D72DA" w:rsidP="00C305F9">
      <w:pPr>
        <w:pStyle w:val="a8"/>
      </w:pPr>
      <w:r w:rsidRPr="009D72DA">
        <w:t>摘要</w:t>
      </w:r>
    </w:p>
    <w:p w14:paraId="2E0BA5C0" w14:textId="2DD9D67E" w:rsidR="00854130" w:rsidRPr="009D72DA" w:rsidRDefault="00C305F9" w:rsidP="00C305F9">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C305F9">
        <w:rPr>
          <w:rFonts w:ascii="宋体" w:eastAsia="宋体" w:hAnsi="宋体" w:cs="宋体" w:hint="eastAsia"/>
          <w:kern w:val="0"/>
          <w:sz w:val="24"/>
          <w:szCs w:val="24"/>
          <w14:ligatures w14:val="none"/>
        </w:rPr>
        <w:t>本报告对芯片产业和电子垃圾对全球环境的影响进行了全面调研，探讨了科技发展带来的负面效应，并提出了在发展芯片产业的同时保护生态环境的措施。报告分析了芯片产业的现状与发展趋势、芯片制造过程中的环境问题、电子垃圾的危害，并提出了绿色制造技术推广、电子垃圾回收与再利用、可持续发展政策的实施以及公众环保意识的提升等措施，旨在实现经济发展与生态保护的双赢。</w:t>
      </w:r>
    </w:p>
    <w:p w14:paraId="40A8F22E" w14:textId="77777777" w:rsidR="009D72DA" w:rsidRPr="009D72DA" w:rsidRDefault="009D72DA" w:rsidP="00C305F9">
      <w:pPr>
        <w:pStyle w:val="a8"/>
      </w:pPr>
      <w:r w:rsidRPr="009D72DA">
        <w:t>引言</w:t>
      </w:r>
    </w:p>
    <w:p w14:paraId="3F9C7CDB" w14:textId="37CC25FB" w:rsidR="00854130" w:rsidRPr="009D72DA" w:rsidRDefault="009D72DA" w:rsidP="00C305F9">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9D72DA">
        <w:rPr>
          <w:rFonts w:ascii="宋体" w:eastAsia="宋体" w:hAnsi="宋体" w:cs="宋体"/>
          <w:kern w:val="0"/>
          <w:sz w:val="24"/>
          <w:szCs w:val="24"/>
          <w14:ligatures w14:val="none"/>
        </w:rPr>
        <w:t>随着科技的迅猛发展，芯片产业在全球经济中占据了重要位置。芯片作为电子设备的核心组成部分，广泛应用于计算机、智能手机、汽车等领域。然而，芯片产业的快速扩张也带来了诸多负面效应，尤其是在环境保护和生态文明方面。因此，本报告将调研芯片产业与电子垃圾对全球的影响，探讨科技发展带来的负面效应，并提出在发展芯片产业的同时如何保护生态环境，践行生态文明的发展理念。</w:t>
      </w:r>
    </w:p>
    <w:p w14:paraId="3DE947F6" w14:textId="4C1C288A" w:rsidR="00854130" w:rsidRPr="00854130" w:rsidRDefault="009D72DA" w:rsidP="00C305F9">
      <w:pPr>
        <w:pStyle w:val="a8"/>
        <w:numPr>
          <w:ilvl w:val="0"/>
          <w:numId w:val="1"/>
        </w:numPr>
      </w:pPr>
      <w:r w:rsidRPr="009D72DA">
        <w:t>芯片产业现状与发展趋势</w:t>
      </w:r>
    </w:p>
    <w:p w14:paraId="261A7E6D" w14:textId="77777777" w:rsidR="00C305F9" w:rsidRPr="00C305F9" w:rsidRDefault="00C305F9" w:rsidP="00C305F9">
      <w:pPr>
        <w:widowControl/>
        <w:spacing w:before="100" w:beforeAutospacing="1" w:after="100" w:afterAutospacing="1"/>
        <w:ind w:firstLineChars="200" w:firstLine="480"/>
        <w:rPr>
          <w:rFonts w:ascii="宋体" w:eastAsia="宋体" w:hAnsi="宋体" w:cs="宋体"/>
          <w:kern w:val="0"/>
          <w:sz w:val="24"/>
          <w:szCs w:val="24"/>
          <w14:ligatures w14:val="none"/>
        </w:rPr>
      </w:pPr>
      <w:r w:rsidRPr="00C305F9">
        <w:rPr>
          <w:rFonts w:ascii="宋体" w:eastAsia="宋体" w:hAnsi="宋体" w:cs="宋体" w:hint="eastAsia"/>
          <w:kern w:val="0"/>
          <w:sz w:val="24"/>
          <w:szCs w:val="24"/>
          <w14:ligatures w14:val="none"/>
        </w:rPr>
        <w:t>芯片产业是全球经济的重要组成部分。根据市场研究机构的数据，全球芯片市场在</w:t>
      </w:r>
      <w:r w:rsidRPr="00C305F9">
        <w:rPr>
          <w:rFonts w:ascii="宋体" w:eastAsia="宋体" w:hAnsi="宋体" w:cs="宋体"/>
          <w:kern w:val="0"/>
          <w:sz w:val="24"/>
          <w:szCs w:val="24"/>
          <w14:ligatures w14:val="none"/>
        </w:rPr>
        <w:t>2023年的规模已达到5000亿美元，并预计在未来几年内继续增长。这一增长主要得益于5G技术、人工智能、物联网等新兴技术的普及和应用。</w:t>
      </w:r>
    </w:p>
    <w:p w14:paraId="0DA17F04" w14:textId="13F84DC4" w:rsidR="00854130" w:rsidRPr="009D72DA" w:rsidRDefault="00C305F9" w:rsidP="00C305F9">
      <w:pPr>
        <w:widowControl/>
        <w:spacing w:before="100" w:beforeAutospacing="1" w:after="100" w:afterAutospacing="1"/>
        <w:ind w:firstLineChars="200" w:firstLine="480"/>
        <w:rPr>
          <w:rFonts w:ascii="宋体" w:eastAsia="宋体" w:hAnsi="宋体" w:cs="宋体"/>
          <w:kern w:val="0"/>
          <w:sz w:val="24"/>
          <w:szCs w:val="24"/>
          <w14:ligatures w14:val="none"/>
        </w:rPr>
      </w:pPr>
      <w:r w:rsidRPr="00C305F9">
        <w:rPr>
          <w:rFonts w:ascii="宋体" w:eastAsia="宋体" w:hAnsi="宋体" w:cs="宋体" w:hint="eastAsia"/>
          <w:kern w:val="0"/>
          <w:sz w:val="24"/>
          <w:szCs w:val="24"/>
          <w14:ligatures w14:val="none"/>
        </w:rPr>
        <w:t>随着摩尔定律的逐渐失效，芯片制造技术不断创新。目前，主流的芯片制造技术已经从传统的硅基技术发展到先进的</w:t>
      </w:r>
      <w:r w:rsidRPr="00C305F9">
        <w:rPr>
          <w:rFonts w:ascii="宋体" w:eastAsia="宋体" w:hAnsi="宋体" w:cs="宋体"/>
          <w:kern w:val="0"/>
          <w:sz w:val="24"/>
          <w:szCs w:val="24"/>
          <w14:ligatures w14:val="none"/>
        </w:rPr>
        <w:t>7纳米、5纳米工艺。未来，3纳米甚至更小尺寸的芯片工艺也在研发中。同时，量子计算和光子芯片等前沿技术也在逐步推进。这些技术的进步不仅提高了芯片的性能，还推动了新一代电子设备的开发和应用。</w:t>
      </w:r>
      <w:r w:rsidRPr="00C305F9">
        <w:rPr>
          <w:rFonts w:ascii="宋体" w:eastAsia="宋体" w:hAnsi="宋体" w:cs="宋体" w:hint="eastAsia"/>
          <w:kern w:val="0"/>
          <w:sz w:val="24"/>
          <w:szCs w:val="24"/>
          <w14:ligatures w14:val="none"/>
        </w:rPr>
        <w:t>芯片产业的发展离不开新兴技术的推动。人工智能、大数据、物联网等领域的快速发展对高性能芯片的需求日益增加。例如，</w:t>
      </w:r>
      <w:r w:rsidRPr="00C305F9">
        <w:rPr>
          <w:rFonts w:ascii="宋体" w:eastAsia="宋体" w:hAnsi="宋体" w:cs="宋体"/>
          <w:kern w:val="0"/>
          <w:sz w:val="24"/>
          <w:szCs w:val="24"/>
          <w14:ligatures w14:val="none"/>
        </w:rPr>
        <w:t>AI芯片的应用使得机器学习和数据处理更加高效；5G技术的普及推动了更快的通信芯片发展。这些新兴技术不仅促进了芯片产业的发展，也加速了全球科技进步的步伐。</w:t>
      </w:r>
      <w:r w:rsidRPr="00C305F9">
        <w:rPr>
          <w:rFonts w:ascii="宋体" w:eastAsia="宋体" w:hAnsi="宋体" w:cs="宋体" w:hint="eastAsia"/>
          <w:kern w:val="0"/>
          <w:sz w:val="24"/>
          <w:szCs w:val="24"/>
          <w14:ligatures w14:val="none"/>
        </w:rPr>
        <w:t>尽管芯片产业蓬勃发展，但全球供应链问题依然严峻。近年来，地缘政治紧张和疫情等因素导致芯片供应链中断，影响了全球电子产品的生产和供应。</w:t>
      </w:r>
      <w:r w:rsidRPr="00C305F9">
        <w:rPr>
          <w:rFonts w:ascii="宋体" w:eastAsia="宋体" w:hAnsi="宋体" w:cs="宋体" w:hint="eastAsia"/>
          <w:kern w:val="0"/>
          <w:sz w:val="24"/>
          <w:szCs w:val="24"/>
          <w14:ligatures w14:val="none"/>
        </w:rPr>
        <w:lastRenderedPageBreak/>
        <w:t>这提醒我们，芯片产业的发展不仅需要技术创新，还需要构建稳健的供应链体系，以应对各种不确定性挑战。</w:t>
      </w:r>
    </w:p>
    <w:p w14:paraId="4C80D251" w14:textId="77777777" w:rsidR="009D72DA" w:rsidRPr="009D72DA" w:rsidRDefault="009D72DA" w:rsidP="00C305F9">
      <w:pPr>
        <w:pStyle w:val="a8"/>
      </w:pPr>
      <w:r w:rsidRPr="009D72DA">
        <w:t>二、芯片产业对全球环境的影响</w:t>
      </w:r>
    </w:p>
    <w:p w14:paraId="6EA90137" w14:textId="207C5280" w:rsidR="00C305F9" w:rsidRPr="00C305F9" w:rsidRDefault="00C305F9" w:rsidP="00C305F9">
      <w:pPr>
        <w:widowControl/>
        <w:spacing w:before="100" w:beforeAutospacing="1" w:after="100" w:afterAutospacing="1"/>
        <w:ind w:firstLine="420"/>
        <w:jc w:val="left"/>
        <w:rPr>
          <w:rFonts w:ascii="宋体" w:eastAsia="宋体" w:hAnsi="宋体" w:cs="宋体"/>
          <w:kern w:val="0"/>
          <w:sz w:val="24"/>
          <w:szCs w:val="24"/>
          <w14:ligatures w14:val="none"/>
        </w:rPr>
      </w:pPr>
      <w:r w:rsidRPr="00C305F9">
        <w:rPr>
          <w:rFonts w:ascii="宋体" w:eastAsia="宋体" w:hAnsi="宋体" w:cs="宋体"/>
          <w:kern w:val="0"/>
          <w:sz w:val="24"/>
          <w:szCs w:val="24"/>
          <w14:ligatures w14:val="none"/>
        </w:rPr>
        <w:t>芯片制造过程涉及大量的化学品、水资源和能源消耗。制造一个半导体芯片需要经过数百道工序，每一道工序都可能产生有害废物。例如，光刻、蚀刻和化学机械抛光等工艺都会使用大量的化学品，这些化学品在使用后如果处理不当，会对环境造成严重污染。此外，芯片制造过程中需要消耗大量的水资源，用于清洗和冷却设备。这些用水在排放前如果不经过处理，会对水源造成污染。随着电子产品的快速更新换代，大量的电子垃圾被产生。电子垃圾中含有多种有害物质，如铅、汞、镉等，这些物质如果不妥善处理，会对土壤和水源造成污染，进而危害人体健康。此外，电子垃圾的回收处理不当，还可能导致资源的浪费和环境的进一步恶化。电子垃圾中含有大量的贵金属和稀有资源，如果不能有效回收，将造成巨大的资源浪费。芯片制造过程中的能源消耗不仅会消耗大量的化石燃料，还会产生大量的二氧化碳排放。随着全球对碳排放的关注度提高，如何减少芯片产业的碳足迹成为一个重要议题。通过采用可再生能源、提高能源使用效率等措施，可以在一定程度上减少碳排放，但要实现碳中和仍然需要长期的努力和技术创新。</w:t>
      </w:r>
    </w:p>
    <w:p w14:paraId="42026C46" w14:textId="77777777" w:rsidR="009D72DA" w:rsidRPr="009D72DA" w:rsidRDefault="009D72DA" w:rsidP="00C305F9">
      <w:pPr>
        <w:pStyle w:val="a8"/>
      </w:pPr>
      <w:r w:rsidRPr="009D72DA">
        <w:t>三、科技发展带来的负面效应</w:t>
      </w:r>
    </w:p>
    <w:p w14:paraId="1CCADC79" w14:textId="77777777" w:rsidR="009D72DA" w:rsidRDefault="009D72DA" w:rsidP="00C305F9">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9D72DA">
        <w:rPr>
          <w:rFonts w:ascii="宋体" w:eastAsia="宋体" w:hAnsi="宋体" w:cs="宋体"/>
          <w:kern w:val="0"/>
          <w:sz w:val="24"/>
          <w:szCs w:val="24"/>
          <w14:ligatures w14:val="none"/>
        </w:rPr>
        <w:t>芯片制造和电子垃圾处理不当是导致环境污染的重要原因。芯片制造过程中产生的化学废物和电子垃圾中的有害物质，如果不加以有效管理和处理，会对土壤、水源和空气造成长期的、不可逆的污染。</w:t>
      </w:r>
    </w:p>
    <w:p w14:paraId="046A4476" w14:textId="00658490" w:rsidR="00854130" w:rsidRPr="009D72DA" w:rsidRDefault="009D72DA" w:rsidP="00373F8E">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9D72DA">
        <w:rPr>
          <w:rFonts w:ascii="宋体" w:eastAsia="宋体" w:hAnsi="宋体" w:cs="宋体"/>
          <w:kern w:val="0"/>
          <w:sz w:val="24"/>
          <w:szCs w:val="24"/>
          <w14:ligatures w14:val="none"/>
        </w:rPr>
        <w:t>芯片制造需要消耗大量的稀有金属和能源。这些资源在开采和使用过程中，会对生态环境造成破坏。而电子垃圾中的金属资源如果不能有效回收和再利用，也会造成资源的浪费和环境的进一步破坏。电子垃圾中的有害物质，如重金属和有机污染物，如果通过食物链进入人体，会对人类健康产生严重威胁。例如，铅中毒可能导致神经系统损伤，汞污染可能导致肾脏和大脑损伤。</w:t>
      </w:r>
    </w:p>
    <w:p w14:paraId="6E17285D" w14:textId="77777777" w:rsidR="009D72DA" w:rsidRPr="009D72DA" w:rsidRDefault="009D72DA" w:rsidP="00C305F9">
      <w:pPr>
        <w:pStyle w:val="a8"/>
      </w:pPr>
      <w:r w:rsidRPr="009D72DA">
        <w:t>四、生态文明发展理念的践行</w:t>
      </w:r>
    </w:p>
    <w:p w14:paraId="425B0A68" w14:textId="63446D04" w:rsidR="00C305F9" w:rsidRPr="00C305F9" w:rsidRDefault="00C305F9" w:rsidP="00C305F9">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C305F9">
        <w:rPr>
          <w:rFonts w:ascii="宋体" w:eastAsia="宋体" w:hAnsi="宋体" w:cs="宋体"/>
          <w:kern w:val="0"/>
          <w:sz w:val="24"/>
          <w:szCs w:val="24"/>
          <w14:ligatures w14:val="none"/>
        </w:rPr>
        <w:t>为了减少芯片制造对环境的影响，绿色制造技术的推广至关重要。例如，通过改进制造工艺，减少化学品的使用和废物的产生；通过循环用水技术，减少水资源的浪费；通过提高能源使用效率，减少碳排放。绿色制造技术不仅可以减少对环境的影响，还可以提高生产效率和产品质量。例如，通过改进制造工艺，可以减少生产过程中的缺陷和废品率，提高产品的可靠性和性能；通过</w:t>
      </w:r>
      <w:r w:rsidRPr="00C305F9">
        <w:rPr>
          <w:rFonts w:ascii="宋体" w:eastAsia="宋体" w:hAnsi="宋体" w:cs="宋体"/>
          <w:kern w:val="0"/>
          <w:sz w:val="24"/>
          <w:szCs w:val="24"/>
          <w14:ligatures w14:val="none"/>
        </w:rPr>
        <w:lastRenderedPageBreak/>
        <w:t>提高能源使用效率，可以降低生产成本，提高企业的竞争力；通过推广绿色制造技术，可以树立企业的环保形象，提升企业的社会责任感和品牌价值。</w:t>
      </w:r>
    </w:p>
    <w:p w14:paraId="73540C7B" w14:textId="4C0B2983" w:rsidR="00C305F9" w:rsidRPr="00C305F9" w:rsidRDefault="00C305F9" w:rsidP="00C305F9">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C305F9">
        <w:rPr>
          <w:rFonts w:ascii="宋体" w:eastAsia="宋体" w:hAnsi="宋体" w:cs="宋体"/>
          <w:kern w:val="0"/>
          <w:sz w:val="24"/>
          <w:szCs w:val="24"/>
          <w14:ligatures w14:val="none"/>
        </w:rPr>
        <w:t>有效的电子垃圾回收与再利用，是减少环境污染和资源浪费的重要途径。政府和企业可以通过政策引导和技术创新，建立完善的电子垃圾回收体系，提高回收率和再利用率。同时，公众也应增强环保意识，积极参与电子垃圾的回收和分类处理。电子垃圾回收与再利用不仅可以减少对环境的影响，还可以创造新的经济价值。例如，通过回收电子垃圾中的贵金属和稀有金属，可以减少对自然资源的开采和消耗，提高资源的利用效率；通过再制造和再利用，可以延长产品的使用寿命，减少资源的浪费和环境的污染；通过发展电子垃圾回收产业，可以创造新的就业机会和经济增长点，促进经济的可持续发展。</w:t>
      </w:r>
    </w:p>
    <w:p w14:paraId="2E0C351C" w14:textId="44B76E31" w:rsidR="00C305F9" w:rsidRPr="00C305F9" w:rsidRDefault="00C305F9" w:rsidP="00C305F9">
      <w:pPr>
        <w:widowControl/>
        <w:spacing w:before="100" w:beforeAutospacing="1" w:after="100" w:afterAutospacing="1"/>
        <w:ind w:firstLineChars="200" w:firstLine="480"/>
        <w:jc w:val="left"/>
        <w:rPr>
          <w:rFonts w:ascii="宋体" w:eastAsia="宋体" w:hAnsi="宋体" w:cs="宋体"/>
          <w:kern w:val="0"/>
          <w:sz w:val="24"/>
          <w:szCs w:val="24"/>
          <w14:ligatures w14:val="none"/>
        </w:rPr>
      </w:pPr>
      <w:r w:rsidRPr="00C305F9">
        <w:rPr>
          <w:rFonts w:ascii="宋体" w:eastAsia="宋体" w:hAnsi="宋体" w:cs="宋体"/>
          <w:kern w:val="0"/>
          <w:sz w:val="24"/>
          <w:szCs w:val="24"/>
          <w14:ligatures w14:val="none"/>
        </w:rPr>
        <w:t>政府应制定和实施可持续发展的政策，推动芯片产业的绿色转型。例如，通过立法规范芯片制造企业的环保行为，提高环保标准和要求；通过财政和税收政策，鼓励企业投资绿色技术和环保项目；通过国际合作，共同应对芯片产业带来的全球环境问题。政府的政策引导和支持，是实现可持续发展的关键。例如，通过制定和实施环保法规，可以规范企业的生产行为，减少对环境的影响；通过财政和税收政策，可以提供资金和技术支持，鼓励企业进行环保技术和项目的研发和应用；通过国际合作，可以分享和交流环保技术和经验，共同应对全球环境问题，实现可持续发展的目标。</w:t>
      </w:r>
    </w:p>
    <w:p w14:paraId="7843446C" w14:textId="77777777" w:rsidR="009D72DA" w:rsidRPr="009D72DA" w:rsidRDefault="009D72DA" w:rsidP="00C305F9">
      <w:pPr>
        <w:pStyle w:val="a8"/>
      </w:pPr>
      <w:r w:rsidRPr="009D72DA">
        <w:t>结论</w:t>
      </w:r>
    </w:p>
    <w:p w14:paraId="61810FE8" w14:textId="2456E915" w:rsidR="00C305F9" w:rsidRPr="00C305F9" w:rsidRDefault="00C305F9" w:rsidP="00C305F9">
      <w:pPr>
        <w:ind w:firstLineChars="200" w:firstLine="480"/>
        <w:rPr>
          <w:rFonts w:ascii="宋体" w:eastAsia="宋体" w:hAnsi="宋体" w:cs="宋体"/>
          <w:kern w:val="0"/>
          <w:sz w:val="24"/>
          <w:szCs w:val="24"/>
          <w14:ligatures w14:val="none"/>
        </w:rPr>
      </w:pPr>
      <w:r w:rsidRPr="00C305F9">
        <w:rPr>
          <w:rFonts w:ascii="宋体" w:eastAsia="宋体" w:hAnsi="宋体" w:cs="宋体" w:hint="eastAsia"/>
          <w:kern w:val="0"/>
          <w:sz w:val="24"/>
          <w:szCs w:val="24"/>
          <w14:ligatures w14:val="none"/>
        </w:rPr>
        <w:t>芯片产业作为科技发展的重要支柱，在推动经济增长和社会进步方面发挥了重要作用。然而，芯片制造过程中产生的环境问题和电子垃圾带来的负面效应不容忽视。为了实现“绿水青山就是金山银山”的发展理念，我们需要在发展芯片产业的同时，积极推动绿色制造技术的推广，建立有效的电子垃圾回收体系，实施可持续发展的政策，提升公众的环保意识，共同践行生态文明的发展理念，实现经济发展与生态保护的双赢。</w:t>
      </w:r>
    </w:p>
    <w:p w14:paraId="7C3E336F" w14:textId="35389C9A" w:rsidR="00C305F9" w:rsidRPr="00C305F9" w:rsidRDefault="00C305F9" w:rsidP="00C305F9">
      <w:pPr>
        <w:ind w:firstLineChars="200" w:firstLine="480"/>
        <w:rPr>
          <w:rFonts w:ascii="宋体" w:eastAsia="宋体" w:hAnsi="宋体" w:cs="宋体"/>
          <w:kern w:val="0"/>
          <w:sz w:val="24"/>
          <w:szCs w:val="24"/>
          <w14:ligatures w14:val="none"/>
        </w:rPr>
      </w:pPr>
      <w:r w:rsidRPr="00C305F9">
        <w:rPr>
          <w:rFonts w:ascii="宋体" w:eastAsia="宋体" w:hAnsi="宋体" w:cs="宋体" w:hint="eastAsia"/>
          <w:kern w:val="0"/>
          <w:sz w:val="24"/>
          <w:szCs w:val="24"/>
          <w14:ligatures w14:val="none"/>
        </w:rPr>
        <w:t>通过改进芯片制造工艺，减少资源消耗和环境污染，推广循环用水技术和绿色能源，提高生产效率和产品质量，可以在一定程度上减轻对环境的影响。政府和企业需要共同努力，制定和实施环保法规和政策，鼓励绿色技术的研发和应用，建立完善的废物回收和再利用体系。公众的环保意识提升也是实现可持续发展的关键。通过宣传教育和社区活动，增强公众对环境保护和资源节约的认识，倡导绿色消费和低碳生活方式，可以有效减少电子垃圾的产生和环境污染。</w:t>
      </w:r>
    </w:p>
    <w:p w14:paraId="43185EBE" w14:textId="79482135" w:rsidR="000B38BE" w:rsidRPr="00C305F9" w:rsidRDefault="00C305F9" w:rsidP="00C305F9">
      <w:pPr>
        <w:ind w:firstLineChars="200" w:firstLine="480"/>
      </w:pPr>
      <w:r w:rsidRPr="00C305F9">
        <w:rPr>
          <w:rFonts w:ascii="宋体" w:eastAsia="宋体" w:hAnsi="宋体" w:cs="宋体" w:hint="eastAsia"/>
          <w:kern w:val="0"/>
          <w:sz w:val="24"/>
          <w:szCs w:val="24"/>
          <w14:ligatures w14:val="none"/>
        </w:rPr>
        <w:t>总之，芯片产业的发展必须与环境保护相协调。只有在科技进步和经济发展的同时，注重生态环境的保护，才能实现可持续发展，创造一个绿色、健康、和谐的未来。通过政府、企业和公众的共同努力，我们不仅可以保持芯片产业的持续发展，还可以有效保护我们的生态环境，为子孙后代创造一个更加美好的生活空间。</w:t>
      </w:r>
    </w:p>
    <w:sectPr w:rsidR="000B38BE" w:rsidRPr="00C30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3093F" w14:textId="77777777" w:rsidR="00B36582" w:rsidRDefault="00B36582" w:rsidP="009D72DA">
      <w:r>
        <w:separator/>
      </w:r>
    </w:p>
  </w:endnote>
  <w:endnote w:type="continuationSeparator" w:id="0">
    <w:p w14:paraId="42B51638" w14:textId="77777777" w:rsidR="00B36582" w:rsidRDefault="00B36582" w:rsidP="009D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F6B38" w14:textId="77777777" w:rsidR="00B36582" w:rsidRDefault="00B36582" w:rsidP="009D72DA">
      <w:r>
        <w:separator/>
      </w:r>
    </w:p>
  </w:footnote>
  <w:footnote w:type="continuationSeparator" w:id="0">
    <w:p w14:paraId="177F344B" w14:textId="77777777" w:rsidR="00B36582" w:rsidRDefault="00B36582" w:rsidP="009D7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D700D6"/>
    <w:multiLevelType w:val="hybridMultilevel"/>
    <w:tmpl w:val="37A63B32"/>
    <w:lvl w:ilvl="0" w:tplc="7EEA393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631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6873"/>
    <w:rsid w:val="000B38BE"/>
    <w:rsid w:val="000C6D5C"/>
    <w:rsid w:val="002731A1"/>
    <w:rsid w:val="002C401E"/>
    <w:rsid w:val="00373F8E"/>
    <w:rsid w:val="00723D16"/>
    <w:rsid w:val="00756FA4"/>
    <w:rsid w:val="00810D80"/>
    <w:rsid w:val="00854130"/>
    <w:rsid w:val="009820F8"/>
    <w:rsid w:val="009D72DA"/>
    <w:rsid w:val="00AA3F13"/>
    <w:rsid w:val="00B07B24"/>
    <w:rsid w:val="00B36582"/>
    <w:rsid w:val="00C24CFF"/>
    <w:rsid w:val="00C305F9"/>
    <w:rsid w:val="00F768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D7615"/>
  <w15:chartTrackingRefBased/>
  <w15:docId w15:val="{96912768-CB5B-4E70-BC20-D783D517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72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72DA"/>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link w:val="30"/>
    <w:uiPriority w:val="9"/>
    <w:qFormat/>
    <w:rsid w:val="009D72D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D72D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D72D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2DA"/>
    <w:pPr>
      <w:tabs>
        <w:tab w:val="center" w:pos="4153"/>
        <w:tab w:val="right" w:pos="8306"/>
      </w:tabs>
      <w:snapToGrid w:val="0"/>
      <w:jc w:val="center"/>
    </w:pPr>
    <w:rPr>
      <w:sz w:val="18"/>
      <w:szCs w:val="18"/>
    </w:rPr>
  </w:style>
  <w:style w:type="character" w:customStyle="1" w:styleId="a4">
    <w:name w:val="页眉 字符"/>
    <w:basedOn w:val="a0"/>
    <w:link w:val="a3"/>
    <w:uiPriority w:val="99"/>
    <w:rsid w:val="009D72DA"/>
    <w:rPr>
      <w:sz w:val="18"/>
      <w:szCs w:val="18"/>
    </w:rPr>
  </w:style>
  <w:style w:type="paragraph" w:styleId="a5">
    <w:name w:val="footer"/>
    <w:basedOn w:val="a"/>
    <w:link w:val="a6"/>
    <w:uiPriority w:val="99"/>
    <w:unhideWhenUsed/>
    <w:rsid w:val="009D72DA"/>
    <w:pPr>
      <w:tabs>
        <w:tab w:val="center" w:pos="4153"/>
        <w:tab w:val="right" w:pos="8306"/>
      </w:tabs>
      <w:snapToGrid w:val="0"/>
      <w:jc w:val="left"/>
    </w:pPr>
    <w:rPr>
      <w:sz w:val="18"/>
      <w:szCs w:val="18"/>
    </w:rPr>
  </w:style>
  <w:style w:type="character" w:customStyle="1" w:styleId="a6">
    <w:name w:val="页脚 字符"/>
    <w:basedOn w:val="a0"/>
    <w:link w:val="a5"/>
    <w:uiPriority w:val="99"/>
    <w:rsid w:val="009D72DA"/>
    <w:rPr>
      <w:sz w:val="18"/>
      <w:szCs w:val="18"/>
    </w:rPr>
  </w:style>
  <w:style w:type="character" w:customStyle="1" w:styleId="30">
    <w:name w:val="标题 3 字符"/>
    <w:basedOn w:val="a0"/>
    <w:link w:val="3"/>
    <w:uiPriority w:val="9"/>
    <w:rsid w:val="009D72DA"/>
    <w:rPr>
      <w:rFonts w:ascii="宋体" w:eastAsia="宋体" w:hAnsi="宋体" w:cs="宋体"/>
      <w:b/>
      <w:bCs/>
      <w:kern w:val="0"/>
      <w:sz w:val="27"/>
      <w:szCs w:val="27"/>
    </w:rPr>
  </w:style>
  <w:style w:type="character" w:customStyle="1" w:styleId="40">
    <w:name w:val="标题 4 字符"/>
    <w:basedOn w:val="a0"/>
    <w:link w:val="4"/>
    <w:uiPriority w:val="9"/>
    <w:rsid w:val="009D72DA"/>
    <w:rPr>
      <w:rFonts w:ascii="宋体" w:eastAsia="宋体" w:hAnsi="宋体" w:cs="宋体"/>
      <w:b/>
      <w:bCs/>
      <w:kern w:val="0"/>
      <w:sz w:val="24"/>
      <w:szCs w:val="24"/>
    </w:rPr>
  </w:style>
  <w:style w:type="character" w:customStyle="1" w:styleId="50">
    <w:name w:val="标题 5 字符"/>
    <w:basedOn w:val="a0"/>
    <w:link w:val="5"/>
    <w:uiPriority w:val="9"/>
    <w:rsid w:val="009D72DA"/>
    <w:rPr>
      <w:rFonts w:ascii="宋体" w:eastAsia="宋体" w:hAnsi="宋体" w:cs="宋体"/>
      <w:b/>
      <w:bCs/>
      <w:kern w:val="0"/>
      <w:sz w:val="20"/>
      <w:szCs w:val="20"/>
    </w:rPr>
  </w:style>
  <w:style w:type="paragraph" w:styleId="a7">
    <w:name w:val="Normal (Web)"/>
    <w:basedOn w:val="a"/>
    <w:uiPriority w:val="99"/>
    <w:semiHidden/>
    <w:unhideWhenUsed/>
    <w:rsid w:val="009D72D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D72DA"/>
    <w:rPr>
      <w:b/>
      <w:bCs/>
      <w:kern w:val="44"/>
      <w:sz w:val="44"/>
      <w:szCs w:val="44"/>
    </w:rPr>
  </w:style>
  <w:style w:type="character" w:customStyle="1" w:styleId="20">
    <w:name w:val="标题 2 字符"/>
    <w:basedOn w:val="a0"/>
    <w:link w:val="2"/>
    <w:uiPriority w:val="9"/>
    <w:rsid w:val="009D72DA"/>
    <w:rPr>
      <w:rFonts w:asciiTheme="majorHAnsi" w:eastAsiaTheme="majorEastAsia" w:hAnsiTheme="majorHAnsi" w:cstheme="majorBidi"/>
      <w:bCs/>
      <w:sz w:val="30"/>
      <w:szCs w:val="32"/>
    </w:rPr>
  </w:style>
  <w:style w:type="paragraph" w:customStyle="1" w:styleId="a8">
    <w:name w:val="章标题"/>
    <w:basedOn w:val="1"/>
    <w:next w:val="a9"/>
    <w:autoRedefine/>
    <w:qFormat/>
    <w:rsid w:val="00C305F9"/>
    <w:pPr>
      <w:jc w:val="center"/>
    </w:pPr>
    <w:rPr>
      <w:rFonts w:eastAsia="宋体"/>
      <w:sz w:val="32"/>
    </w:rPr>
  </w:style>
  <w:style w:type="paragraph" w:customStyle="1" w:styleId="a9">
    <w:name w:val="节标题"/>
    <w:basedOn w:val="2"/>
    <w:autoRedefine/>
    <w:qFormat/>
    <w:rsid w:val="009D72DA"/>
    <w:pPr>
      <w:jc w:val="left"/>
    </w:pPr>
    <w:rPr>
      <w:rFonts w:eastAsia="宋体"/>
      <w:b/>
      <w:sz w:val="28"/>
    </w:rPr>
  </w:style>
  <w:style w:type="paragraph" w:customStyle="1" w:styleId="aa">
    <w:name w:val="条标题"/>
    <w:basedOn w:val="3"/>
    <w:next w:val="a"/>
    <w:autoRedefine/>
    <w:qFormat/>
    <w:rsid w:val="009D72DA"/>
    <w:rPr>
      <w:sz w:val="24"/>
    </w:rPr>
  </w:style>
  <w:style w:type="paragraph" w:styleId="ab">
    <w:name w:val="List Paragraph"/>
    <w:basedOn w:val="a"/>
    <w:uiPriority w:val="34"/>
    <w:qFormat/>
    <w:rsid w:val="00C305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05151">
      <w:bodyDiv w:val="1"/>
      <w:marLeft w:val="0"/>
      <w:marRight w:val="0"/>
      <w:marTop w:val="0"/>
      <w:marBottom w:val="0"/>
      <w:divBdr>
        <w:top w:val="none" w:sz="0" w:space="0" w:color="auto"/>
        <w:left w:val="none" w:sz="0" w:space="0" w:color="auto"/>
        <w:bottom w:val="none" w:sz="0" w:space="0" w:color="auto"/>
        <w:right w:val="none" w:sz="0" w:space="0" w:color="auto"/>
      </w:divBdr>
    </w:div>
    <w:div w:id="681903121">
      <w:bodyDiv w:val="1"/>
      <w:marLeft w:val="0"/>
      <w:marRight w:val="0"/>
      <w:marTop w:val="0"/>
      <w:marBottom w:val="0"/>
      <w:divBdr>
        <w:top w:val="none" w:sz="0" w:space="0" w:color="auto"/>
        <w:left w:val="none" w:sz="0" w:space="0" w:color="auto"/>
        <w:bottom w:val="none" w:sz="0" w:space="0" w:color="auto"/>
        <w:right w:val="none" w:sz="0" w:space="0" w:color="auto"/>
      </w:divBdr>
      <w:divsChild>
        <w:div w:id="536091371">
          <w:marLeft w:val="0"/>
          <w:marRight w:val="0"/>
          <w:marTop w:val="0"/>
          <w:marBottom w:val="0"/>
          <w:divBdr>
            <w:top w:val="none" w:sz="0" w:space="0" w:color="auto"/>
            <w:left w:val="none" w:sz="0" w:space="0" w:color="auto"/>
            <w:bottom w:val="none" w:sz="0" w:space="0" w:color="auto"/>
            <w:right w:val="none" w:sz="0" w:space="0" w:color="auto"/>
          </w:divBdr>
          <w:divsChild>
            <w:div w:id="322778053">
              <w:marLeft w:val="0"/>
              <w:marRight w:val="0"/>
              <w:marTop w:val="0"/>
              <w:marBottom w:val="0"/>
              <w:divBdr>
                <w:top w:val="none" w:sz="0" w:space="0" w:color="auto"/>
                <w:left w:val="none" w:sz="0" w:space="0" w:color="auto"/>
                <w:bottom w:val="none" w:sz="0" w:space="0" w:color="auto"/>
                <w:right w:val="none" w:sz="0" w:space="0" w:color="auto"/>
              </w:divBdr>
              <w:divsChild>
                <w:div w:id="48384102">
                  <w:marLeft w:val="0"/>
                  <w:marRight w:val="0"/>
                  <w:marTop w:val="0"/>
                  <w:marBottom w:val="0"/>
                  <w:divBdr>
                    <w:top w:val="none" w:sz="0" w:space="0" w:color="auto"/>
                    <w:left w:val="none" w:sz="0" w:space="0" w:color="auto"/>
                    <w:bottom w:val="none" w:sz="0" w:space="0" w:color="auto"/>
                    <w:right w:val="none" w:sz="0" w:space="0" w:color="auto"/>
                  </w:divBdr>
                  <w:divsChild>
                    <w:div w:id="1404720000">
                      <w:marLeft w:val="0"/>
                      <w:marRight w:val="0"/>
                      <w:marTop w:val="0"/>
                      <w:marBottom w:val="0"/>
                      <w:divBdr>
                        <w:top w:val="none" w:sz="0" w:space="0" w:color="auto"/>
                        <w:left w:val="none" w:sz="0" w:space="0" w:color="auto"/>
                        <w:bottom w:val="none" w:sz="0" w:space="0" w:color="auto"/>
                        <w:right w:val="none" w:sz="0" w:space="0" w:color="auto"/>
                      </w:divBdr>
                      <w:divsChild>
                        <w:div w:id="1272739804">
                          <w:marLeft w:val="0"/>
                          <w:marRight w:val="0"/>
                          <w:marTop w:val="0"/>
                          <w:marBottom w:val="0"/>
                          <w:divBdr>
                            <w:top w:val="none" w:sz="0" w:space="0" w:color="auto"/>
                            <w:left w:val="none" w:sz="0" w:space="0" w:color="auto"/>
                            <w:bottom w:val="none" w:sz="0" w:space="0" w:color="auto"/>
                            <w:right w:val="none" w:sz="0" w:space="0" w:color="auto"/>
                          </w:divBdr>
                          <w:divsChild>
                            <w:div w:id="322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1659">
      <w:bodyDiv w:val="1"/>
      <w:marLeft w:val="0"/>
      <w:marRight w:val="0"/>
      <w:marTop w:val="0"/>
      <w:marBottom w:val="0"/>
      <w:divBdr>
        <w:top w:val="none" w:sz="0" w:space="0" w:color="auto"/>
        <w:left w:val="none" w:sz="0" w:space="0" w:color="auto"/>
        <w:bottom w:val="none" w:sz="0" w:space="0" w:color="auto"/>
        <w:right w:val="none" w:sz="0" w:space="0" w:color="auto"/>
      </w:divBdr>
    </w:div>
    <w:div w:id="1078944535">
      <w:bodyDiv w:val="1"/>
      <w:marLeft w:val="0"/>
      <w:marRight w:val="0"/>
      <w:marTop w:val="0"/>
      <w:marBottom w:val="0"/>
      <w:divBdr>
        <w:top w:val="none" w:sz="0" w:space="0" w:color="auto"/>
        <w:left w:val="none" w:sz="0" w:space="0" w:color="auto"/>
        <w:bottom w:val="none" w:sz="0" w:space="0" w:color="auto"/>
        <w:right w:val="none" w:sz="0" w:space="0" w:color="auto"/>
      </w:divBdr>
    </w:div>
    <w:div w:id="182931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有强 王</dc:creator>
  <cp:keywords/>
  <dc:description/>
  <cp:lastModifiedBy>有强 王</cp:lastModifiedBy>
  <cp:revision>4</cp:revision>
  <dcterms:created xsi:type="dcterms:W3CDTF">2024-07-04T15:24:00Z</dcterms:created>
  <dcterms:modified xsi:type="dcterms:W3CDTF">2024-07-11T20:19:00Z</dcterms:modified>
</cp:coreProperties>
</file>