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</w:rPr>
      </w:pPr>
    </w:p>
    <w:p w:rsidR="00CD343F" w:rsidRPr="00B21CF0" w:rsidRDefault="00CD343F" w:rsidP="00B21CF0">
      <w:pPr>
        <w:jc w:val="center"/>
        <w:rPr>
          <w:rFonts w:ascii="宋体" w:hAnsi="宋体" w:hint="eastAsia"/>
          <w:sz w:val="84"/>
          <w:szCs w:val="84"/>
        </w:rPr>
      </w:pPr>
      <w:r w:rsidRPr="00B21CF0">
        <w:rPr>
          <w:rFonts w:ascii="宋体" w:hAnsi="宋体" w:hint="eastAsia"/>
          <w:sz w:val="84"/>
          <w:szCs w:val="84"/>
        </w:rPr>
        <w:t>实验报告</w:t>
      </w:r>
    </w:p>
    <w:p w:rsidR="00CD343F" w:rsidRDefault="00CD343F" w:rsidP="00CD343F">
      <w:pPr>
        <w:rPr>
          <w:rFonts w:hint="eastAsia"/>
        </w:rPr>
      </w:pPr>
    </w:p>
    <w:p w:rsidR="00CD343F" w:rsidRDefault="00CD343F" w:rsidP="00CD343F">
      <w:pPr>
        <w:rPr>
          <w:rFonts w:hint="eastAsia"/>
        </w:rPr>
      </w:pPr>
    </w:p>
    <w:p w:rsidR="00B21CF0" w:rsidRDefault="00B21CF0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CD343F">
      <w:pPr>
        <w:rPr>
          <w:rFonts w:hint="eastAsia"/>
          <w:sz w:val="36"/>
          <w:szCs w:val="36"/>
        </w:rPr>
      </w:pPr>
    </w:p>
    <w:p w:rsidR="00CD343F" w:rsidRPr="00B21CF0" w:rsidRDefault="00CD343F" w:rsidP="00B21CF0">
      <w:pPr>
        <w:jc w:val="center"/>
        <w:rPr>
          <w:rFonts w:hint="eastAsia"/>
          <w:sz w:val="36"/>
          <w:szCs w:val="36"/>
        </w:rPr>
      </w:pPr>
      <w:r w:rsidRPr="00B21CF0">
        <w:rPr>
          <w:rFonts w:hint="eastAsia"/>
          <w:sz w:val="36"/>
          <w:szCs w:val="36"/>
        </w:rPr>
        <w:t>东北林业大学</w:t>
      </w:r>
    </w:p>
    <w:p w:rsidR="00CD343F" w:rsidRPr="00B21CF0" w:rsidRDefault="00CD343F" w:rsidP="00B21CF0">
      <w:pPr>
        <w:jc w:val="center"/>
        <w:rPr>
          <w:sz w:val="36"/>
          <w:szCs w:val="36"/>
        </w:rPr>
      </w:pPr>
      <w:r w:rsidRPr="00B21CF0">
        <w:rPr>
          <w:rFonts w:hint="eastAsia"/>
          <w:sz w:val="36"/>
          <w:szCs w:val="36"/>
        </w:rPr>
        <w:t>计算机科学</w:t>
      </w:r>
      <w:r w:rsidR="00B10DF6">
        <w:rPr>
          <w:rFonts w:hint="eastAsia"/>
          <w:sz w:val="36"/>
          <w:szCs w:val="36"/>
        </w:rPr>
        <w:t>与</w:t>
      </w:r>
      <w:r w:rsidRPr="00B21CF0">
        <w:rPr>
          <w:rFonts w:hint="eastAsia"/>
          <w:sz w:val="36"/>
          <w:szCs w:val="36"/>
        </w:rPr>
        <w:t>技术</w:t>
      </w:r>
      <w:r w:rsidR="00B10DF6">
        <w:rPr>
          <w:rFonts w:hint="eastAsia"/>
          <w:sz w:val="36"/>
          <w:szCs w:val="36"/>
        </w:rPr>
        <w:t>专业</w:t>
      </w:r>
    </w:p>
    <w:p w:rsidR="00054E8A" w:rsidRDefault="00054E8A">
      <w:pPr>
        <w:rPr>
          <w:rFonts w:hint="eastAsia"/>
        </w:rPr>
      </w:pPr>
    </w:p>
    <w:p w:rsidR="00CD343F" w:rsidRDefault="00CD343F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CD343F">
        <w:trPr>
          <w:trHeight w:val="3728"/>
        </w:trPr>
        <w:tc>
          <w:tcPr>
            <w:tcW w:w="10908" w:type="dxa"/>
            <w:shd w:val="clear" w:color="auto" w:fill="auto"/>
          </w:tcPr>
          <w:p w:rsidR="00CD343F" w:rsidRDefault="00CD343F" w:rsidP="0046103C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lastRenderedPageBreak/>
              <w:t>实验目的</w:t>
            </w:r>
          </w:p>
          <w:p w:rsidR="00BB663D" w:rsidRPr="00BB663D" w:rsidRDefault="00BB663D" w:rsidP="00BB663D">
            <w:pPr>
              <w:rPr>
                <w:rFonts w:hint="eastAsia"/>
                <w:sz w:val="28"/>
                <w:szCs w:val="28"/>
              </w:rPr>
            </w:pPr>
            <w:r w:rsidRPr="00BB663D">
              <w:rPr>
                <w:rFonts w:hint="eastAsia"/>
                <w:sz w:val="28"/>
                <w:szCs w:val="28"/>
              </w:rPr>
              <w:t>理解寄存器的操作模式，寄存器的作用是用于保存数据；</w:t>
            </w:r>
          </w:p>
          <w:p w:rsidR="00BB663D" w:rsidRPr="00BB663D" w:rsidRDefault="00BB663D" w:rsidP="00BB663D">
            <w:pPr>
              <w:rPr>
                <w:rFonts w:hint="eastAsia"/>
                <w:sz w:val="28"/>
                <w:szCs w:val="28"/>
              </w:rPr>
            </w:pPr>
            <w:r w:rsidRPr="00BB663D">
              <w:rPr>
                <w:rFonts w:hint="eastAsia"/>
                <w:sz w:val="28"/>
                <w:szCs w:val="28"/>
              </w:rPr>
              <w:t>理解总线的连接方式，寄存器在总线连接方式下如何使用；</w:t>
            </w:r>
          </w:p>
          <w:p w:rsidR="00FE40B0" w:rsidRPr="00BB663D" w:rsidRDefault="00BB663D" w:rsidP="00BB663D">
            <w:pPr>
              <w:rPr>
                <w:sz w:val="28"/>
                <w:szCs w:val="28"/>
              </w:rPr>
            </w:pPr>
            <w:r w:rsidRPr="00BB663D">
              <w:rPr>
                <w:rFonts w:hint="eastAsia"/>
                <w:sz w:val="28"/>
                <w:szCs w:val="28"/>
              </w:rPr>
              <w:t>掌握数据的直传输出，左移输出和右移输出</w:t>
            </w:r>
          </w:p>
        </w:tc>
      </w:tr>
      <w:tr w:rsidR="00CD343F">
        <w:trPr>
          <w:trHeight w:val="2799"/>
        </w:trPr>
        <w:tc>
          <w:tcPr>
            <w:tcW w:w="10908" w:type="dxa"/>
            <w:shd w:val="clear" w:color="auto" w:fill="auto"/>
          </w:tcPr>
          <w:p w:rsidR="00CD343F" w:rsidRDefault="00CD343F" w:rsidP="005215EE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环境</w:t>
            </w:r>
          </w:p>
          <w:p w:rsidR="005215EE" w:rsidRDefault="005215EE" w:rsidP="003062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操作系统：</w:t>
            </w:r>
            <w:r>
              <w:rPr>
                <w:rFonts w:hint="eastAsia"/>
                <w:sz w:val="28"/>
                <w:szCs w:val="28"/>
              </w:rPr>
              <w:t xml:space="preserve">Windows </w:t>
            </w:r>
          </w:p>
          <w:p w:rsidR="0058614D" w:rsidRPr="00560184" w:rsidRDefault="0030625D" w:rsidP="0030625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虚拟模拟软件</w:t>
            </w:r>
            <w:r w:rsidR="005215EE">
              <w:rPr>
                <w:rFonts w:hint="eastAsia"/>
                <w:sz w:val="28"/>
                <w:szCs w:val="28"/>
              </w:rPr>
              <w:t>：</w:t>
            </w:r>
            <w:r w:rsidR="006226C3" w:rsidRPr="006226C3">
              <w:rPr>
                <w:sz w:val="28"/>
                <w:szCs w:val="28"/>
              </w:rPr>
              <w:t>logisim</w:t>
            </w:r>
          </w:p>
        </w:tc>
      </w:tr>
      <w:tr w:rsidR="00CD343F">
        <w:trPr>
          <w:trHeight w:val="6984"/>
        </w:trPr>
        <w:tc>
          <w:tcPr>
            <w:tcW w:w="10908" w:type="dxa"/>
            <w:shd w:val="clear" w:color="auto" w:fill="auto"/>
          </w:tcPr>
          <w:p w:rsidR="00CD343F" w:rsidRDefault="009672E0" w:rsidP="009672E0">
            <w:pPr>
              <w:rPr>
                <w:rFonts w:hint="eastAsia"/>
                <w:sz w:val="28"/>
                <w:szCs w:val="28"/>
              </w:rPr>
            </w:pPr>
            <w:r w:rsidRPr="009672E0">
              <w:rPr>
                <w:rFonts w:hint="eastAsia"/>
                <w:sz w:val="28"/>
                <w:szCs w:val="28"/>
              </w:rPr>
              <w:t>三、</w:t>
            </w:r>
            <w:r w:rsidR="00CD343F" w:rsidRPr="00560184">
              <w:rPr>
                <w:rFonts w:hint="eastAsia"/>
                <w:sz w:val="28"/>
                <w:szCs w:val="28"/>
              </w:rPr>
              <w:t>实验</w:t>
            </w:r>
            <w:r w:rsidR="00335B51" w:rsidRPr="00560184">
              <w:rPr>
                <w:rFonts w:hint="eastAsia"/>
                <w:sz w:val="28"/>
                <w:szCs w:val="28"/>
              </w:rPr>
              <w:t>内容及结果</w:t>
            </w:r>
          </w:p>
          <w:p w:rsidR="0047177A" w:rsidRPr="0047177A" w:rsidRDefault="00BB663D" w:rsidP="0047177A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1.直传电路</w:t>
            </w:r>
          </w:p>
          <w:p w:rsidR="009672E0" w:rsidRDefault="00BB663D" w:rsidP="00BB663D">
            <w:pPr>
              <w:rPr>
                <w:noProof/>
                <w:sz w:val="28"/>
                <w:szCs w:val="28"/>
              </w:rPr>
            </w:pPr>
            <w:r w:rsidRPr="00BB663D">
              <w:rPr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89.55pt;height:117.1pt;visibility:visible">
                  <v:imagedata r:id="rId7" o:title=""/>
                </v:shape>
              </w:pic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测试输入为</w:t>
            </w:r>
            <w:r>
              <w:rPr>
                <w:rFonts w:hint="eastAsia"/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0101100</w:t>
            </w:r>
            <w:r>
              <w:rPr>
                <w:rFonts w:hint="eastAsia"/>
                <w:noProof/>
                <w:sz w:val="28"/>
                <w:szCs w:val="28"/>
              </w:rPr>
              <w:t>，结果应为</w:t>
            </w:r>
            <w:r>
              <w:rPr>
                <w:rFonts w:hint="eastAsia"/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0101100</w:t>
            </w:r>
            <w:r>
              <w:rPr>
                <w:rFonts w:hint="eastAsia"/>
                <w:noProof/>
                <w:sz w:val="28"/>
                <w:szCs w:val="28"/>
              </w:rPr>
              <w:t>，输出正确</w: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 w:rsidRPr="00BB663D">
              <w:rPr>
                <w:noProof/>
                <w:sz w:val="28"/>
                <w:szCs w:val="28"/>
              </w:rPr>
              <w:pict>
                <v:shape id="_x0000_i1026" type="#_x0000_t75" style="width:91.4pt;height:115.2pt;visibility:visible">
                  <v:imagedata r:id="rId8" o:title=""/>
                </v:shape>
              </w:pic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</w:p>
          <w:p w:rsidR="00BB663D" w:rsidRPr="0047177A" w:rsidRDefault="00BB663D" w:rsidP="00BB66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2.左移电路</w: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 w:rsidRPr="00BB663D">
              <w:rPr>
                <w:noProof/>
                <w:sz w:val="28"/>
                <w:szCs w:val="28"/>
              </w:rPr>
              <w:pict>
                <v:shape id="_x0000_i1027" type="#_x0000_t75" style="width:117.1pt;height:110.2pt;visibility:visible">
                  <v:imagedata r:id="rId9" o:title=""/>
                </v:shape>
              </w:pic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测试输入为</w:t>
            </w:r>
            <w:r>
              <w:rPr>
                <w:rFonts w:hint="eastAsia"/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0101100</w:t>
            </w:r>
            <w:r>
              <w:rPr>
                <w:rFonts w:hint="eastAsia"/>
                <w:noProof/>
                <w:sz w:val="28"/>
                <w:szCs w:val="28"/>
              </w:rPr>
              <w:t>，结果应为</w:t>
            </w:r>
            <w:r>
              <w:rPr>
                <w:noProof/>
                <w:sz w:val="28"/>
                <w:szCs w:val="28"/>
              </w:rPr>
              <w:t>01011000</w:t>
            </w:r>
            <w:r>
              <w:rPr>
                <w:rFonts w:hint="eastAsia"/>
                <w:noProof/>
                <w:sz w:val="28"/>
                <w:szCs w:val="28"/>
              </w:rPr>
              <w:t>，输出正确</w: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 w:rsidRPr="00BB663D">
              <w:rPr>
                <w:noProof/>
                <w:sz w:val="28"/>
                <w:szCs w:val="28"/>
              </w:rPr>
              <w:pict>
                <v:shape id="_x0000_i1028" type="#_x0000_t75" style="width:122.7pt;height:107.05pt;visibility:visible">
                  <v:imagedata r:id="rId10" o:title=""/>
                </v:shape>
              </w:pic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</w:p>
          <w:p w:rsidR="00BB663D" w:rsidRPr="0047177A" w:rsidRDefault="00BB663D" w:rsidP="00BB663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3.右移电路</w: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 w:rsidRPr="00BB663D">
              <w:rPr>
                <w:noProof/>
                <w:sz w:val="28"/>
                <w:szCs w:val="28"/>
              </w:rPr>
              <w:pict>
                <v:shape id="_x0000_i1029" type="#_x0000_t75" style="width:117.1pt;height:100.8pt;visibility:visible">
                  <v:imagedata r:id="rId11" o:title=""/>
                </v:shape>
              </w:pic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测试输入为</w:t>
            </w:r>
            <w:r>
              <w:rPr>
                <w:rFonts w:hint="eastAsia"/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t>0101100</w:t>
            </w:r>
            <w:r>
              <w:rPr>
                <w:rFonts w:hint="eastAsia"/>
                <w:noProof/>
                <w:sz w:val="28"/>
                <w:szCs w:val="28"/>
              </w:rPr>
              <w:t>，结果应为</w:t>
            </w:r>
            <w:r>
              <w:rPr>
                <w:rFonts w:hint="eastAsia"/>
                <w:noProof/>
                <w:sz w:val="28"/>
                <w:szCs w:val="28"/>
              </w:rPr>
              <w:t>01</w:t>
            </w:r>
            <w:r>
              <w:rPr>
                <w:noProof/>
                <w:sz w:val="28"/>
                <w:szCs w:val="28"/>
              </w:rPr>
              <w:t>010110</w:t>
            </w:r>
            <w:r>
              <w:rPr>
                <w:rFonts w:hint="eastAsia"/>
                <w:noProof/>
                <w:sz w:val="28"/>
                <w:szCs w:val="28"/>
              </w:rPr>
              <w:t>，输出正确</w: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 w:rsidRPr="00BB663D">
              <w:rPr>
                <w:noProof/>
                <w:sz w:val="28"/>
                <w:szCs w:val="28"/>
              </w:rPr>
              <w:pict>
                <v:shape id="_x0000_i1030" type="#_x0000_t75" style="width:117.7pt;height:101.45pt;visibility:visible">
                  <v:imagedata r:id="rId12" o:title=""/>
                </v:shape>
              </w:pic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4.</w:t>
            </w:r>
            <w:r>
              <w:rPr>
                <w:rFonts w:hint="eastAsia"/>
                <w:noProof/>
                <w:sz w:val="28"/>
                <w:szCs w:val="28"/>
              </w:rPr>
              <w:t>选择电路</w:t>
            </w:r>
          </w:p>
          <w:p w:rsidR="00BB663D" w:rsidRDefault="00BB663D" w:rsidP="00BB663D">
            <w:pPr>
              <w:rPr>
                <w:noProof/>
                <w:sz w:val="28"/>
                <w:szCs w:val="28"/>
              </w:rPr>
            </w:pPr>
            <w:r w:rsidRPr="00BB663D">
              <w:rPr>
                <w:noProof/>
                <w:sz w:val="28"/>
                <w:szCs w:val="28"/>
              </w:rPr>
              <w:pict>
                <v:shape id="_x0000_i1031" type="#_x0000_t75" style="width:197.85pt;height:131.5pt;visibility:visible">
                  <v:imagedata r:id="rId13" o:title=""/>
                </v:shape>
              </w:pict>
            </w:r>
            <w:r w:rsidRPr="00BB663D">
              <w:rPr>
                <w:noProof/>
                <w:sz w:val="28"/>
                <w:szCs w:val="28"/>
              </w:rPr>
              <w:pict>
                <v:shape id="_x0000_i1032" type="#_x0000_t75" style="width:170.9pt;height:127.7pt;visibility:visible">
                  <v:imagedata r:id="rId14" o:title=""/>
                </v:shape>
              </w:pict>
            </w:r>
          </w:p>
          <w:p w:rsidR="00BB663D" w:rsidRPr="0047177A" w:rsidRDefault="00BB663D" w:rsidP="00BB663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可以得到正确的输出。</w:t>
            </w:r>
          </w:p>
        </w:tc>
      </w:tr>
    </w:tbl>
    <w:p w:rsidR="00CD343F" w:rsidRDefault="00CD343F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2"/>
      </w:tblGrid>
      <w:tr w:rsidR="00CD343F" w:rsidTr="00331442">
        <w:trPr>
          <w:trHeight w:val="8212"/>
        </w:trPr>
        <w:tc>
          <w:tcPr>
            <w:tcW w:w="8492" w:type="dxa"/>
            <w:shd w:val="clear" w:color="auto" w:fill="auto"/>
          </w:tcPr>
          <w:p w:rsidR="00CD343F" w:rsidRDefault="00CD343F" w:rsidP="00335B51">
            <w:pPr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四、</w:t>
            </w:r>
            <w:r w:rsidR="00341323" w:rsidRPr="00560184">
              <w:rPr>
                <w:rFonts w:hint="eastAsia"/>
                <w:sz w:val="28"/>
                <w:szCs w:val="28"/>
              </w:rPr>
              <w:t>实验过程分析与讨论</w:t>
            </w:r>
          </w:p>
          <w:p w:rsidR="00D71737" w:rsidRDefault="00D71737" w:rsidP="00335B5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直传电路</w:t>
            </w:r>
          </w:p>
          <w:p w:rsidR="00030E4A" w:rsidRDefault="00D71737" w:rsidP="00D71737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在直传电路中，需要八位输入，并且经过总线直接输出，所以利用</w:t>
            </w: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in</w:t>
            </w:r>
            <w:r>
              <w:rPr>
                <w:rFonts w:hint="eastAsia"/>
                <w:sz w:val="28"/>
                <w:szCs w:val="28"/>
              </w:rPr>
              <w:t>中</w:t>
            </w: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 Bits</w:t>
            </w:r>
            <w:r>
              <w:rPr>
                <w:rFonts w:hint="eastAsia"/>
                <w:sz w:val="28"/>
                <w:szCs w:val="28"/>
              </w:rPr>
              <w:t>功能将一位输入变成八位输入，接口的数据也变成了八位，所以一定要用八位线宽的接口来接收，否则会显示超出线宽。</w:t>
            </w:r>
          </w:p>
          <w:p w:rsidR="00D71737" w:rsidRDefault="00D71737" w:rsidP="00D717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左移电路</w:t>
            </w:r>
          </w:p>
          <w:p w:rsidR="00D71737" w:rsidRDefault="00D71737" w:rsidP="00D71737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在左移电路中，输入与直传电路保持一致在移位过程中，需要将最高位移除，最低位补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，所以需要将输入八位的总线，利用分线器，将最高位</w:t>
            </w: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与其他位</w:t>
            </w:r>
            <w:r>
              <w:rPr>
                <w:rFonts w:hint="eastAsia"/>
                <w:sz w:val="28"/>
                <w:szCs w:val="28"/>
              </w:rPr>
              <w:t>0-6</w:t>
            </w:r>
            <w:r>
              <w:rPr>
                <w:rFonts w:hint="eastAsia"/>
                <w:sz w:val="28"/>
                <w:szCs w:val="28"/>
              </w:rPr>
              <w:t>分离，再将剩余的</w:t>
            </w:r>
            <w:r>
              <w:rPr>
                <w:rFonts w:hint="eastAsia"/>
                <w:sz w:val="28"/>
                <w:szCs w:val="28"/>
              </w:rPr>
              <w:t>0-6</w:t>
            </w:r>
            <w:r>
              <w:rPr>
                <w:rFonts w:hint="eastAsia"/>
                <w:sz w:val="28"/>
                <w:szCs w:val="28"/>
              </w:rPr>
              <w:t>位与一个低位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相连接，构成八位总线，接入输出。</w:t>
            </w:r>
          </w:p>
          <w:p w:rsidR="00D71737" w:rsidRDefault="00D71737" w:rsidP="00D717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右移电路</w:t>
            </w:r>
          </w:p>
          <w:p w:rsidR="00D71737" w:rsidRDefault="00D71737" w:rsidP="00D71737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在右移电路中，输入与直传电路保持一致在移位过程中，需要将最低位移除，最高位补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，所以需要将输入八位的总线，利用分线器，将最低位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与其他位</w:t>
            </w:r>
            <w:r>
              <w:rPr>
                <w:rFonts w:hint="eastAsia"/>
                <w:sz w:val="28"/>
                <w:szCs w:val="28"/>
              </w:rPr>
              <w:t>1-7</w:t>
            </w:r>
            <w:r>
              <w:rPr>
                <w:rFonts w:hint="eastAsia"/>
                <w:sz w:val="28"/>
                <w:szCs w:val="28"/>
              </w:rPr>
              <w:t>分离，再将剩余的</w:t>
            </w:r>
            <w:r>
              <w:rPr>
                <w:rFonts w:hint="eastAsia"/>
                <w:sz w:val="28"/>
                <w:szCs w:val="28"/>
              </w:rPr>
              <w:t>1-7</w:t>
            </w:r>
            <w:r>
              <w:rPr>
                <w:rFonts w:hint="eastAsia"/>
                <w:sz w:val="28"/>
                <w:szCs w:val="28"/>
              </w:rPr>
              <w:t>位与一个高位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相连接，构成八位总线，接入输出。</w:t>
            </w:r>
          </w:p>
          <w:p w:rsidR="00D71737" w:rsidRDefault="00D71737" w:rsidP="00D717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 w:rsidR="00EA79A5">
              <w:rPr>
                <w:rFonts w:hint="eastAsia"/>
                <w:sz w:val="28"/>
                <w:szCs w:val="28"/>
              </w:rPr>
              <w:t>选择</w:t>
            </w:r>
            <w:r>
              <w:rPr>
                <w:rFonts w:hint="eastAsia"/>
                <w:sz w:val="28"/>
                <w:szCs w:val="28"/>
              </w:rPr>
              <w:t>电路</w:t>
            </w:r>
          </w:p>
          <w:p w:rsidR="00D71737" w:rsidRDefault="00EA79A5" w:rsidP="00EA79A5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选择电路是标准</w:t>
            </w:r>
            <w:r>
              <w:rPr>
                <w:rFonts w:hint="eastAsia"/>
                <w:sz w:val="28"/>
                <w:szCs w:val="28"/>
              </w:rPr>
              <w:t>4-2</w:t>
            </w:r>
            <w:r>
              <w:rPr>
                <w:rFonts w:hint="eastAsia"/>
                <w:sz w:val="28"/>
                <w:szCs w:val="28"/>
              </w:rPr>
              <w:t>译码器，将输入两位</w:t>
            </w:r>
            <w:r>
              <w:rPr>
                <w:rFonts w:hint="eastAsia"/>
                <w:sz w:val="28"/>
                <w:szCs w:val="28"/>
              </w:rPr>
              <w:t>SASB</w:t>
            </w:r>
            <w:r>
              <w:rPr>
                <w:rFonts w:hint="eastAsia"/>
                <w:sz w:val="28"/>
                <w:szCs w:val="28"/>
              </w:rPr>
              <w:t>转换成四位输出。</w:t>
            </w:r>
          </w:p>
          <w:p w:rsidR="00EA79A5" w:rsidRDefault="00EA79A5" w:rsidP="00EA79A5">
            <w:pPr>
              <w:rPr>
                <w:sz w:val="28"/>
                <w:szCs w:val="28"/>
              </w:rPr>
            </w:pPr>
            <w:r w:rsidRPr="006972BB">
              <w:rPr>
                <w:rFonts w:hint="eastAsia"/>
                <w:b/>
                <w:sz w:val="28"/>
                <w:szCs w:val="28"/>
              </w:rPr>
              <w:t>思考题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  <w:p w:rsidR="00EA79A5" w:rsidRPr="006972BB" w:rsidRDefault="00EA79A5" w:rsidP="00EA79A5">
            <w:pPr>
              <w:rPr>
                <w:b/>
                <w:sz w:val="28"/>
                <w:szCs w:val="28"/>
              </w:rPr>
            </w:pPr>
            <w:r w:rsidRPr="006972BB">
              <w:rPr>
                <w:rFonts w:hint="eastAsia"/>
                <w:b/>
                <w:sz w:val="28"/>
                <w:szCs w:val="28"/>
              </w:rPr>
              <w:t>寄存器的电平触发模式有什么作用：</w:t>
            </w:r>
          </w:p>
          <w:p w:rsidR="00EA79A5" w:rsidRPr="006972BB" w:rsidRDefault="006972BB" w:rsidP="00EA79A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EA79A5">
              <w:rPr>
                <w:rFonts w:hint="eastAsia"/>
                <w:sz w:val="28"/>
                <w:szCs w:val="28"/>
              </w:rPr>
              <w:t>寄存器的触发模式</w:t>
            </w:r>
            <w:r>
              <w:rPr>
                <w:rFonts w:hint="eastAsia"/>
                <w:sz w:val="28"/>
                <w:szCs w:val="28"/>
              </w:rPr>
              <w:t>共有四种，分别是上升沿触发，下降沿触发，高电平有效，低电平有效。</w:t>
            </w:r>
            <w:r w:rsidRPr="006972BB">
              <w:rPr>
                <w:rFonts w:hint="eastAsia"/>
                <w:sz w:val="28"/>
                <w:szCs w:val="28"/>
              </w:rPr>
              <w:t>在电平触发模式下，当控制信号（处于某一特定电平，寄存器可以持续接收并存储输入数据。电平触发电路</w:t>
            </w:r>
            <w:r>
              <w:rPr>
                <w:rFonts w:hint="eastAsia"/>
                <w:sz w:val="28"/>
                <w:szCs w:val="28"/>
              </w:rPr>
              <w:t>比较</w:t>
            </w:r>
            <w:r w:rsidRPr="006972BB">
              <w:rPr>
                <w:rFonts w:hint="eastAsia"/>
                <w:sz w:val="28"/>
                <w:szCs w:val="28"/>
              </w:rPr>
              <w:t>简单</w:t>
            </w:r>
            <w:r>
              <w:rPr>
                <w:rFonts w:hint="eastAsia"/>
                <w:sz w:val="28"/>
                <w:szCs w:val="28"/>
              </w:rPr>
              <w:t>，</w:t>
            </w:r>
            <w:r w:rsidRPr="006972BB">
              <w:rPr>
                <w:rFonts w:hint="eastAsia"/>
                <w:sz w:val="28"/>
                <w:szCs w:val="28"/>
              </w:rPr>
              <w:t>在某些简单的计数器、开关状态检测等应用中，电平触发模式可以提供足够的性能。</w:t>
            </w:r>
          </w:p>
          <w:p w:rsidR="006972BB" w:rsidRPr="006972BB" w:rsidRDefault="00EA79A5" w:rsidP="006972BB">
            <w:pPr>
              <w:rPr>
                <w:b/>
                <w:sz w:val="28"/>
                <w:szCs w:val="28"/>
              </w:rPr>
            </w:pPr>
            <w:r w:rsidRPr="006972BB">
              <w:rPr>
                <w:rFonts w:hint="eastAsia"/>
                <w:b/>
                <w:sz w:val="28"/>
                <w:szCs w:val="28"/>
              </w:rPr>
              <w:t>寄存器组中多寄存器同时使用，能否采用译码器</w:t>
            </w:r>
            <w:r w:rsidR="006972BB" w:rsidRPr="006972BB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6972BB" w:rsidRPr="00EA79A5" w:rsidRDefault="006972BB" w:rsidP="006972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  <w:r w:rsidRPr="006972BB">
              <w:rPr>
                <w:rFonts w:hint="eastAsia"/>
                <w:sz w:val="28"/>
                <w:szCs w:val="28"/>
              </w:rPr>
              <w:t>在寄存器组中多寄存器同时使用时，译码器可以有效地管理和控制寄存器的选择和操作。通过合理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6972BB">
              <w:rPr>
                <w:rFonts w:hint="eastAsia"/>
                <w:sz w:val="28"/>
                <w:szCs w:val="28"/>
              </w:rPr>
              <w:t>译码器可以实现对多寄存器的高效访问，满足复杂系统的需求。选择特定的寄存器进行读写操作。</w:t>
            </w:r>
          </w:p>
          <w:p w:rsidR="001567CF" w:rsidRPr="00EA79A5" w:rsidRDefault="001567CF" w:rsidP="00335B51">
            <w:pPr>
              <w:rPr>
                <w:rFonts w:hint="eastAsia"/>
                <w:sz w:val="28"/>
                <w:szCs w:val="28"/>
              </w:rPr>
            </w:pPr>
          </w:p>
        </w:tc>
      </w:tr>
      <w:tr w:rsidR="00F15EC0">
        <w:trPr>
          <w:trHeight w:val="2835"/>
        </w:trPr>
        <w:tc>
          <w:tcPr>
            <w:tcW w:w="8492" w:type="dxa"/>
            <w:shd w:val="clear" w:color="auto" w:fill="auto"/>
          </w:tcPr>
          <w:p w:rsidR="00F15EC0" w:rsidRDefault="007564A1" w:rsidP="00F15EC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  <w:r w:rsidRPr="00560184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指导教师意见</w:t>
            </w:r>
          </w:p>
          <w:p w:rsidR="007564A1" w:rsidRDefault="007564A1" w:rsidP="00F15EC0">
            <w:pPr>
              <w:rPr>
                <w:rFonts w:hint="eastAsia"/>
                <w:sz w:val="28"/>
                <w:szCs w:val="28"/>
              </w:rPr>
            </w:pPr>
          </w:p>
          <w:p w:rsidR="00F15EC0" w:rsidRPr="00560184" w:rsidRDefault="00F15EC0" w:rsidP="007564A1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560184">
              <w:rPr>
                <w:rFonts w:hint="eastAsia"/>
                <w:sz w:val="28"/>
                <w:szCs w:val="28"/>
              </w:rPr>
              <w:t>指导教师签字：</w:t>
            </w:r>
          </w:p>
          <w:p w:rsidR="00F15EC0" w:rsidRDefault="00F15EC0" w:rsidP="00F15EC0">
            <w:pPr>
              <w:rPr>
                <w:rFonts w:hint="eastAsia"/>
              </w:rPr>
            </w:pPr>
            <w:r w:rsidRPr="00560184">
              <w:rPr>
                <w:rFonts w:hint="eastAsia"/>
                <w:sz w:val="28"/>
                <w:szCs w:val="28"/>
              </w:rPr>
              <w:t xml:space="preserve">                                      </w:t>
            </w:r>
            <w:r w:rsidRPr="00560184">
              <w:rPr>
                <w:rFonts w:hint="eastAsia"/>
                <w:sz w:val="28"/>
                <w:szCs w:val="28"/>
              </w:rPr>
              <w:t>年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月</w:t>
            </w:r>
            <w:r w:rsidRPr="00560184">
              <w:rPr>
                <w:rFonts w:hint="eastAsia"/>
                <w:sz w:val="28"/>
                <w:szCs w:val="28"/>
              </w:rPr>
              <w:t xml:space="preserve">     </w:t>
            </w:r>
            <w:r w:rsidRPr="00560184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CD343F" w:rsidRPr="00CD343F" w:rsidRDefault="00CD343F" w:rsidP="000B4B57">
      <w:pPr>
        <w:rPr>
          <w:rFonts w:hint="eastAsia"/>
        </w:rPr>
      </w:pPr>
    </w:p>
    <w:sectPr w:rsidR="00CD343F" w:rsidRPr="00CD343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87EE1" w:rsidRDefault="00E87EE1">
      <w:r>
        <w:separator/>
      </w:r>
    </w:p>
  </w:endnote>
  <w:endnote w:type="continuationSeparator" w:id="0">
    <w:p w:rsidR="00E87EE1" w:rsidRDefault="00E87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87EE1" w:rsidRDefault="00E87EE1">
      <w:r>
        <w:separator/>
      </w:r>
    </w:p>
  </w:footnote>
  <w:footnote w:type="continuationSeparator" w:id="0">
    <w:p w:rsidR="00E87EE1" w:rsidRDefault="00E87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2BE8" w:rsidRDefault="00CD2BE8" w:rsidP="00EA44DC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D5C"/>
    <w:multiLevelType w:val="hybridMultilevel"/>
    <w:tmpl w:val="FE8CD4C8"/>
    <w:lvl w:ilvl="0" w:tplc="4AB6B9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F35F3"/>
    <w:multiLevelType w:val="hybridMultilevel"/>
    <w:tmpl w:val="0F78B4CC"/>
    <w:lvl w:ilvl="0" w:tplc="D7209AB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2900521">
    <w:abstractNumId w:val="0"/>
  </w:num>
  <w:num w:numId="2" w16cid:durableId="540822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13CE0"/>
    <w:rsid w:val="00030E4A"/>
    <w:rsid w:val="00032273"/>
    <w:rsid w:val="00042983"/>
    <w:rsid w:val="00045D39"/>
    <w:rsid w:val="000544BA"/>
    <w:rsid w:val="00054E8A"/>
    <w:rsid w:val="0006695A"/>
    <w:rsid w:val="00067921"/>
    <w:rsid w:val="000737A0"/>
    <w:rsid w:val="00074DA0"/>
    <w:rsid w:val="00083BA6"/>
    <w:rsid w:val="00083C74"/>
    <w:rsid w:val="0009161D"/>
    <w:rsid w:val="000963D1"/>
    <w:rsid w:val="000A4BB1"/>
    <w:rsid w:val="000A5AF1"/>
    <w:rsid w:val="000B12CF"/>
    <w:rsid w:val="000B3699"/>
    <w:rsid w:val="000B4B57"/>
    <w:rsid w:val="000B66B8"/>
    <w:rsid w:val="000C0478"/>
    <w:rsid w:val="000C0D37"/>
    <w:rsid w:val="000C23EF"/>
    <w:rsid w:val="000C443A"/>
    <w:rsid w:val="000C6D5B"/>
    <w:rsid w:val="000E6777"/>
    <w:rsid w:val="000F43A2"/>
    <w:rsid w:val="000F7373"/>
    <w:rsid w:val="00101CFD"/>
    <w:rsid w:val="0010426A"/>
    <w:rsid w:val="00104F61"/>
    <w:rsid w:val="00114911"/>
    <w:rsid w:val="001209EB"/>
    <w:rsid w:val="00141EB3"/>
    <w:rsid w:val="001431B1"/>
    <w:rsid w:val="001515C1"/>
    <w:rsid w:val="00155643"/>
    <w:rsid w:val="001567CF"/>
    <w:rsid w:val="001614F5"/>
    <w:rsid w:val="00163058"/>
    <w:rsid w:val="00163B5E"/>
    <w:rsid w:val="00186A0D"/>
    <w:rsid w:val="001902C1"/>
    <w:rsid w:val="00191343"/>
    <w:rsid w:val="00197941"/>
    <w:rsid w:val="001A784B"/>
    <w:rsid w:val="001B3848"/>
    <w:rsid w:val="001B7AF1"/>
    <w:rsid w:val="001C23D1"/>
    <w:rsid w:val="001C7AF0"/>
    <w:rsid w:val="001E0327"/>
    <w:rsid w:val="001E5246"/>
    <w:rsid w:val="00210DA2"/>
    <w:rsid w:val="00211E65"/>
    <w:rsid w:val="00214676"/>
    <w:rsid w:val="00220A14"/>
    <w:rsid w:val="002338F0"/>
    <w:rsid w:val="002429B4"/>
    <w:rsid w:val="002434DF"/>
    <w:rsid w:val="00246889"/>
    <w:rsid w:val="0024688F"/>
    <w:rsid w:val="00250830"/>
    <w:rsid w:val="002537E0"/>
    <w:rsid w:val="00265EA7"/>
    <w:rsid w:val="0027234B"/>
    <w:rsid w:val="00273111"/>
    <w:rsid w:val="002A2712"/>
    <w:rsid w:val="002A623D"/>
    <w:rsid w:val="002A74D8"/>
    <w:rsid w:val="002B0F52"/>
    <w:rsid w:val="002B4E71"/>
    <w:rsid w:val="002B7D01"/>
    <w:rsid w:val="002C46B0"/>
    <w:rsid w:val="002D4A55"/>
    <w:rsid w:val="002E183B"/>
    <w:rsid w:val="002F63A5"/>
    <w:rsid w:val="003015CF"/>
    <w:rsid w:val="00303358"/>
    <w:rsid w:val="0030625D"/>
    <w:rsid w:val="00311F8E"/>
    <w:rsid w:val="00320B38"/>
    <w:rsid w:val="00323021"/>
    <w:rsid w:val="00331442"/>
    <w:rsid w:val="00335B51"/>
    <w:rsid w:val="0033641F"/>
    <w:rsid w:val="00341323"/>
    <w:rsid w:val="00345255"/>
    <w:rsid w:val="0034573D"/>
    <w:rsid w:val="00353A55"/>
    <w:rsid w:val="003609D9"/>
    <w:rsid w:val="00361C9F"/>
    <w:rsid w:val="00376CA0"/>
    <w:rsid w:val="00383F16"/>
    <w:rsid w:val="00390B34"/>
    <w:rsid w:val="0039470C"/>
    <w:rsid w:val="0039703E"/>
    <w:rsid w:val="003A6680"/>
    <w:rsid w:val="003C5E1B"/>
    <w:rsid w:val="003F32D4"/>
    <w:rsid w:val="00402410"/>
    <w:rsid w:val="004041FF"/>
    <w:rsid w:val="004064CC"/>
    <w:rsid w:val="00413331"/>
    <w:rsid w:val="00416ED3"/>
    <w:rsid w:val="0042068B"/>
    <w:rsid w:val="00420A55"/>
    <w:rsid w:val="00424AAB"/>
    <w:rsid w:val="00434058"/>
    <w:rsid w:val="0044655A"/>
    <w:rsid w:val="0045325E"/>
    <w:rsid w:val="0046103C"/>
    <w:rsid w:val="0046438B"/>
    <w:rsid w:val="0047177A"/>
    <w:rsid w:val="00472C67"/>
    <w:rsid w:val="00476DC0"/>
    <w:rsid w:val="0048462A"/>
    <w:rsid w:val="004854C1"/>
    <w:rsid w:val="00490BDF"/>
    <w:rsid w:val="004952AC"/>
    <w:rsid w:val="004968B9"/>
    <w:rsid w:val="00496DC6"/>
    <w:rsid w:val="00497827"/>
    <w:rsid w:val="004A33E7"/>
    <w:rsid w:val="004B0BE8"/>
    <w:rsid w:val="004B7227"/>
    <w:rsid w:val="004C1E43"/>
    <w:rsid w:val="004C5032"/>
    <w:rsid w:val="004D1B6E"/>
    <w:rsid w:val="004D532D"/>
    <w:rsid w:val="004E6C0B"/>
    <w:rsid w:val="004E7A54"/>
    <w:rsid w:val="004F3BD0"/>
    <w:rsid w:val="00510381"/>
    <w:rsid w:val="0051260E"/>
    <w:rsid w:val="005165B2"/>
    <w:rsid w:val="005215EE"/>
    <w:rsid w:val="005252FF"/>
    <w:rsid w:val="00526C36"/>
    <w:rsid w:val="005438F6"/>
    <w:rsid w:val="00557AB1"/>
    <w:rsid w:val="00560184"/>
    <w:rsid w:val="00575F16"/>
    <w:rsid w:val="005854BE"/>
    <w:rsid w:val="0058614D"/>
    <w:rsid w:val="00586858"/>
    <w:rsid w:val="0059656F"/>
    <w:rsid w:val="005A0B24"/>
    <w:rsid w:val="005A1479"/>
    <w:rsid w:val="005A3477"/>
    <w:rsid w:val="005A477B"/>
    <w:rsid w:val="005C042C"/>
    <w:rsid w:val="0060228F"/>
    <w:rsid w:val="00614AFA"/>
    <w:rsid w:val="006168F3"/>
    <w:rsid w:val="006226C3"/>
    <w:rsid w:val="00656A13"/>
    <w:rsid w:val="00660674"/>
    <w:rsid w:val="00665D20"/>
    <w:rsid w:val="00673DB2"/>
    <w:rsid w:val="0068332A"/>
    <w:rsid w:val="00686760"/>
    <w:rsid w:val="006904A0"/>
    <w:rsid w:val="006972BB"/>
    <w:rsid w:val="006A33DC"/>
    <w:rsid w:val="006B02EC"/>
    <w:rsid w:val="006B5E69"/>
    <w:rsid w:val="006B6970"/>
    <w:rsid w:val="006B7C6E"/>
    <w:rsid w:val="006B7C72"/>
    <w:rsid w:val="006C46D5"/>
    <w:rsid w:val="006C6069"/>
    <w:rsid w:val="006E13BC"/>
    <w:rsid w:val="006E16F9"/>
    <w:rsid w:val="006E7420"/>
    <w:rsid w:val="006F1A31"/>
    <w:rsid w:val="006F1B67"/>
    <w:rsid w:val="006F7745"/>
    <w:rsid w:val="00703149"/>
    <w:rsid w:val="0071629D"/>
    <w:rsid w:val="0073280E"/>
    <w:rsid w:val="00732CCA"/>
    <w:rsid w:val="00735F59"/>
    <w:rsid w:val="007439E0"/>
    <w:rsid w:val="0074483E"/>
    <w:rsid w:val="007564A1"/>
    <w:rsid w:val="00771EB2"/>
    <w:rsid w:val="00786D9F"/>
    <w:rsid w:val="007A450E"/>
    <w:rsid w:val="007B1F7F"/>
    <w:rsid w:val="007C0922"/>
    <w:rsid w:val="007C7D6E"/>
    <w:rsid w:val="007D566D"/>
    <w:rsid w:val="007E01AB"/>
    <w:rsid w:val="007F2E80"/>
    <w:rsid w:val="00803B87"/>
    <w:rsid w:val="008058DF"/>
    <w:rsid w:val="00813A00"/>
    <w:rsid w:val="00822C13"/>
    <w:rsid w:val="00827EC4"/>
    <w:rsid w:val="00832C70"/>
    <w:rsid w:val="00842EB8"/>
    <w:rsid w:val="008445D7"/>
    <w:rsid w:val="00852A9C"/>
    <w:rsid w:val="00862C23"/>
    <w:rsid w:val="0089153E"/>
    <w:rsid w:val="00892FD8"/>
    <w:rsid w:val="00893977"/>
    <w:rsid w:val="00895188"/>
    <w:rsid w:val="008A7549"/>
    <w:rsid w:val="008C1CE8"/>
    <w:rsid w:val="008C5000"/>
    <w:rsid w:val="008C58C9"/>
    <w:rsid w:val="008D625A"/>
    <w:rsid w:val="008D6650"/>
    <w:rsid w:val="008D77AA"/>
    <w:rsid w:val="00916C78"/>
    <w:rsid w:val="0093640E"/>
    <w:rsid w:val="00950446"/>
    <w:rsid w:val="009573C9"/>
    <w:rsid w:val="00962397"/>
    <w:rsid w:val="009672E0"/>
    <w:rsid w:val="009721F4"/>
    <w:rsid w:val="0097265C"/>
    <w:rsid w:val="00973E36"/>
    <w:rsid w:val="00975A82"/>
    <w:rsid w:val="0099192E"/>
    <w:rsid w:val="009B7B3A"/>
    <w:rsid w:val="009C1190"/>
    <w:rsid w:val="009C2AA0"/>
    <w:rsid w:val="009C3A82"/>
    <w:rsid w:val="009D054C"/>
    <w:rsid w:val="009E0649"/>
    <w:rsid w:val="009E77FD"/>
    <w:rsid w:val="009F026B"/>
    <w:rsid w:val="00A008E9"/>
    <w:rsid w:val="00A01D7A"/>
    <w:rsid w:val="00A03B51"/>
    <w:rsid w:val="00A11F03"/>
    <w:rsid w:val="00A14786"/>
    <w:rsid w:val="00A148FF"/>
    <w:rsid w:val="00A17651"/>
    <w:rsid w:val="00A242E5"/>
    <w:rsid w:val="00A26033"/>
    <w:rsid w:val="00A26642"/>
    <w:rsid w:val="00A33D36"/>
    <w:rsid w:val="00A35EBF"/>
    <w:rsid w:val="00A36DB8"/>
    <w:rsid w:val="00A41FF9"/>
    <w:rsid w:val="00A43B17"/>
    <w:rsid w:val="00A70D4D"/>
    <w:rsid w:val="00A83160"/>
    <w:rsid w:val="00A8509A"/>
    <w:rsid w:val="00A90641"/>
    <w:rsid w:val="00AA25D4"/>
    <w:rsid w:val="00AA39F4"/>
    <w:rsid w:val="00AD0F62"/>
    <w:rsid w:val="00AD203E"/>
    <w:rsid w:val="00AF7AD1"/>
    <w:rsid w:val="00B07FEE"/>
    <w:rsid w:val="00B10DF6"/>
    <w:rsid w:val="00B211A0"/>
    <w:rsid w:val="00B21CF0"/>
    <w:rsid w:val="00B333B8"/>
    <w:rsid w:val="00B37B0D"/>
    <w:rsid w:val="00B436A1"/>
    <w:rsid w:val="00B55BDC"/>
    <w:rsid w:val="00B74974"/>
    <w:rsid w:val="00B817DE"/>
    <w:rsid w:val="00B8181E"/>
    <w:rsid w:val="00B82602"/>
    <w:rsid w:val="00B8504C"/>
    <w:rsid w:val="00B92070"/>
    <w:rsid w:val="00BA57D2"/>
    <w:rsid w:val="00BA6206"/>
    <w:rsid w:val="00BA7BCD"/>
    <w:rsid w:val="00BB01C0"/>
    <w:rsid w:val="00BB663D"/>
    <w:rsid w:val="00BD763B"/>
    <w:rsid w:val="00BE05CF"/>
    <w:rsid w:val="00BE1AAB"/>
    <w:rsid w:val="00BF4066"/>
    <w:rsid w:val="00BF5E2B"/>
    <w:rsid w:val="00C0005E"/>
    <w:rsid w:val="00C01BBE"/>
    <w:rsid w:val="00C06119"/>
    <w:rsid w:val="00C128CD"/>
    <w:rsid w:val="00C17B8A"/>
    <w:rsid w:val="00C37749"/>
    <w:rsid w:val="00C37D9E"/>
    <w:rsid w:val="00C4722D"/>
    <w:rsid w:val="00C51C5F"/>
    <w:rsid w:val="00C53124"/>
    <w:rsid w:val="00C549F2"/>
    <w:rsid w:val="00C60A88"/>
    <w:rsid w:val="00C63EB2"/>
    <w:rsid w:val="00C71E0B"/>
    <w:rsid w:val="00C76598"/>
    <w:rsid w:val="00C82271"/>
    <w:rsid w:val="00C8654B"/>
    <w:rsid w:val="00C92E99"/>
    <w:rsid w:val="00CA2040"/>
    <w:rsid w:val="00CA3D93"/>
    <w:rsid w:val="00CA5324"/>
    <w:rsid w:val="00CA78A2"/>
    <w:rsid w:val="00CB0644"/>
    <w:rsid w:val="00CB2A0F"/>
    <w:rsid w:val="00CD2BE8"/>
    <w:rsid w:val="00CD343F"/>
    <w:rsid w:val="00CF0682"/>
    <w:rsid w:val="00D01B51"/>
    <w:rsid w:val="00D121A7"/>
    <w:rsid w:val="00D134E5"/>
    <w:rsid w:val="00D17025"/>
    <w:rsid w:val="00D3234E"/>
    <w:rsid w:val="00D331E5"/>
    <w:rsid w:val="00D34B70"/>
    <w:rsid w:val="00D40EFC"/>
    <w:rsid w:val="00D441CF"/>
    <w:rsid w:val="00D45E68"/>
    <w:rsid w:val="00D55ECF"/>
    <w:rsid w:val="00D6740D"/>
    <w:rsid w:val="00D71737"/>
    <w:rsid w:val="00D8246B"/>
    <w:rsid w:val="00D93D62"/>
    <w:rsid w:val="00D979D3"/>
    <w:rsid w:val="00DA0957"/>
    <w:rsid w:val="00DA67CE"/>
    <w:rsid w:val="00DB1646"/>
    <w:rsid w:val="00DB35DE"/>
    <w:rsid w:val="00DB3C33"/>
    <w:rsid w:val="00DB4B20"/>
    <w:rsid w:val="00DD1E0B"/>
    <w:rsid w:val="00DD4D14"/>
    <w:rsid w:val="00DE3F9B"/>
    <w:rsid w:val="00DF136E"/>
    <w:rsid w:val="00E000DA"/>
    <w:rsid w:val="00E062B8"/>
    <w:rsid w:val="00E25B20"/>
    <w:rsid w:val="00E35110"/>
    <w:rsid w:val="00E46F02"/>
    <w:rsid w:val="00E519CC"/>
    <w:rsid w:val="00E65D2D"/>
    <w:rsid w:val="00E7016A"/>
    <w:rsid w:val="00E87409"/>
    <w:rsid w:val="00E87EE1"/>
    <w:rsid w:val="00E9296F"/>
    <w:rsid w:val="00E96D73"/>
    <w:rsid w:val="00EA138A"/>
    <w:rsid w:val="00EA1F65"/>
    <w:rsid w:val="00EA44DC"/>
    <w:rsid w:val="00EA79A5"/>
    <w:rsid w:val="00EB0C24"/>
    <w:rsid w:val="00EB172F"/>
    <w:rsid w:val="00EB508D"/>
    <w:rsid w:val="00EB710B"/>
    <w:rsid w:val="00EB74F1"/>
    <w:rsid w:val="00EC3C97"/>
    <w:rsid w:val="00EE1E1D"/>
    <w:rsid w:val="00EF0FF5"/>
    <w:rsid w:val="00EF27FE"/>
    <w:rsid w:val="00EF5243"/>
    <w:rsid w:val="00F15EC0"/>
    <w:rsid w:val="00F2388C"/>
    <w:rsid w:val="00F24527"/>
    <w:rsid w:val="00F308D3"/>
    <w:rsid w:val="00F31A34"/>
    <w:rsid w:val="00F33C1F"/>
    <w:rsid w:val="00F34BCB"/>
    <w:rsid w:val="00F43FC9"/>
    <w:rsid w:val="00F54855"/>
    <w:rsid w:val="00F63909"/>
    <w:rsid w:val="00F73775"/>
    <w:rsid w:val="00F7550C"/>
    <w:rsid w:val="00F821F5"/>
    <w:rsid w:val="00F858FD"/>
    <w:rsid w:val="00F91694"/>
    <w:rsid w:val="00F933AB"/>
    <w:rsid w:val="00F9440D"/>
    <w:rsid w:val="00FA0FE9"/>
    <w:rsid w:val="00FA6FD5"/>
    <w:rsid w:val="00FC0AC1"/>
    <w:rsid w:val="00FC2664"/>
    <w:rsid w:val="00FE0FD2"/>
    <w:rsid w:val="00FE16DF"/>
    <w:rsid w:val="00FE20AA"/>
    <w:rsid w:val="00FE40B0"/>
    <w:rsid w:val="00FF757F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30CD36F-A232-402C-895C-41F7A2EE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343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D34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20AA"/>
    <w:rPr>
      <w:sz w:val="18"/>
      <w:szCs w:val="18"/>
    </w:rPr>
  </w:style>
  <w:style w:type="paragraph" w:styleId="a5">
    <w:name w:val="header"/>
    <w:basedOn w:val="a"/>
    <w:rsid w:val="005A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5A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Hyperlink"/>
    <w:rsid w:val="00895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9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974</Characters>
  <Application>Microsoft Office Word</Application>
  <DocSecurity>0</DocSecurity>
  <Lines>8</Lines>
  <Paragraphs>2</Paragraphs>
  <ScaleCrop>false</ScaleCrop>
  <Company>MC SYSTEM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