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03FBE" w14:textId="77777777" w:rsidR="00442043" w:rsidRDefault="00442043">
      <w:pPr>
        <w:rPr>
          <w:rFonts w:hint="eastAsia"/>
        </w:rPr>
      </w:pPr>
    </w:p>
    <w:p w14:paraId="68BA42D3" w14:textId="77777777" w:rsidR="00442043" w:rsidRDefault="00442043">
      <w:pPr>
        <w:rPr>
          <w:rFonts w:hint="eastAsia"/>
        </w:rPr>
      </w:pPr>
    </w:p>
    <w:p w14:paraId="4CA27A95" w14:textId="77777777" w:rsidR="00442043" w:rsidRDefault="00442043">
      <w:pPr>
        <w:rPr>
          <w:rFonts w:hint="eastAsia"/>
        </w:rPr>
      </w:pPr>
    </w:p>
    <w:p w14:paraId="10458F7B" w14:textId="77777777" w:rsidR="00442043" w:rsidRDefault="00442043">
      <w:pPr>
        <w:rPr>
          <w:rFonts w:hint="eastAsia"/>
        </w:rPr>
      </w:pPr>
    </w:p>
    <w:p w14:paraId="579E23FE" w14:textId="77777777" w:rsidR="00442043" w:rsidRDefault="00442043">
      <w:pPr>
        <w:rPr>
          <w:rFonts w:hint="eastAsia"/>
        </w:rPr>
      </w:pPr>
    </w:p>
    <w:p w14:paraId="68D7BDF5" w14:textId="77777777" w:rsidR="00442043" w:rsidRDefault="00442043">
      <w:pPr>
        <w:rPr>
          <w:rFonts w:hint="eastAsia"/>
        </w:rPr>
      </w:pPr>
    </w:p>
    <w:p w14:paraId="379F556B" w14:textId="77777777" w:rsidR="00442043" w:rsidRDefault="00442043">
      <w:pPr>
        <w:jc w:val="center"/>
        <w:rPr>
          <w:rFonts w:ascii="宋体" w:hAnsi="宋体" w:hint="eastAsia"/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>实验报告</w:t>
      </w:r>
    </w:p>
    <w:p w14:paraId="769CB58C" w14:textId="77777777" w:rsidR="00442043" w:rsidRDefault="00442043">
      <w:pPr>
        <w:rPr>
          <w:rFonts w:hint="eastAsia"/>
        </w:rPr>
      </w:pPr>
    </w:p>
    <w:p w14:paraId="74EDA73B" w14:textId="77777777" w:rsidR="00442043" w:rsidRDefault="00442043">
      <w:pPr>
        <w:rPr>
          <w:rFonts w:hint="eastAsia"/>
        </w:rPr>
      </w:pPr>
    </w:p>
    <w:p w14:paraId="5C356783" w14:textId="77777777" w:rsidR="00442043" w:rsidRDefault="00442043">
      <w:pPr>
        <w:rPr>
          <w:rFonts w:hint="eastAsia"/>
          <w:sz w:val="36"/>
          <w:szCs w:val="36"/>
        </w:rPr>
      </w:pPr>
    </w:p>
    <w:p w14:paraId="07D0E7C8" w14:textId="77777777" w:rsidR="00442043" w:rsidRDefault="00442043">
      <w:pPr>
        <w:rPr>
          <w:rFonts w:hint="eastAsia"/>
          <w:sz w:val="36"/>
          <w:szCs w:val="36"/>
        </w:rPr>
      </w:pPr>
    </w:p>
    <w:p w14:paraId="476BAA47" w14:textId="77777777" w:rsidR="00442043" w:rsidRDefault="00442043">
      <w:pPr>
        <w:rPr>
          <w:rFonts w:hint="eastAsia"/>
          <w:sz w:val="36"/>
          <w:szCs w:val="36"/>
        </w:rPr>
      </w:pPr>
    </w:p>
    <w:p w14:paraId="087046AE" w14:textId="77777777" w:rsidR="00442043" w:rsidRDefault="00442043">
      <w:pPr>
        <w:rPr>
          <w:rFonts w:hint="eastAsia"/>
          <w:sz w:val="36"/>
          <w:szCs w:val="36"/>
        </w:rPr>
      </w:pPr>
    </w:p>
    <w:p w14:paraId="56542F5E" w14:textId="77777777" w:rsidR="00442043" w:rsidRDefault="00442043">
      <w:pPr>
        <w:rPr>
          <w:rFonts w:hint="eastAsia"/>
          <w:sz w:val="36"/>
          <w:szCs w:val="36"/>
        </w:rPr>
      </w:pPr>
    </w:p>
    <w:p w14:paraId="76A9FECA" w14:textId="77777777" w:rsidR="00442043" w:rsidRDefault="00442043">
      <w:pPr>
        <w:rPr>
          <w:rFonts w:hint="eastAsia"/>
          <w:sz w:val="36"/>
          <w:szCs w:val="36"/>
        </w:rPr>
      </w:pPr>
    </w:p>
    <w:p w14:paraId="72A07CD2" w14:textId="77777777" w:rsidR="00442043" w:rsidRDefault="00442043">
      <w:pPr>
        <w:rPr>
          <w:rFonts w:hint="eastAsia"/>
          <w:sz w:val="36"/>
          <w:szCs w:val="36"/>
        </w:rPr>
      </w:pPr>
    </w:p>
    <w:p w14:paraId="11E184CB" w14:textId="77777777" w:rsidR="00442043" w:rsidRDefault="00442043">
      <w:pPr>
        <w:rPr>
          <w:rFonts w:hint="eastAsia"/>
          <w:sz w:val="36"/>
          <w:szCs w:val="36"/>
        </w:rPr>
      </w:pPr>
    </w:p>
    <w:p w14:paraId="13B02702" w14:textId="77777777" w:rsidR="00442043" w:rsidRDefault="00442043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东北林业大学</w:t>
      </w:r>
    </w:p>
    <w:p w14:paraId="67D5213C" w14:textId="77777777" w:rsidR="00442043" w:rsidRDefault="00442043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信息与计算机科学技术实验中心</w:t>
      </w:r>
    </w:p>
    <w:p w14:paraId="7668ECC3" w14:textId="77777777" w:rsidR="00442043" w:rsidRDefault="00442043">
      <w:pPr>
        <w:rPr>
          <w:rFonts w:hint="eastAsia"/>
        </w:rPr>
      </w:pPr>
    </w:p>
    <w:p w14:paraId="324FD93F" w14:textId="77777777" w:rsidR="00442043" w:rsidRDefault="00442043">
      <w:pPr>
        <w:rPr>
          <w:rFonts w:hint="eastAsia"/>
        </w:rPr>
      </w:pPr>
    </w:p>
    <w:tbl>
      <w:tblPr>
        <w:tblpPr w:leftFromText="180" w:rightFromText="180" w:vertAnchor="text" w:horzAnchor="margin" w:tblpXSpec="right" w:tblpY="2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000000" w14:paraId="405F6D17" w14:textId="77777777">
        <w:trPr>
          <w:trHeight w:val="3728"/>
        </w:trPr>
        <w:tc>
          <w:tcPr>
            <w:tcW w:w="10908" w:type="dxa"/>
          </w:tcPr>
          <w:p w14:paraId="3C4E08A6" w14:textId="77777777" w:rsidR="00442043" w:rsidRDefault="0044204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一、实验目的</w:t>
            </w:r>
          </w:p>
          <w:p w14:paraId="18AE9C14" w14:textId="77777777" w:rsidR="00F733DF" w:rsidRPr="00F733DF" w:rsidRDefault="00F733DF" w:rsidP="00F733DF">
            <w:pPr>
              <w:jc w:val="left"/>
              <w:rPr>
                <w:rFonts w:ascii="宋体" w:hAnsi="宋体" w:hint="eastAsia"/>
                <w:sz w:val="30"/>
                <w:szCs w:val="30"/>
              </w:rPr>
            </w:pPr>
            <w:r w:rsidRPr="00F733DF">
              <w:rPr>
                <w:rFonts w:ascii="宋体" w:hAnsi="宋体" w:hint="eastAsia"/>
                <w:sz w:val="30"/>
                <w:szCs w:val="30"/>
              </w:rPr>
              <w:t>1）理解一元线性回归和多元线性回归的数学原理，能够利用sklearn中相关库解决现实世界中的各类回归问题；</w:t>
            </w:r>
          </w:p>
          <w:p w14:paraId="7DA66196" w14:textId="77777777" w:rsidR="00F733DF" w:rsidRPr="00F733DF" w:rsidRDefault="00F733DF" w:rsidP="00F733DF">
            <w:pPr>
              <w:jc w:val="left"/>
              <w:rPr>
                <w:rFonts w:ascii="宋体" w:hAnsi="宋体" w:hint="eastAsia"/>
                <w:sz w:val="30"/>
                <w:szCs w:val="30"/>
              </w:rPr>
            </w:pPr>
            <w:r w:rsidRPr="00F733DF">
              <w:rPr>
                <w:rFonts w:ascii="宋体" w:hAnsi="宋体" w:hint="eastAsia"/>
                <w:sz w:val="30"/>
                <w:szCs w:val="30"/>
              </w:rPr>
              <w:t>（2）掌握利用matplotlib对一元线性回归模型进行可视化的方法，并分析模型的优劣；</w:t>
            </w:r>
          </w:p>
          <w:p w14:paraId="72FAABC7" w14:textId="77777777" w:rsidR="00F733DF" w:rsidRPr="00F733DF" w:rsidRDefault="00F733DF" w:rsidP="00F733DF">
            <w:pPr>
              <w:jc w:val="left"/>
              <w:rPr>
                <w:rFonts w:ascii="宋体" w:hAnsi="宋体" w:hint="eastAsia"/>
                <w:sz w:val="30"/>
                <w:szCs w:val="30"/>
              </w:rPr>
            </w:pPr>
            <w:r w:rsidRPr="00F733DF">
              <w:rPr>
                <w:rFonts w:ascii="宋体" w:hAnsi="宋体" w:hint="eastAsia"/>
                <w:sz w:val="30"/>
                <w:szCs w:val="30"/>
              </w:rPr>
              <w:t>（3）掌握利用statsmodels进行线性回归并进行模型评价的方法；</w:t>
            </w:r>
          </w:p>
          <w:p w14:paraId="159CEDE7" w14:textId="77777777" w:rsidR="00442043" w:rsidRPr="00F733DF" w:rsidRDefault="00F733DF" w:rsidP="00F733DF">
            <w:pPr>
              <w:jc w:val="left"/>
              <w:rPr>
                <w:rFonts w:ascii="宋体" w:hAnsi="宋体" w:hint="eastAsia"/>
                <w:sz w:val="30"/>
                <w:szCs w:val="30"/>
              </w:rPr>
            </w:pPr>
            <w:r w:rsidRPr="00F733DF">
              <w:rPr>
                <w:rFonts w:ascii="宋体" w:hAnsi="宋体" w:hint="eastAsia"/>
                <w:sz w:val="30"/>
                <w:szCs w:val="30"/>
              </w:rPr>
              <w:t>（4）掌握利用回归模型对现实问题进行分析和解释的能力。</w:t>
            </w:r>
          </w:p>
        </w:tc>
      </w:tr>
      <w:tr w:rsidR="00000000" w14:paraId="77C71770" w14:textId="77777777">
        <w:trPr>
          <w:trHeight w:val="2799"/>
        </w:trPr>
        <w:tc>
          <w:tcPr>
            <w:tcW w:w="10908" w:type="dxa"/>
          </w:tcPr>
          <w:p w14:paraId="27E8F1B6" w14:textId="77777777" w:rsidR="00442043" w:rsidRDefault="00442043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二、</w:t>
            </w:r>
            <w:r>
              <w:rPr>
                <w:rFonts w:hint="eastAsia"/>
                <w:sz w:val="28"/>
                <w:szCs w:val="28"/>
              </w:rPr>
              <w:t>实验</w:t>
            </w:r>
            <w:r>
              <w:rPr>
                <w:rFonts w:hint="eastAsia"/>
                <w:sz w:val="32"/>
                <w:szCs w:val="32"/>
              </w:rPr>
              <w:t>环境</w:t>
            </w:r>
          </w:p>
          <w:p w14:paraId="2E8D8B3D" w14:textId="77777777" w:rsidR="00F733DF" w:rsidRPr="00F733DF" w:rsidRDefault="00F733DF" w:rsidP="00F733DF">
            <w:pPr>
              <w:spacing w:line="360" w:lineRule="auto"/>
              <w:jc w:val="left"/>
              <w:rPr>
                <w:rFonts w:hint="eastAsia"/>
                <w:sz w:val="32"/>
                <w:szCs w:val="32"/>
              </w:rPr>
            </w:pPr>
            <w:r w:rsidRPr="00F733DF">
              <w:rPr>
                <w:rFonts w:hint="eastAsia"/>
                <w:sz w:val="32"/>
                <w:szCs w:val="32"/>
              </w:rPr>
              <w:t>（</w:t>
            </w:r>
            <w:r w:rsidRPr="00F733DF">
              <w:rPr>
                <w:rFonts w:hint="eastAsia"/>
                <w:sz w:val="32"/>
                <w:szCs w:val="32"/>
              </w:rPr>
              <w:t>1</w:t>
            </w:r>
            <w:r w:rsidRPr="00F733DF">
              <w:rPr>
                <w:rFonts w:hint="eastAsia"/>
                <w:sz w:val="32"/>
                <w:szCs w:val="32"/>
              </w:rPr>
              <w:t>）硬件：</w:t>
            </w:r>
            <w:r w:rsidRPr="00F733DF">
              <w:rPr>
                <w:rFonts w:hint="eastAsia"/>
                <w:sz w:val="32"/>
                <w:szCs w:val="32"/>
              </w:rPr>
              <w:t>PC</w:t>
            </w:r>
            <w:r w:rsidRPr="00F733DF">
              <w:rPr>
                <w:rFonts w:hint="eastAsia"/>
                <w:sz w:val="32"/>
                <w:szCs w:val="32"/>
              </w:rPr>
              <w:t>机；</w:t>
            </w:r>
          </w:p>
          <w:p w14:paraId="07237EE0" w14:textId="77777777" w:rsidR="00442043" w:rsidRDefault="00F733DF" w:rsidP="00F733DF">
            <w:pPr>
              <w:jc w:val="left"/>
              <w:rPr>
                <w:rFonts w:hint="eastAsia"/>
                <w:sz w:val="32"/>
                <w:szCs w:val="32"/>
              </w:rPr>
            </w:pPr>
            <w:r w:rsidRPr="00F733DF">
              <w:rPr>
                <w:rFonts w:hint="eastAsia"/>
                <w:sz w:val="32"/>
                <w:szCs w:val="32"/>
              </w:rPr>
              <w:t>（</w:t>
            </w:r>
            <w:r w:rsidRPr="00F733DF">
              <w:rPr>
                <w:rFonts w:hint="eastAsia"/>
                <w:sz w:val="32"/>
                <w:szCs w:val="32"/>
              </w:rPr>
              <w:t>2</w:t>
            </w:r>
            <w:r w:rsidRPr="00F733DF">
              <w:rPr>
                <w:rFonts w:hint="eastAsia"/>
                <w:sz w:val="32"/>
                <w:szCs w:val="32"/>
              </w:rPr>
              <w:t>）软件：</w:t>
            </w:r>
            <w:r w:rsidRPr="00F733DF">
              <w:rPr>
                <w:rFonts w:hint="eastAsia"/>
                <w:sz w:val="32"/>
                <w:szCs w:val="32"/>
              </w:rPr>
              <w:t>Anaconda Jupyter Notebook</w:t>
            </w:r>
            <w:r w:rsidRPr="00F733DF">
              <w:rPr>
                <w:rFonts w:hint="eastAsia"/>
                <w:sz w:val="32"/>
                <w:szCs w:val="32"/>
              </w:rPr>
              <w:t>，</w:t>
            </w:r>
            <w:r w:rsidRPr="00F733DF">
              <w:rPr>
                <w:rFonts w:hint="eastAsia"/>
                <w:sz w:val="32"/>
                <w:szCs w:val="32"/>
              </w:rPr>
              <w:t>Spyder</w:t>
            </w:r>
            <w:r w:rsidRPr="00F733DF">
              <w:rPr>
                <w:rFonts w:hint="eastAsia"/>
                <w:sz w:val="32"/>
                <w:szCs w:val="32"/>
              </w:rPr>
              <w:t>，</w:t>
            </w:r>
            <w:r w:rsidRPr="00F733DF">
              <w:rPr>
                <w:rFonts w:hint="eastAsia"/>
                <w:sz w:val="32"/>
                <w:szCs w:val="32"/>
              </w:rPr>
              <w:t>Pandas</w:t>
            </w:r>
          </w:p>
        </w:tc>
      </w:tr>
      <w:tr w:rsidR="00000000" w14:paraId="124BCB23" w14:textId="77777777">
        <w:trPr>
          <w:trHeight w:val="6984"/>
        </w:trPr>
        <w:tc>
          <w:tcPr>
            <w:tcW w:w="10908" w:type="dxa"/>
          </w:tcPr>
          <w:p w14:paraId="2BDB0924" w14:textId="77777777" w:rsidR="00442043" w:rsidRDefault="0044204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三、实验内容及结果</w:t>
            </w:r>
          </w:p>
          <w:p w14:paraId="0CFA81D3" w14:textId="77777777" w:rsidR="00D714D7" w:rsidRDefault="00F733DF" w:rsidP="00D714D7">
            <w:pPr>
              <w:spacing w:beforeLines="50" w:before="156"/>
              <w:ind w:firstLineChars="200" w:firstLine="480"/>
              <w:rPr>
                <w:rFonts w:ascii="宋体" w:hAnsi="宋体"/>
                <w:sz w:val="24"/>
              </w:rPr>
            </w:pPr>
            <w:r w:rsidRPr="00F733DF">
              <w:rPr>
                <w:rFonts w:ascii="宋体" w:hAnsi="宋体" w:hint="eastAsia"/>
                <w:sz w:val="24"/>
              </w:rPr>
              <w:t>（一）基于伊春市木材剩余物数据利用回归模型预测木材剩余物</w:t>
            </w:r>
          </w:p>
          <w:p w14:paraId="015323AB" w14:textId="77777777" w:rsidR="00F733DF" w:rsidRPr="00F733DF" w:rsidRDefault="00F733DF" w:rsidP="00D714D7">
            <w:pPr>
              <w:spacing w:beforeLines="50" w:before="156"/>
              <w:ind w:firstLineChars="200" w:firstLine="480"/>
              <w:rPr>
                <w:rFonts w:ascii="宋体" w:hAnsi="宋体"/>
                <w:sz w:val="24"/>
              </w:rPr>
            </w:pPr>
            <w:r w:rsidRPr="00F733DF">
              <w:rPr>
                <w:rFonts w:ascii="宋体" w:hAnsi="宋体" w:hint="eastAsia"/>
                <w:sz w:val="24"/>
              </w:rPr>
              <w:t>给出伊春林区16个林业局1999年木材剩余物和年木材采伐量数据见“木材剩余物.csv”。</w:t>
            </w:r>
          </w:p>
          <w:p w14:paraId="6D8C0A72" w14:textId="77777777" w:rsidR="00F733DF" w:rsidRPr="00F733DF" w:rsidRDefault="00F733DF">
            <w:pPr>
              <w:numPr>
                <w:ilvl w:val="0"/>
                <w:numId w:val="1"/>
              </w:numPr>
              <w:spacing w:beforeLines="50" w:before="156"/>
              <w:ind w:firstLineChars="200" w:firstLine="480"/>
              <w:rPr>
                <w:rFonts w:ascii="宋体" w:hAnsi="宋体"/>
                <w:sz w:val="24"/>
              </w:rPr>
            </w:pPr>
            <w:r w:rsidRPr="00F733DF">
              <w:rPr>
                <w:rFonts w:ascii="宋体" w:hAnsi="宋体" w:hint="eastAsia"/>
                <w:sz w:val="24"/>
              </w:rPr>
              <w:t>读取伊春市木材剩余物数据集，并显示输入。</w:t>
            </w:r>
          </w:p>
          <w:p w14:paraId="3079A184" w14:textId="77777777" w:rsidR="00F733DF" w:rsidRPr="00F733DF" w:rsidRDefault="00D714D7" w:rsidP="00D714D7">
            <w:pPr>
              <w:spacing w:beforeLines="50" w:before="156"/>
              <w:ind w:firstLineChars="200" w:firstLine="420"/>
              <w:rPr>
                <w:rFonts w:ascii="宋体" w:hAnsi="宋体"/>
                <w:sz w:val="24"/>
              </w:rPr>
            </w:pPr>
            <w:r w:rsidRPr="00D714D7">
              <w:rPr>
                <w:rFonts w:ascii="宋体" w:hAnsi="宋体"/>
                <w:noProof/>
              </w:rPr>
              <w:pict w14:anchorId="3D1B057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25" type="#_x0000_t75" style="width:220.4pt;height:147.15pt;visibility:visible">
                  <v:imagedata r:id="rId7" o:title=""/>
                </v:shape>
              </w:pict>
            </w:r>
          </w:p>
          <w:p w14:paraId="45360BC3" w14:textId="77777777" w:rsidR="00F733DF" w:rsidRPr="00F733DF" w:rsidRDefault="00F733DF">
            <w:pPr>
              <w:spacing w:beforeLines="50" w:before="156"/>
              <w:ind w:firstLineChars="200" w:firstLine="480"/>
              <w:rPr>
                <w:rFonts w:ascii="宋体" w:hAnsi="宋体"/>
                <w:sz w:val="24"/>
              </w:rPr>
            </w:pPr>
            <w:r w:rsidRPr="00F733DF">
              <w:rPr>
                <w:rFonts w:ascii="宋体" w:hAnsi="宋体" w:hint="eastAsia"/>
                <w:sz w:val="24"/>
              </w:rPr>
              <w:t>2、利用分割X和Y数据集。</w:t>
            </w:r>
          </w:p>
          <w:p w14:paraId="456E0444" w14:textId="77777777" w:rsidR="00F733DF" w:rsidRPr="00F733DF" w:rsidRDefault="00D714D7">
            <w:pPr>
              <w:spacing w:beforeLines="50" w:before="156"/>
              <w:ind w:firstLineChars="200" w:firstLine="420"/>
              <w:rPr>
                <w:rFonts w:ascii="宋体" w:hAnsi="宋体"/>
              </w:rPr>
            </w:pPr>
            <w:r w:rsidRPr="00D714D7">
              <w:rPr>
                <w:rFonts w:ascii="宋体" w:hAnsi="宋体"/>
                <w:noProof/>
              </w:rPr>
              <w:pict w14:anchorId="50AE7263">
                <v:shape id="_x0000_i1026" type="#_x0000_t75" style="width:140.85pt;height:118.35pt;visibility:visible">
                  <v:imagedata r:id="rId8" o:title=""/>
                </v:shape>
              </w:pict>
            </w:r>
          </w:p>
          <w:p w14:paraId="28A68909" w14:textId="77777777" w:rsidR="00F733DF" w:rsidRPr="00F733DF" w:rsidRDefault="00F733DF">
            <w:pPr>
              <w:spacing w:beforeLines="50" w:before="156"/>
              <w:ind w:firstLineChars="200" w:firstLine="420"/>
              <w:rPr>
                <w:rFonts w:ascii="宋体" w:hAnsi="宋体"/>
              </w:rPr>
            </w:pPr>
            <w:r w:rsidRPr="00F733DF">
              <w:rPr>
                <w:rFonts w:ascii="宋体" w:hAnsi="宋体" w:hint="eastAsia"/>
              </w:rPr>
              <w:t>3、对数据进行可视化显示。</w:t>
            </w:r>
          </w:p>
          <w:p w14:paraId="17E3DA11" w14:textId="77777777" w:rsidR="00F733DF" w:rsidRPr="00F733DF" w:rsidRDefault="00D714D7">
            <w:pPr>
              <w:spacing w:beforeLines="50" w:before="156"/>
              <w:ind w:firstLineChars="200" w:firstLine="420"/>
              <w:rPr>
                <w:rFonts w:ascii="宋体" w:hAnsi="宋体"/>
              </w:rPr>
            </w:pPr>
            <w:r w:rsidRPr="00D714D7">
              <w:rPr>
                <w:rFonts w:ascii="宋体" w:hAnsi="宋体"/>
                <w:noProof/>
              </w:rPr>
              <w:pict w14:anchorId="4F6721F8">
                <v:shape id="_x0000_i1027" type="#_x0000_t75" style="width:246.05pt;height:210.35pt;visibility:visible">
                  <v:imagedata r:id="rId9" o:title=""/>
                </v:shape>
              </w:pict>
            </w:r>
          </w:p>
          <w:p w14:paraId="1B316FB5" w14:textId="77777777" w:rsidR="00F733DF" w:rsidRPr="00F733DF" w:rsidRDefault="00F733DF">
            <w:pPr>
              <w:spacing w:beforeLines="50" w:before="156"/>
              <w:ind w:firstLineChars="200" w:firstLine="480"/>
              <w:rPr>
                <w:rFonts w:ascii="宋体" w:hAnsi="宋体"/>
                <w:sz w:val="24"/>
              </w:rPr>
            </w:pPr>
            <w:r w:rsidRPr="00F733DF">
              <w:rPr>
                <w:rFonts w:ascii="宋体" w:hAnsi="宋体" w:hint="eastAsia"/>
                <w:sz w:val="24"/>
              </w:rPr>
              <w:t>4、利用sklearn中的线性回归模型建立回归模型，对模型进行训练，输出模型参数。</w:t>
            </w:r>
          </w:p>
          <w:p w14:paraId="529728B4" w14:textId="77777777" w:rsidR="00F733DF" w:rsidRPr="00F733DF" w:rsidRDefault="00D714D7">
            <w:pPr>
              <w:spacing w:beforeLines="50" w:before="156"/>
              <w:ind w:firstLineChars="200" w:firstLine="420"/>
              <w:rPr>
                <w:rFonts w:ascii="宋体" w:hAnsi="宋体"/>
              </w:rPr>
            </w:pPr>
            <w:r w:rsidRPr="00D714D7">
              <w:rPr>
                <w:rFonts w:ascii="宋体" w:hAnsi="宋体"/>
                <w:noProof/>
              </w:rPr>
              <w:pict w14:anchorId="428F1769">
                <v:shape id="_x0000_i1028" type="#_x0000_t75" style="width:293pt;height:82pt;visibility:visible">
                  <v:imagedata r:id="rId10" o:title=""/>
                </v:shape>
              </w:pict>
            </w:r>
          </w:p>
          <w:p w14:paraId="0C0152D7" w14:textId="77777777" w:rsidR="00F733DF" w:rsidRPr="00F733DF" w:rsidRDefault="00F733DF">
            <w:pPr>
              <w:spacing w:beforeLines="50" w:before="156"/>
              <w:ind w:firstLineChars="200" w:firstLine="420"/>
              <w:rPr>
                <w:rFonts w:ascii="宋体" w:hAnsi="宋体"/>
                <w:sz w:val="24"/>
              </w:rPr>
            </w:pPr>
            <w:r w:rsidRPr="00F733DF">
              <w:rPr>
                <w:rFonts w:ascii="宋体" w:hAnsi="宋体" w:hint="eastAsia"/>
              </w:rPr>
              <w:t>5、</w:t>
            </w:r>
            <w:r w:rsidRPr="00F733DF">
              <w:rPr>
                <w:rFonts w:ascii="宋体" w:hAnsi="宋体"/>
                <w:sz w:val="24"/>
              </w:rPr>
              <w:t>假设乌伊岭林业局2000年计划采伐木材20万m3，求木材剩余物的点预测值。</w:t>
            </w:r>
          </w:p>
          <w:p w14:paraId="29D3C697" w14:textId="77777777" w:rsidR="00F733DF" w:rsidRPr="00F733DF" w:rsidRDefault="00D714D7">
            <w:pPr>
              <w:spacing w:beforeLines="50" w:before="156"/>
              <w:ind w:firstLineChars="200" w:firstLine="420"/>
              <w:rPr>
                <w:rFonts w:ascii="宋体" w:hAnsi="宋体"/>
              </w:rPr>
            </w:pPr>
            <w:r w:rsidRPr="00D714D7">
              <w:rPr>
                <w:rFonts w:ascii="宋体" w:hAnsi="宋体"/>
                <w:noProof/>
              </w:rPr>
              <w:pict w14:anchorId="0681FBB4">
                <v:shape id="_x0000_i1029" type="#_x0000_t75" style="width:155.25pt;height:89.55pt;visibility:visible">
                  <v:imagedata r:id="rId11" o:title=""/>
                </v:shape>
              </w:pict>
            </w:r>
          </w:p>
          <w:p w14:paraId="3C766972" w14:textId="77777777" w:rsidR="00F733DF" w:rsidRPr="00F733DF" w:rsidRDefault="00F733DF">
            <w:pPr>
              <w:spacing w:beforeLines="50" w:before="156"/>
              <w:rPr>
                <w:rFonts w:ascii="宋体" w:hAnsi="宋体" w:cs="Arial"/>
                <w:sz w:val="24"/>
              </w:rPr>
            </w:pPr>
            <w:r w:rsidRPr="00F733DF">
              <w:rPr>
                <w:rFonts w:ascii="宋体" w:hAnsi="宋体" w:cs="Arial" w:hint="eastAsia"/>
                <w:sz w:val="24"/>
              </w:rPr>
              <w:t>通过计算，置信度为</w:t>
            </w:r>
            <w:r w:rsidRPr="00F733DF">
              <w:rPr>
                <w:rFonts w:ascii="宋体" w:hAnsi="宋体"/>
                <w:sz w:val="24"/>
              </w:rPr>
              <w:t>0.95</w:t>
            </w:r>
            <w:r w:rsidRPr="00F733DF">
              <w:rPr>
                <w:rFonts w:ascii="宋体" w:hAnsi="宋体" w:cs="Arial" w:hint="eastAsia"/>
                <w:sz w:val="24"/>
              </w:rPr>
              <w:t>的</w:t>
            </w:r>
            <w:r w:rsidRPr="00F733DF">
              <w:rPr>
                <w:rFonts w:ascii="宋体" w:hAnsi="宋体"/>
                <w:sz w:val="24"/>
              </w:rPr>
              <w:t>2000</w:t>
            </w:r>
            <w:r w:rsidRPr="00F733DF">
              <w:rPr>
                <w:rFonts w:ascii="宋体" w:hAnsi="宋体" w:cs="Arial" w:hint="eastAsia"/>
                <w:sz w:val="24"/>
              </w:rPr>
              <w:t>年</w:t>
            </w:r>
            <w:r w:rsidRPr="00F733DF">
              <w:rPr>
                <w:rFonts w:ascii="宋体" w:hAnsi="宋体" w:hint="eastAsia"/>
                <w:sz w:val="24"/>
              </w:rPr>
              <w:t>平均木材剩余物</w:t>
            </w:r>
            <w:r w:rsidRPr="00F733DF">
              <w:rPr>
                <w:rFonts w:ascii="宋体" w:hAnsi="宋体"/>
                <w:sz w:val="24"/>
              </w:rPr>
              <w:t>E(</w:t>
            </w:r>
            <w:r w:rsidRPr="00F733DF">
              <w:rPr>
                <w:rFonts w:ascii="宋体" w:hAnsi="宋体"/>
                <w:i/>
                <w:iCs/>
                <w:sz w:val="24"/>
              </w:rPr>
              <w:t>y</w:t>
            </w:r>
            <w:r w:rsidRPr="00F733DF">
              <w:rPr>
                <w:rFonts w:ascii="宋体" w:hAnsi="宋体" w:cs="Arial" w:hint="eastAsia"/>
                <w:sz w:val="24"/>
                <w:vertAlign w:val="subscript"/>
              </w:rPr>
              <w:t>2000</w:t>
            </w:r>
            <w:r w:rsidRPr="00F733DF">
              <w:rPr>
                <w:rFonts w:ascii="宋体" w:hAnsi="宋体" w:cs="Arial"/>
                <w:sz w:val="24"/>
              </w:rPr>
              <w:t>)</w:t>
            </w:r>
            <w:r w:rsidRPr="00F733DF">
              <w:rPr>
                <w:rFonts w:ascii="宋体" w:hAnsi="宋体" w:cs="Arial" w:hint="eastAsia"/>
                <w:sz w:val="24"/>
              </w:rPr>
              <w:t>的置信区间是</w:t>
            </w:r>
          </w:p>
          <w:p w14:paraId="25B8050B" w14:textId="77777777" w:rsidR="00F733DF" w:rsidRPr="00F733DF" w:rsidRDefault="00F733DF" w:rsidP="00D714D7">
            <w:pPr>
              <w:tabs>
                <w:tab w:val="left" w:pos="1140"/>
              </w:tabs>
              <w:spacing w:beforeLines="50" w:before="156" w:line="400" w:lineRule="exact"/>
              <w:rPr>
                <w:rFonts w:ascii="宋体" w:hAnsi="宋体"/>
                <w:sz w:val="24"/>
              </w:rPr>
            </w:pPr>
            <w:r w:rsidRPr="00F733DF">
              <w:rPr>
                <w:rFonts w:ascii="宋体" w:hAnsi="宋体" w:cs="Arial"/>
                <w:position w:val="-10"/>
                <w:sz w:val="24"/>
              </w:rPr>
              <w:object w:dxaOrig="200" w:dyaOrig="300" w14:anchorId="43A1D2BA">
                <v:shape id="_x0000_i1030" type="#_x0000_t75" style="width:10pt;height:15.05pt" o:ole="">
                  <v:imagedata r:id="rId12" o:title=""/>
                </v:shape>
                <o:OLEObject Type="Embed" ProgID="Equation.3" ShapeID="_x0000_i1030" DrawAspect="Content" ObjectID="_1808692950" r:id="rId13"/>
              </w:object>
            </w:r>
            <w:r w:rsidRPr="00F733DF">
              <w:rPr>
                <w:rFonts w:ascii="宋体" w:hAnsi="宋体" w:cs="Arial" w:hint="eastAsia"/>
                <w:sz w:val="24"/>
                <w:vertAlign w:val="subscript"/>
              </w:rPr>
              <w:t>2000</w:t>
            </w:r>
            <w:r w:rsidRPr="00F733DF">
              <w:rPr>
                <w:rFonts w:ascii="宋体" w:hAnsi="宋体" w:cs="Arial" w:hint="eastAsia"/>
                <w:sz w:val="24"/>
              </w:rPr>
              <w:t xml:space="preserve"> </w:t>
            </w:r>
            <w:r w:rsidRPr="00F733DF">
              <w:rPr>
                <w:rFonts w:ascii="宋体" w:hAnsi="宋体"/>
                <w:sz w:val="24"/>
              </w:rPr>
              <w:sym w:font="Symbol" w:char="F0B1"/>
            </w:r>
            <w:r w:rsidRPr="00F733DF">
              <w:rPr>
                <w:rFonts w:ascii="宋体" w:hAnsi="宋体"/>
                <w:i/>
                <w:sz w:val="24"/>
              </w:rPr>
              <w:t xml:space="preserve"> t</w:t>
            </w:r>
            <w:r w:rsidRPr="00F733DF">
              <w:rPr>
                <w:rFonts w:ascii="宋体" w:hAnsi="宋体"/>
                <w:iCs/>
                <w:sz w:val="24"/>
                <w:vertAlign w:val="subscript"/>
              </w:rPr>
              <w:t>0.05</w:t>
            </w:r>
            <w:r w:rsidRPr="00F733DF">
              <w:rPr>
                <w:rFonts w:ascii="宋体" w:hAnsi="宋体"/>
                <w:i/>
                <w:sz w:val="24"/>
                <w:vertAlign w:val="subscript"/>
              </w:rPr>
              <w:t xml:space="preserve"> </w:t>
            </w:r>
            <w:r w:rsidRPr="00F733DF">
              <w:rPr>
                <w:rFonts w:ascii="宋体" w:hAnsi="宋体"/>
                <w:sz w:val="24"/>
                <w:vertAlign w:val="subscript"/>
              </w:rPr>
              <w:t>(</w:t>
            </w:r>
            <w:r w:rsidRPr="00F733DF">
              <w:rPr>
                <w:rFonts w:ascii="宋体" w:hAnsi="宋体"/>
                <w:iCs/>
                <w:sz w:val="24"/>
                <w:vertAlign w:val="subscript"/>
              </w:rPr>
              <w:t xml:space="preserve">14) </w:t>
            </w:r>
            <w:r w:rsidRPr="00F733DF">
              <w:rPr>
                <w:rFonts w:ascii="宋体" w:hAnsi="宋体"/>
                <w:i/>
                <w:sz w:val="24"/>
              </w:rPr>
              <w:t>s</w:t>
            </w:r>
            <w:r w:rsidRPr="00F733DF">
              <w:rPr>
                <w:rFonts w:ascii="宋体" w:hAnsi="宋体"/>
                <w:iCs/>
                <w:sz w:val="24"/>
              </w:rPr>
              <w:t>(</w:t>
            </w:r>
            <w:r w:rsidRPr="00F733DF">
              <w:rPr>
                <w:rFonts w:ascii="宋体" w:hAnsi="宋体"/>
                <w:sz w:val="24"/>
              </w:rPr>
              <w:t>E</w:t>
            </w:r>
            <w:r w:rsidRPr="00F733DF">
              <w:rPr>
                <w:rFonts w:ascii="宋体" w:hAnsi="宋体" w:cs="Arial" w:hint="eastAsia"/>
                <w:sz w:val="24"/>
              </w:rPr>
              <w:t>(</w:t>
            </w:r>
            <w:r w:rsidRPr="00F733DF">
              <w:rPr>
                <w:rFonts w:ascii="宋体" w:hAnsi="宋体" w:cs="Arial"/>
                <w:position w:val="-10"/>
                <w:sz w:val="24"/>
              </w:rPr>
              <w:object w:dxaOrig="200" w:dyaOrig="300" w14:anchorId="321DF519">
                <v:shape id="_x0000_i1031" type="#_x0000_t75" style="width:10pt;height:15.05pt" o:ole="">
                  <v:imagedata r:id="rId12" o:title=""/>
                </v:shape>
                <o:OLEObject Type="Embed" ProgID="Equation.3" ShapeID="_x0000_i1031" DrawAspect="Content" ObjectID="_1808692951" r:id="rId14"/>
              </w:object>
            </w:r>
            <w:r w:rsidRPr="00F733DF">
              <w:rPr>
                <w:rFonts w:ascii="宋体" w:hAnsi="宋体" w:cs="Arial" w:hint="eastAsia"/>
                <w:sz w:val="24"/>
                <w:vertAlign w:val="subscript"/>
              </w:rPr>
              <w:t>2000</w:t>
            </w:r>
            <w:r w:rsidRPr="00F733DF">
              <w:rPr>
                <w:rFonts w:ascii="宋体" w:hAnsi="宋体" w:cs="Arial"/>
                <w:sz w:val="24"/>
              </w:rPr>
              <w:t>)</w:t>
            </w:r>
            <w:r w:rsidRPr="00F733DF">
              <w:rPr>
                <w:rFonts w:ascii="宋体" w:hAnsi="宋体"/>
                <w:sz w:val="24"/>
              </w:rPr>
              <w:t xml:space="preserve">) = </w:t>
            </w:r>
            <w:r w:rsidRPr="00F733DF">
              <w:rPr>
                <w:rFonts w:ascii="宋体" w:hAnsi="宋体" w:hint="eastAsia"/>
                <w:caps/>
                <w:sz w:val="24"/>
              </w:rPr>
              <w:t>7</w:t>
            </w:r>
            <w:r w:rsidRPr="00F733DF">
              <w:rPr>
                <w:rFonts w:ascii="宋体" w:hAnsi="宋体"/>
                <w:caps/>
                <w:sz w:val="24"/>
              </w:rPr>
              <w:t>.</w:t>
            </w:r>
            <w:r w:rsidRPr="00F733DF">
              <w:rPr>
                <w:rFonts w:ascii="宋体" w:hAnsi="宋体" w:hint="eastAsia"/>
                <w:caps/>
                <w:sz w:val="24"/>
              </w:rPr>
              <w:t>3231</w:t>
            </w:r>
            <w:r w:rsidRPr="00F733DF">
              <w:rPr>
                <w:rFonts w:ascii="宋体" w:hAnsi="宋体"/>
                <w:caps/>
                <w:sz w:val="24"/>
              </w:rPr>
              <w:t xml:space="preserve"> </w:t>
            </w:r>
            <w:r w:rsidRPr="00F733DF">
              <w:rPr>
                <w:rFonts w:ascii="宋体" w:hAnsi="宋体"/>
                <w:sz w:val="24"/>
              </w:rPr>
              <w:sym w:font="Symbol" w:char="F0B1"/>
            </w:r>
            <w:r w:rsidRPr="00F733DF">
              <w:rPr>
                <w:rFonts w:ascii="宋体" w:hAnsi="宋体"/>
                <w:sz w:val="24"/>
              </w:rPr>
              <w:t xml:space="preserve"> 2.15 </w:t>
            </w:r>
            <w:r w:rsidRPr="00F733DF">
              <w:rPr>
                <w:rFonts w:ascii="宋体" w:hAnsi="宋体"/>
                <w:sz w:val="24"/>
              </w:rPr>
              <w:sym w:font="Symbol" w:char="F0B4"/>
            </w:r>
            <w:r w:rsidRPr="00F733DF">
              <w:rPr>
                <w:rFonts w:ascii="宋体" w:hAnsi="宋体"/>
                <w:sz w:val="24"/>
              </w:rPr>
              <w:t xml:space="preserve"> </w:t>
            </w:r>
            <w:r w:rsidRPr="00F733DF">
              <w:rPr>
                <w:rFonts w:ascii="宋体" w:hAnsi="宋体" w:hint="eastAsia"/>
                <w:sz w:val="24"/>
              </w:rPr>
              <w:t>0</w:t>
            </w:r>
            <w:r w:rsidRPr="00F733DF">
              <w:rPr>
                <w:rFonts w:ascii="宋体" w:hAnsi="宋体"/>
                <w:sz w:val="24"/>
              </w:rPr>
              <w:t>.</w:t>
            </w:r>
            <w:r w:rsidRPr="00F733DF">
              <w:rPr>
                <w:rFonts w:ascii="宋体" w:hAnsi="宋体" w:hint="eastAsia"/>
                <w:sz w:val="24"/>
              </w:rPr>
              <w:t>6742</w:t>
            </w:r>
            <w:r w:rsidRPr="00F733DF">
              <w:rPr>
                <w:rFonts w:ascii="宋体" w:hAnsi="宋体"/>
                <w:sz w:val="24"/>
              </w:rPr>
              <w:t xml:space="preserve"> = </w:t>
            </w:r>
            <w:r w:rsidRPr="00F733DF">
              <w:rPr>
                <w:rFonts w:ascii="宋体" w:hAnsi="宋体" w:hint="eastAsia"/>
                <w:sz w:val="24"/>
              </w:rPr>
              <w:t>[</w:t>
            </w:r>
            <w:r w:rsidRPr="00F733DF">
              <w:rPr>
                <w:rFonts w:ascii="宋体" w:hAnsi="宋体"/>
                <w:color w:val="FF0000"/>
                <w:sz w:val="24"/>
              </w:rPr>
              <w:t>5.8736</w:t>
            </w:r>
            <w:r w:rsidRPr="00F733DF">
              <w:rPr>
                <w:rFonts w:ascii="宋体" w:hAnsi="宋体" w:hint="eastAsia"/>
                <w:color w:val="FF0000"/>
                <w:sz w:val="24"/>
              </w:rPr>
              <w:t xml:space="preserve"> </w:t>
            </w:r>
            <w:r w:rsidRPr="00F733DF">
              <w:rPr>
                <w:rFonts w:ascii="宋体" w:hAnsi="宋体"/>
                <w:color w:val="FF0000"/>
                <w:sz w:val="24"/>
              </w:rPr>
              <w:t>,</w:t>
            </w:r>
            <w:r w:rsidRPr="00F733DF">
              <w:rPr>
                <w:rFonts w:ascii="宋体" w:hAnsi="宋体" w:hint="eastAsia"/>
                <w:color w:val="FF0000"/>
                <w:sz w:val="24"/>
              </w:rPr>
              <w:t xml:space="preserve"> 8</w:t>
            </w:r>
            <w:r w:rsidRPr="00F733DF">
              <w:rPr>
                <w:rFonts w:ascii="宋体" w:hAnsi="宋体"/>
                <w:color w:val="FF0000"/>
                <w:sz w:val="24"/>
              </w:rPr>
              <w:t>.7726</w:t>
            </w:r>
            <w:r w:rsidRPr="00F733DF">
              <w:rPr>
                <w:rFonts w:ascii="宋体" w:hAnsi="宋体" w:hint="eastAsia"/>
                <w:color w:val="FF0000"/>
                <w:sz w:val="24"/>
              </w:rPr>
              <w:t>]</w:t>
            </w:r>
          </w:p>
          <w:p w14:paraId="1FA64D8A" w14:textId="77777777" w:rsidR="00F733DF" w:rsidRPr="00D714D7" w:rsidRDefault="00F733DF" w:rsidP="00D714D7">
            <w:pPr>
              <w:spacing w:beforeLines="50" w:before="156" w:line="400" w:lineRule="exact"/>
              <w:rPr>
                <w:rFonts w:ascii="宋体" w:hAnsi="宋体" w:hint="eastAsia"/>
                <w:sz w:val="24"/>
              </w:rPr>
            </w:pPr>
            <w:r w:rsidRPr="00F733DF">
              <w:rPr>
                <w:rFonts w:ascii="宋体" w:hAnsi="宋体" w:hint="eastAsia"/>
                <w:sz w:val="24"/>
              </w:rPr>
              <w:t>从而得出预测结果，2000年若采伐木材20万</w:t>
            </w:r>
            <w:r w:rsidRPr="00F733DF">
              <w:rPr>
                <w:rFonts w:ascii="宋体" w:hAnsi="宋体"/>
                <w:sz w:val="24"/>
              </w:rPr>
              <w:t>m</w:t>
            </w:r>
            <w:r w:rsidRPr="00F733DF">
              <w:rPr>
                <w:rFonts w:ascii="宋体" w:hAnsi="宋体"/>
                <w:sz w:val="24"/>
                <w:vertAlign w:val="superscript"/>
              </w:rPr>
              <w:t>3</w:t>
            </w:r>
            <w:r w:rsidRPr="00F733DF">
              <w:rPr>
                <w:rFonts w:ascii="宋体" w:hAnsi="宋体" w:hint="eastAsia"/>
                <w:sz w:val="24"/>
              </w:rPr>
              <w:t>，产生木材剩余物的点估计值是</w:t>
            </w:r>
            <w:r w:rsidRPr="00F733DF">
              <w:rPr>
                <w:rFonts w:ascii="宋体" w:hAnsi="宋体" w:hint="eastAsia"/>
                <w:caps/>
                <w:sz w:val="24"/>
              </w:rPr>
              <w:t>7</w:t>
            </w:r>
            <w:r w:rsidRPr="00F733DF">
              <w:rPr>
                <w:rFonts w:ascii="宋体" w:hAnsi="宋体"/>
                <w:caps/>
                <w:sz w:val="24"/>
              </w:rPr>
              <w:t>.</w:t>
            </w:r>
            <w:r w:rsidRPr="00F733DF">
              <w:rPr>
                <w:rFonts w:ascii="宋体" w:hAnsi="宋体" w:hint="eastAsia"/>
                <w:caps/>
                <w:sz w:val="24"/>
              </w:rPr>
              <w:t>3231</w:t>
            </w:r>
            <w:r w:rsidRPr="00F733DF">
              <w:rPr>
                <w:rFonts w:ascii="宋体" w:hAnsi="宋体" w:hint="eastAsia"/>
                <w:sz w:val="24"/>
              </w:rPr>
              <w:t>万</w:t>
            </w:r>
            <w:r w:rsidRPr="00F733DF">
              <w:rPr>
                <w:rFonts w:ascii="宋体" w:hAnsi="宋体"/>
                <w:sz w:val="24"/>
              </w:rPr>
              <w:t>m</w:t>
            </w:r>
            <w:r w:rsidRPr="00F733DF">
              <w:rPr>
                <w:rFonts w:ascii="宋体" w:hAnsi="宋体"/>
                <w:sz w:val="24"/>
                <w:vertAlign w:val="superscript"/>
              </w:rPr>
              <w:t>3</w:t>
            </w:r>
            <w:r w:rsidRPr="00F733DF">
              <w:rPr>
                <w:rFonts w:ascii="宋体" w:hAnsi="宋体" w:hint="eastAsia"/>
                <w:sz w:val="24"/>
              </w:rPr>
              <w:t>。平均木材剩余物产出量的置信</w:t>
            </w:r>
            <w:r w:rsidRPr="00F733DF">
              <w:rPr>
                <w:rFonts w:ascii="宋体" w:hAnsi="宋体" w:cs="Arial" w:hint="eastAsia"/>
                <w:sz w:val="24"/>
              </w:rPr>
              <w:t>区间</w:t>
            </w:r>
            <w:r w:rsidRPr="00F733DF">
              <w:rPr>
                <w:rFonts w:ascii="宋体" w:hAnsi="宋体" w:hint="eastAsia"/>
                <w:sz w:val="24"/>
              </w:rPr>
              <w:t>估计是在 [</w:t>
            </w:r>
            <w:r w:rsidRPr="00F733DF">
              <w:rPr>
                <w:rFonts w:ascii="宋体" w:hAnsi="宋体"/>
                <w:sz w:val="24"/>
              </w:rPr>
              <w:t xml:space="preserve">5.8736, </w:t>
            </w:r>
            <w:r w:rsidRPr="00F733DF">
              <w:rPr>
                <w:rFonts w:ascii="宋体" w:hAnsi="宋体" w:hint="eastAsia"/>
                <w:sz w:val="24"/>
              </w:rPr>
              <w:t>8</w:t>
            </w:r>
            <w:r w:rsidRPr="00F733DF">
              <w:rPr>
                <w:rFonts w:ascii="宋体" w:hAnsi="宋体"/>
                <w:sz w:val="24"/>
              </w:rPr>
              <w:t>.7726</w:t>
            </w:r>
            <w:r w:rsidRPr="00F733DF">
              <w:rPr>
                <w:rFonts w:ascii="宋体" w:hAnsi="宋体" w:hint="eastAsia"/>
                <w:sz w:val="24"/>
              </w:rPr>
              <w:t>] 万</w:t>
            </w:r>
            <w:r w:rsidRPr="00F733DF">
              <w:rPr>
                <w:rFonts w:ascii="宋体" w:hAnsi="宋体"/>
                <w:sz w:val="24"/>
              </w:rPr>
              <w:t>m</w:t>
            </w:r>
            <w:r w:rsidRPr="00F733DF">
              <w:rPr>
                <w:rFonts w:ascii="宋体" w:hAnsi="宋体"/>
                <w:sz w:val="24"/>
                <w:vertAlign w:val="superscript"/>
              </w:rPr>
              <w:t>3</w:t>
            </w:r>
            <w:r w:rsidRPr="00F733DF">
              <w:rPr>
                <w:rFonts w:ascii="宋体" w:hAnsi="宋体" w:hint="eastAsia"/>
                <w:sz w:val="24"/>
              </w:rPr>
              <w:t>之间。从而为恰当安排200</w:t>
            </w:r>
            <w:r w:rsidRPr="00F733DF">
              <w:rPr>
                <w:rFonts w:ascii="宋体" w:hAnsi="宋体"/>
                <w:sz w:val="24"/>
              </w:rPr>
              <w:t>0</w:t>
            </w:r>
            <w:r w:rsidRPr="00F733DF">
              <w:rPr>
                <w:rFonts w:ascii="宋体" w:hAnsi="宋体" w:hint="eastAsia"/>
                <w:sz w:val="24"/>
              </w:rPr>
              <w:t>年木材剩余物的加工生产提供依据。</w:t>
            </w:r>
          </w:p>
          <w:p w14:paraId="49F9791B" w14:textId="77777777" w:rsidR="00F733DF" w:rsidRPr="00F733DF" w:rsidRDefault="00F733DF">
            <w:pPr>
              <w:spacing w:beforeLines="50" w:before="156"/>
              <w:ind w:firstLineChars="200" w:firstLine="480"/>
              <w:rPr>
                <w:rFonts w:ascii="宋体" w:hAnsi="宋体"/>
                <w:sz w:val="24"/>
              </w:rPr>
            </w:pPr>
            <w:r w:rsidRPr="00F733DF">
              <w:rPr>
                <w:rFonts w:ascii="宋体" w:hAnsi="宋体" w:hint="eastAsia"/>
                <w:sz w:val="24"/>
              </w:rPr>
              <w:t>6、利用statsmodels实现线性回归并对模型进行评估。</w:t>
            </w:r>
          </w:p>
          <w:p w14:paraId="02A7CFB6" w14:textId="77777777" w:rsidR="00F733DF" w:rsidRPr="00F733DF" w:rsidRDefault="00D714D7">
            <w:pPr>
              <w:spacing w:beforeLines="50" w:before="156"/>
              <w:rPr>
                <w:rFonts w:ascii="宋体" w:hAnsi="宋体"/>
              </w:rPr>
            </w:pPr>
            <w:r w:rsidRPr="00D714D7">
              <w:rPr>
                <w:rFonts w:ascii="宋体" w:hAnsi="宋体"/>
                <w:noProof/>
              </w:rPr>
              <w:pict w14:anchorId="42509D85">
                <v:shape id="_x0000_i1032" type="#_x0000_t75" style="width:332.45pt;height:257.3pt;visibility:visible">
                  <v:imagedata r:id="rId15" o:title=""/>
                </v:shape>
              </w:pict>
            </w:r>
          </w:p>
          <w:p w14:paraId="7AD836DB" w14:textId="77777777" w:rsidR="00F733DF" w:rsidRPr="00F733DF" w:rsidRDefault="00F733DF">
            <w:pPr>
              <w:spacing w:beforeLines="50" w:before="156"/>
              <w:rPr>
                <w:rFonts w:ascii="宋体" w:hAnsi="宋体"/>
                <w:sz w:val="24"/>
              </w:rPr>
            </w:pPr>
            <w:r w:rsidRPr="00F733DF">
              <w:rPr>
                <w:rFonts w:ascii="宋体" w:hAnsi="宋体" w:hint="eastAsia"/>
                <w:sz w:val="24"/>
              </w:rPr>
              <w:t>代码解读：</w:t>
            </w:r>
          </w:p>
          <w:p w14:paraId="53BD632D" w14:textId="77777777" w:rsidR="00F733DF" w:rsidRPr="00F733DF" w:rsidRDefault="00F733DF">
            <w:pPr>
              <w:spacing w:beforeLines="50" w:before="156"/>
              <w:rPr>
                <w:rFonts w:ascii="宋体" w:hAnsi="宋体"/>
                <w:sz w:val="24"/>
              </w:rPr>
            </w:pPr>
            <w:r w:rsidRPr="00F733DF">
              <w:rPr>
                <w:rFonts w:ascii="宋体" w:hAnsi="宋体" w:hint="eastAsia"/>
                <w:sz w:val="24"/>
              </w:rPr>
              <w:t>sm.add_constant()函数用于增加截距项，也就是增加一个常数项。</w:t>
            </w:r>
          </w:p>
          <w:p w14:paraId="23928A3E" w14:textId="77777777" w:rsidR="00F733DF" w:rsidRPr="00F733DF" w:rsidRDefault="00F733DF">
            <w:pPr>
              <w:spacing w:beforeLines="50" w:before="156"/>
              <w:rPr>
                <w:rFonts w:ascii="宋体" w:hAnsi="宋体"/>
                <w:sz w:val="24"/>
              </w:rPr>
            </w:pPr>
            <w:r w:rsidRPr="00F733DF">
              <w:rPr>
                <w:rFonts w:ascii="宋体" w:hAnsi="宋体" w:hint="eastAsia"/>
                <w:sz w:val="24"/>
              </w:rPr>
              <w:t>sm.OLS()函数使用OLS（普通最小二乘法）建立线性回归模型est。</w:t>
            </w:r>
          </w:p>
          <w:p w14:paraId="47CE3EA5" w14:textId="77777777" w:rsidR="00D714D7" w:rsidRDefault="00F733DF" w:rsidP="00D714D7">
            <w:pPr>
              <w:spacing w:beforeLines="50" w:before="156"/>
              <w:rPr>
                <w:rFonts w:ascii="宋体" w:hAnsi="宋体"/>
                <w:sz w:val="24"/>
              </w:rPr>
            </w:pPr>
            <w:r w:rsidRPr="00F733DF">
              <w:rPr>
                <w:rFonts w:ascii="宋体" w:hAnsi="宋体" w:hint="eastAsia"/>
                <w:sz w:val="24"/>
              </w:rPr>
              <w:t>est.summary()用于输出模型评估结果。</w:t>
            </w:r>
          </w:p>
          <w:p w14:paraId="4E461CC7" w14:textId="77777777" w:rsidR="00F733DF" w:rsidRPr="00D714D7" w:rsidRDefault="00D714D7" w:rsidP="00D714D7">
            <w:pPr>
              <w:spacing w:beforeLines="50" w:before="156"/>
              <w:ind w:firstLineChars="400" w:firstLine="840"/>
              <w:rPr>
                <w:rFonts w:ascii="宋体" w:hAnsi="宋体"/>
                <w:sz w:val="24"/>
              </w:rPr>
            </w:pPr>
            <w:r w:rsidRPr="00D714D7">
              <w:rPr>
                <w:rFonts w:ascii="宋体" w:hAnsi="宋体"/>
                <w:noProof/>
              </w:rPr>
              <w:pict w14:anchorId="29B7BE33">
                <v:shape id="_x0000_i1033" type="#_x0000_t75" style="width:101.45pt;height:149pt;visibility:visible">
                  <v:imagedata r:id="rId16" o:title=""/>
                </v:shape>
              </w:pict>
            </w:r>
          </w:p>
          <w:p w14:paraId="72CADA27" w14:textId="77777777" w:rsidR="00F733DF" w:rsidRPr="00F733DF" w:rsidRDefault="00F733DF">
            <w:pPr>
              <w:spacing w:beforeLines="50" w:before="156"/>
              <w:ind w:firstLineChars="200" w:firstLine="480"/>
              <w:rPr>
                <w:rFonts w:ascii="宋体" w:hAnsi="宋体"/>
                <w:sz w:val="24"/>
              </w:rPr>
            </w:pPr>
            <w:r w:rsidRPr="00F733DF">
              <w:rPr>
                <w:rFonts w:ascii="宋体" w:hAnsi="宋体" w:hint="eastAsia"/>
                <w:sz w:val="24"/>
              </w:rPr>
              <w:t>7、将模型进行可视化显示。</w:t>
            </w:r>
          </w:p>
          <w:p w14:paraId="6B1FFE88" w14:textId="77777777" w:rsidR="00F733DF" w:rsidRPr="00F733DF" w:rsidRDefault="00D714D7" w:rsidP="00D714D7">
            <w:pPr>
              <w:spacing w:beforeLines="50" w:before="156"/>
              <w:ind w:firstLineChars="200" w:firstLine="420"/>
              <w:rPr>
                <w:rFonts w:ascii="宋体" w:hAnsi="宋体"/>
              </w:rPr>
            </w:pPr>
            <w:r w:rsidRPr="00D714D7">
              <w:rPr>
                <w:rFonts w:ascii="宋体" w:hAnsi="宋体"/>
                <w:noProof/>
              </w:rPr>
              <w:pict w14:anchorId="09087DED">
                <v:shape id="_x0000_i1034" type="#_x0000_t75" style="width:213.5pt;height:174.05pt;visibility:visible">
                  <v:imagedata r:id="rId17" o:title=""/>
                </v:shape>
              </w:pict>
            </w:r>
          </w:p>
          <w:p w14:paraId="457484B1" w14:textId="77777777" w:rsidR="00F733DF" w:rsidRPr="00F733DF" w:rsidRDefault="00F733DF">
            <w:pPr>
              <w:spacing w:beforeLines="50" w:before="156"/>
              <w:ind w:firstLineChars="200" w:firstLine="480"/>
              <w:rPr>
                <w:rFonts w:ascii="宋体" w:hAnsi="宋体"/>
                <w:sz w:val="24"/>
              </w:rPr>
            </w:pPr>
            <w:r w:rsidRPr="00F733DF">
              <w:rPr>
                <w:rFonts w:ascii="宋体" w:hAnsi="宋体" w:hint="eastAsia"/>
                <w:sz w:val="24"/>
              </w:rPr>
              <w:t>8、预测并查看结果</w:t>
            </w:r>
          </w:p>
          <w:p w14:paraId="221359B0" w14:textId="77777777" w:rsidR="00F733DF" w:rsidRPr="00F733DF" w:rsidRDefault="00D714D7" w:rsidP="00D714D7">
            <w:pPr>
              <w:spacing w:beforeLines="50" w:before="156"/>
              <w:ind w:firstLineChars="200" w:firstLine="420"/>
              <w:rPr>
                <w:rFonts w:ascii="宋体" w:hAnsi="宋体" w:hint="eastAsia"/>
              </w:rPr>
            </w:pPr>
            <w:r w:rsidRPr="00D714D7">
              <w:rPr>
                <w:rFonts w:ascii="宋体" w:hAnsi="宋体"/>
                <w:noProof/>
              </w:rPr>
              <w:pict w14:anchorId="25D3A6F2">
                <v:shape id="_x0000_i1035" type="#_x0000_t75" style="width:148.4pt;height:184.7pt;visibility:visible">
                  <v:imagedata r:id="rId18" o:title=""/>
                </v:shape>
              </w:pict>
            </w:r>
          </w:p>
          <w:p w14:paraId="5B64712E" w14:textId="77777777" w:rsidR="00F733DF" w:rsidRPr="00F733DF" w:rsidRDefault="00F733DF">
            <w:pPr>
              <w:spacing w:beforeLines="50" w:before="156"/>
              <w:ind w:firstLineChars="200" w:firstLine="480"/>
              <w:rPr>
                <w:rFonts w:ascii="宋体" w:hAnsi="宋体"/>
                <w:sz w:val="24"/>
              </w:rPr>
            </w:pPr>
            <w:r w:rsidRPr="00F733DF">
              <w:rPr>
                <w:rFonts w:ascii="宋体" w:hAnsi="宋体" w:hint="eastAsia"/>
                <w:sz w:val="24"/>
              </w:rPr>
              <w:t>9、利用残差qq图进行回归诊断</w:t>
            </w:r>
          </w:p>
          <w:p w14:paraId="3756CD0D" w14:textId="77777777" w:rsidR="00F733DF" w:rsidRPr="00F733DF" w:rsidRDefault="00D714D7">
            <w:pPr>
              <w:spacing w:beforeLines="50" w:before="156"/>
              <w:ind w:firstLineChars="200" w:firstLine="420"/>
              <w:rPr>
                <w:rFonts w:ascii="宋体" w:hAnsi="宋体"/>
              </w:rPr>
            </w:pPr>
            <w:r w:rsidRPr="00D714D7">
              <w:rPr>
                <w:rFonts w:ascii="宋体" w:hAnsi="宋体"/>
                <w:noProof/>
              </w:rPr>
              <w:pict w14:anchorId="43B84E15">
                <v:shape id="_x0000_i1036" type="#_x0000_t75" style="width:278.6pt;height:229.15pt;visibility:visible">
                  <v:imagedata r:id="rId19" o:title=""/>
                </v:shape>
              </w:pict>
            </w:r>
          </w:p>
          <w:p w14:paraId="18052F50" w14:textId="77777777" w:rsidR="00F733DF" w:rsidRPr="00F733DF" w:rsidRDefault="00F733DF">
            <w:pPr>
              <w:spacing w:beforeLines="50" w:before="156"/>
              <w:ind w:firstLineChars="200" w:firstLine="480"/>
              <w:rPr>
                <w:rFonts w:ascii="宋体" w:hAnsi="宋体"/>
                <w:sz w:val="24"/>
              </w:rPr>
            </w:pPr>
            <w:r w:rsidRPr="00F733DF">
              <w:rPr>
                <w:rFonts w:ascii="宋体" w:hAnsi="宋体" w:hint="eastAsia"/>
                <w:sz w:val="24"/>
              </w:rPr>
              <w:t>10、进一步绘制线性回归模型诊断</w:t>
            </w:r>
          </w:p>
          <w:p w14:paraId="19F4BD66" w14:textId="77777777" w:rsidR="00F733DF" w:rsidRPr="00F733DF" w:rsidRDefault="00D714D7">
            <w:pPr>
              <w:spacing w:beforeLines="50" w:before="156"/>
              <w:ind w:firstLineChars="200" w:firstLine="420"/>
              <w:rPr>
                <w:rFonts w:ascii="宋体" w:hAnsi="宋体"/>
                <w:sz w:val="24"/>
              </w:rPr>
            </w:pPr>
            <w:r w:rsidRPr="00D714D7">
              <w:rPr>
                <w:rFonts w:ascii="宋体" w:hAnsi="宋体"/>
                <w:noProof/>
              </w:rPr>
              <w:pict w14:anchorId="10985000">
                <v:shape id="_x0000_i1037" type="#_x0000_t75" style="width:380.65pt;height:385.05pt;visibility:visible">
                  <v:imagedata r:id="rId20" o:title=""/>
                </v:shape>
              </w:pict>
            </w:r>
          </w:p>
          <w:p w14:paraId="5D12A168" w14:textId="77777777" w:rsidR="00F733DF" w:rsidRPr="00F733DF" w:rsidRDefault="00F733DF">
            <w:pPr>
              <w:spacing w:beforeLines="50" w:before="156"/>
              <w:ind w:firstLineChars="200" w:firstLine="480"/>
              <w:rPr>
                <w:rFonts w:ascii="宋体" w:hAnsi="宋体"/>
                <w:sz w:val="24"/>
              </w:rPr>
            </w:pPr>
            <w:r w:rsidRPr="00F733DF">
              <w:rPr>
                <w:rFonts w:ascii="宋体" w:hAnsi="宋体" w:hint="eastAsia"/>
                <w:sz w:val="24"/>
              </w:rPr>
              <w:t>实验结论：</w:t>
            </w:r>
          </w:p>
          <w:p w14:paraId="2EC70B31" w14:textId="77777777" w:rsidR="00F733DF" w:rsidRPr="00F733DF" w:rsidRDefault="00F733DF">
            <w:pPr>
              <w:spacing w:beforeLines="50" w:before="156"/>
              <w:ind w:firstLineChars="200" w:firstLine="480"/>
              <w:rPr>
                <w:rFonts w:ascii="宋体" w:hAnsi="宋体"/>
                <w:sz w:val="24"/>
              </w:rPr>
            </w:pPr>
            <w:r w:rsidRPr="00F733DF">
              <w:rPr>
                <w:rFonts w:ascii="宋体" w:hAnsi="宋体" w:hint="eastAsia"/>
                <w:sz w:val="24"/>
              </w:rPr>
              <w:t>（1）查看模型结果时，红色警告指峰度检验需要样本数大于等于20。</w:t>
            </w:r>
          </w:p>
          <w:p w14:paraId="25052CAC" w14:textId="77777777" w:rsidR="00F733DF" w:rsidRPr="00F733DF" w:rsidRDefault="00F733DF">
            <w:pPr>
              <w:spacing w:beforeLines="50" w:before="156"/>
              <w:ind w:firstLineChars="200" w:firstLine="480"/>
              <w:rPr>
                <w:rFonts w:ascii="宋体" w:hAnsi="宋体"/>
                <w:sz w:val="24"/>
              </w:rPr>
            </w:pPr>
            <w:r w:rsidRPr="00F733DF">
              <w:rPr>
                <w:rFonts w:ascii="宋体" w:hAnsi="宋体" w:hint="eastAsia"/>
                <w:sz w:val="24"/>
              </w:rPr>
              <w:t>（2）残差qq图存在多个弯曲，不满足残差正态性，暗示模型可能需要拟合多次项。</w:t>
            </w:r>
          </w:p>
          <w:p w14:paraId="528F7C1A" w14:textId="77777777" w:rsidR="00F733DF" w:rsidRPr="00F733DF" w:rsidRDefault="00F733DF">
            <w:pPr>
              <w:spacing w:beforeLines="50" w:before="156"/>
              <w:ind w:firstLineChars="200" w:firstLine="480"/>
              <w:rPr>
                <w:rFonts w:ascii="宋体" w:hAnsi="宋体"/>
                <w:sz w:val="24"/>
              </w:rPr>
            </w:pPr>
            <w:r w:rsidRPr="00F733DF">
              <w:rPr>
                <w:rFonts w:ascii="宋体" w:hAnsi="宋体" w:hint="eastAsia"/>
                <w:sz w:val="24"/>
              </w:rPr>
              <w:t>（3）模型R-squared为0.918，可以解释91.8%的信息。</w:t>
            </w:r>
          </w:p>
          <w:p w14:paraId="6598E56F" w14:textId="77777777" w:rsidR="00F733DF" w:rsidRPr="00F733DF" w:rsidRDefault="00F733DF">
            <w:pPr>
              <w:spacing w:beforeLines="50" w:before="156"/>
              <w:ind w:firstLineChars="200" w:firstLine="480"/>
              <w:rPr>
                <w:rFonts w:ascii="宋体" w:hAnsi="宋体"/>
                <w:sz w:val="24"/>
              </w:rPr>
            </w:pPr>
            <w:r w:rsidRPr="00F733DF">
              <w:rPr>
                <w:rFonts w:ascii="宋体" w:hAnsi="宋体" w:hint="eastAsia"/>
                <w:sz w:val="24"/>
              </w:rPr>
              <w:t>（4）采伐量每增加一个单位，剩余物增加0.4个单位。</w:t>
            </w:r>
          </w:p>
          <w:p w14:paraId="35A6B40F" w14:textId="77777777" w:rsidR="00F733DF" w:rsidRPr="00F733DF" w:rsidRDefault="00F733DF">
            <w:pPr>
              <w:spacing w:beforeLines="50" w:before="156"/>
              <w:ind w:firstLineChars="200" w:firstLine="480"/>
              <w:rPr>
                <w:rFonts w:ascii="宋体" w:hAnsi="宋体"/>
                <w:sz w:val="24"/>
              </w:rPr>
            </w:pPr>
            <w:r w:rsidRPr="00F733DF">
              <w:rPr>
                <w:rFonts w:ascii="宋体" w:hAnsi="宋体" w:hint="eastAsia"/>
                <w:sz w:val="24"/>
              </w:rPr>
              <w:t>（5）问题：估计结果中截距项没有显著性，依据实际意义可知，没有木材采伐量就没有木材剩余物，所以理论上本案例中截距项是可以取零的。但是而有些问题就不可以。例如家庭消费和收入的关系。即使家庭收入为零，消费仍然非零。一般来说，截距项的估计量没有显著性时，也不做剔除处理。</w:t>
            </w:r>
          </w:p>
          <w:p w14:paraId="57566A08" w14:textId="77777777" w:rsidR="00F733DF" w:rsidRPr="00F733DF" w:rsidRDefault="00F733DF">
            <w:pPr>
              <w:spacing w:beforeLines="50" w:before="156"/>
              <w:ind w:firstLineChars="200" w:firstLine="480"/>
              <w:rPr>
                <w:rFonts w:ascii="宋体" w:hAnsi="宋体"/>
                <w:sz w:val="24"/>
              </w:rPr>
            </w:pPr>
            <w:r w:rsidRPr="00F733DF">
              <w:rPr>
                <w:rFonts w:ascii="宋体" w:hAnsi="宋体" w:hint="eastAsia"/>
                <w:sz w:val="24"/>
              </w:rPr>
              <w:t>本案例剔除截距项后的估计结果如下图所示，R2从0.918上升到0.982：</w:t>
            </w:r>
          </w:p>
          <w:p w14:paraId="292E92CB" w14:textId="77777777" w:rsidR="00F733DF" w:rsidRPr="00F733DF" w:rsidRDefault="007F1A4D">
            <w:pPr>
              <w:spacing w:beforeLines="50" w:before="156"/>
              <w:ind w:firstLineChars="200" w:firstLine="420"/>
              <w:rPr>
                <w:rFonts w:ascii="宋体" w:hAnsi="宋体"/>
              </w:rPr>
            </w:pPr>
            <w:r w:rsidRPr="007F1A4D">
              <w:rPr>
                <w:rFonts w:ascii="宋体" w:hAnsi="宋体"/>
                <w:noProof/>
              </w:rPr>
              <w:pict w14:anchorId="3E41D7B5">
                <v:shape id="_x0000_i1038" type="#_x0000_t75" style="width:364.4pt;height:353.75pt;visibility:visible">
                  <v:imagedata r:id="rId21" o:title=""/>
                </v:shape>
              </w:pict>
            </w:r>
          </w:p>
          <w:p w14:paraId="7AC24012" w14:textId="77777777" w:rsidR="00F733DF" w:rsidRPr="00F733DF" w:rsidRDefault="007F1A4D">
            <w:pPr>
              <w:spacing w:beforeLines="50" w:before="156"/>
              <w:ind w:firstLineChars="200" w:firstLine="420"/>
              <w:rPr>
                <w:rFonts w:ascii="宋体" w:hAnsi="宋体"/>
                <w:sz w:val="24"/>
              </w:rPr>
            </w:pPr>
            <w:r w:rsidRPr="007F1A4D">
              <w:rPr>
                <w:rFonts w:ascii="宋体" w:hAnsi="宋体"/>
                <w:noProof/>
              </w:rPr>
              <w:pict w14:anchorId="7EFD0E12">
                <v:shape id="_x0000_i1039" type="#_x0000_t75" style="width:213.5pt;height:70.1pt;visibility:visible">
                  <v:imagedata r:id="rId22" o:title=""/>
                </v:shape>
              </w:pict>
            </w:r>
          </w:p>
          <w:p w14:paraId="0920F9F0" w14:textId="77777777" w:rsidR="00F733DF" w:rsidRPr="00F733DF" w:rsidRDefault="00F733DF">
            <w:pPr>
              <w:spacing w:beforeLines="50" w:before="156"/>
              <w:ind w:firstLineChars="200" w:firstLine="480"/>
              <w:rPr>
                <w:rFonts w:ascii="宋体" w:hAnsi="宋体"/>
                <w:sz w:val="24"/>
              </w:rPr>
            </w:pPr>
            <w:r w:rsidRPr="00F733DF">
              <w:rPr>
                <w:rFonts w:ascii="宋体" w:hAnsi="宋体" w:hint="eastAsia"/>
                <w:sz w:val="24"/>
              </w:rPr>
              <w:t>2000年若采伐木材20万</w:t>
            </w:r>
            <w:r w:rsidRPr="00F733DF">
              <w:rPr>
                <w:rFonts w:ascii="宋体" w:hAnsi="宋体"/>
                <w:sz w:val="24"/>
              </w:rPr>
              <w:t>m</w:t>
            </w:r>
            <w:r w:rsidRPr="00F733DF">
              <w:rPr>
                <w:rFonts w:ascii="宋体" w:hAnsi="宋体"/>
                <w:sz w:val="24"/>
                <w:vertAlign w:val="superscript"/>
              </w:rPr>
              <w:t>3</w:t>
            </w:r>
            <w:r w:rsidRPr="00F733DF">
              <w:rPr>
                <w:rFonts w:ascii="宋体" w:hAnsi="宋体" w:hint="eastAsia"/>
                <w:sz w:val="24"/>
              </w:rPr>
              <w:t>，产生木材剩余物的点估计值是</w:t>
            </w:r>
            <w:r w:rsidRPr="00F733DF">
              <w:rPr>
                <w:rFonts w:ascii="宋体" w:hAnsi="宋体" w:hint="eastAsia"/>
                <w:caps/>
                <w:sz w:val="24"/>
              </w:rPr>
              <w:t>7.709</w:t>
            </w:r>
            <w:r w:rsidRPr="00F733DF">
              <w:rPr>
                <w:rFonts w:ascii="宋体" w:hAnsi="宋体" w:hint="eastAsia"/>
                <w:sz w:val="24"/>
              </w:rPr>
              <w:t>万</w:t>
            </w:r>
            <w:r w:rsidRPr="00F733DF">
              <w:rPr>
                <w:rFonts w:ascii="宋体" w:hAnsi="宋体"/>
                <w:sz w:val="24"/>
              </w:rPr>
              <w:t>m</w:t>
            </w:r>
            <w:r w:rsidRPr="00F733DF">
              <w:rPr>
                <w:rFonts w:ascii="宋体" w:hAnsi="宋体"/>
                <w:sz w:val="24"/>
                <w:vertAlign w:val="superscript"/>
              </w:rPr>
              <w:t>3</w:t>
            </w:r>
            <w:r w:rsidRPr="00F733DF">
              <w:rPr>
                <w:rFonts w:ascii="宋体" w:hAnsi="宋体" w:hint="eastAsia"/>
                <w:sz w:val="24"/>
              </w:rPr>
              <w:t>。</w:t>
            </w:r>
          </w:p>
          <w:p w14:paraId="5121285B" w14:textId="77777777" w:rsidR="00F733DF" w:rsidRPr="00F733DF" w:rsidRDefault="00091CA0" w:rsidP="00091CA0">
            <w:pPr>
              <w:spacing w:beforeLines="50" w:before="156"/>
              <w:ind w:firstLineChars="200" w:firstLine="420"/>
              <w:rPr>
                <w:rFonts w:ascii="宋体" w:hAnsi="宋体" w:hint="eastAsia"/>
                <w:sz w:val="24"/>
              </w:rPr>
            </w:pPr>
            <w:r w:rsidRPr="00091CA0">
              <w:rPr>
                <w:rFonts w:ascii="宋体" w:hAnsi="宋体"/>
                <w:noProof/>
              </w:rPr>
              <w:pict w14:anchorId="4D11C824">
                <v:shape id="_x0000_i1040" type="#_x0000_t75" style="width:253.55pt;height:221pt;visibility:visible">
                  <v:imagedata r:id="rId23" o:title=""/>
                </v:shape>
              </w:pict>
            </w:r>
          </w:p>
          <w:p w14:paraId="0015FF6F" w14:textId="77777777" w:rsidR="00F733DF" w:rsidRPr="00F733DF" w:rsidRDefault="00F733DF">
            <w:pPr>
              <w:spacing w:beforeLines="50" w:before="156"/>
              <w:ind w:firstLineChars="200" w:firstLine="480"/>
              <w:rPr>
                <w:rFonts w:ascii="宋体" w:hAnsi="宋体"/>
                <w:sz w:val="24"/>
              </w:rPr>
            </w:pPr>
            <w:r w:rsidRPr="00F733DF">
              <w:rPr>
                <w:rFonts w:ascii="宋体" w:hAnsi="宋体" w:hint="eastAsia"/>
                <w:sz w:val="24"/>
              </w:rPr>
              <w:t>(6)改进思路，模型中增加采伐量的二次项或三次项。</w:t>
            </w:r>
          </w:p>
          <w:p w14:paraId="66F4E6AA" w14:textId="77777777" w:rsidR="00091CA0" w:rsidRDefault="00091CA0">
            <w:pPr>
              <w:spacing w:beforeLines="50" w:before="156"/>
              <w:ind w:firstLineChars="200" w:firstLine="480"/>
              <w:rPr>
                <w:rFonts w:ascii="宋体" w:hAnsi="宋体"/>
                <w:noProof/>
                <w:sz w:val="24"/>
              </w:rPr>
            </w:pPr>
            <w:r w:rsidRPr="00091CA0">
              <w:rPr>
                <w:rFonts w:ascii="宋体" w:hAnsi="宋体"/>
                <w:noProof/>
                <w:sz w:val="24"/>
              </w:rPr>
              <w:pict w14:anchorId="3E37F3CE">
                <v:shape id="_x0000_i1041" type="#_x0000_t75" style="width:243.55pt;height:375.65pt;visibility:visible">
                  <v:imagedata r:id="rId24" o:title=""/>
                </v:shape>
              </w:pict>
            </w:r>
          </w:p>
          <w:p w14:paraId="5C420171" w14:textId="77777777" w:rsidR="00F733DF" w:rsidRPr="00F733DF" w:rsidRDefault="00F733DF">
            <w:pPr>
              <w:spacing w:beforeLines="50" w:before="156"/>
              <w:ind w:firstLineChars="200" w:firstLine="420"/>
              <w:rPr>
                <w:rFonts w:ascii="宋体" w:hAnsi="宋体"/>
              </w:rPr>
            </w:pPr>
            <w:r w:rsidRPr="00F733DF">
              <w:rPr>
                <w:rFonts w:ascii="宋体" w:hAnsi="宋体" w:hint="eastAsia"/>
              </w:rPr>
              <w:t>从中可以看出，二次项的回归模型拟合效果已经很好，三次项的优化不明显。输出二次和三次项的模型评估结果，即可发现二次项模型的R2为0.931，校正R2结果为0.921，三次项模型中分别为0.932和0.916，校正R方系数出现了下降，因此，可能会出现过拟合现象。同时，二次项和三次项模型中显著性水平P值都出现了较大的提高，可能是因为所选择的指标中还缺少影响剩余物的其他决定因素，比如采伐区域的木材径级、利用率等数据，因此，综合评估后可以采用一元线性回归模型作为最终预测模型。</w:t>
            </w:r>
          </w:p>
          <w:p w14:paraId="6B3E32ED" w14:textId="77777777" w:rsidR="00F733DF" w:rsidRPr="00F733DF" w:rsidRDefault="00091CA0" w:rsidP="00091CA0">
            <w:pPr>
              <w:spacing w:beforeLines="50" w:before="156"/>
              <w:ind w:firstLineChars="200" w:firstLine="420"/>
              <w:rPr>
                <w:rFonts w:ascii="宋体" w:hAnsi="宋体" w:hint="eastAsia"/>
              </w:rPr>
            </w:pPr>
            <w:r w:rsidRPr="00091CA0">
              <w:rPr>
                <w:rFonts w:ascii="宋体" w:hAnsi="宋体"/>
                <w:noProof/>
              </w:rPr>
              <w:pict w14:anchorId="039100CE">
                <v:shape id="_x0000_i1042" type="#_x0000_t75" style="width:209.75pt;height:259.2pt;visibility:visible">
                  <v:imagedata r:id="rId25" o:title=""/>
                </v:shape>
              </w:pict>
            </w:r>
          </w:p>
          <w:p w14:paraId="4C3496FF" w14:textId="77777777" w:rsidR="00F733DF" w:rsidRPr="00F733DF" w:rsidRDefault="00F733DF">
            <w:pPr>
              <w:spacing w:beforeLines="50" w:before="156"/>
              <w:ind w:firstLineChars="200" w:firstLine="480"/>
              <w:rPr>
                <w:rFonts w:ascii="宋体" w:hAnsi="宋体"/>
                <w:sz w:val="24"/>
              </w:rPr>
            </w:pPr>
            <w:r w:rsidRPr="00F733DF">
              <w:rPr>
                <w:rFonts w:ascii="宋体" w:hAnsi="宋体" w:hint="eastAsia"/>
                <w:sz w:val="24"/>
              </w:rPr>
              <w:t>（二）利用广告投入与销售量数据集进行多元线性回归</w:t>
            </w:r>
          </w:p>
          <w:p w14:paraId="189199DE" w14:textId="77777777" w:rsidR="00F733DF" w:rsidRPr="00F733DF" w:rsidRDefault="00F733DF">
            <w:pPr>
              <w:spacing w:beforeLines="50" w:before="156"/>
              <w:ind w:firstLineChars="200" w:firstLine="480"/>
              <w:rPr>
                <w:rFonts w:ascii="宋体" w:hAnsi="宋体"/>
                <w:sz w:val="24"/>
              </w:rPr>
            </w:pPr>
            <w:r w:rsidRPr="00F733DF">
              <w:rPr>
                <w:rFonts w:ascii="宋体" w:hAnsi="宋体"/>
                <w:sz w:val="24"/>
              </w:rPr>
              <w:t>1</w:t>
            </w:r>
            <w:r w:rsidRPr="00F733DF">
              <w:rPr>
                <w:rFonts w:ascii="宋体" w:hAnsi="宋体" w:hint="eastAsia"/>
                <w:sz w:val="24"/>
              </w:rPr>
              <w:t>、读取广告投入与销售量数据集，并显示数据。</w:t>
            </w:r>
          </w:p>
          <w:p w14:paraId="24C89C56" w14:textId="77777777" w:rsidR="00F733DF" w:rsidRPr="00F733DF" w:rsidRDefault="00091CA0">
            <w:pPr>
              <w:spacing w:beforeLines="50" w:before="156"/>
              <w:ind w:firstLineChars="200" w:firstLine="420"/>
              <w:rPr>
                <w:rFonts w:ascii="宋体" w:hAnsi="宋体"/>
                <w:sz w:val="24"/>
              </w:rPr>
            </w:pPr>
            <w:r w:rsidRPr="00091CA0">
              <w:rPr>
                <w:rFonts w:ascii="宋体" w:hAnsi="宋体"/>
                <w:noProof/>
              </w:rPr>
              <w:pict w14:anchorId="6CD87F94">
                <v:shape id="_x0000_i1043" type="#_x0000_t75" style="width:221.65pt;height:180.3pt;visibility:visible">
                  <v:imagedata r:id="rId26" o:title=""/>
                </v:shape>
              </w:pict>
            </w:r>
          </w:p>
          <w:p w14:paraId="3F225C0B" w14:textId="77777777" w:rsidR="00F733DF" w:rsidRPr="00F733DF" w:rsidRDefault="00F733DF">
            <w:pPr>
              <w:spacing w:beforeLines="50" w:before="156"/>
              <w:ind w:firstLineChars="200" w:firstLine="480"/>
              <w:rPr>
                <w:rFonts w:ascii="宋体" w:hAnsi="宋体"/>
                <w:sz w:val="24"/>
              </w:rPr>
            </w:pPr>
            <w:r w:rsidRPr="00F733DF">
              <w:rPr>
                <w:rFonts w:ascii="宋体" w:hAnsi="宋体"/>
                <w:sz w:val="24"/>
              </w:rPr>
              <w:t>2</w:t>
            </w:r>
            <w:r w:rsidRPr="00F733DF">
              <w:rPr>
                <w:rFonts w:ascii="宋体" w:hAnsi="宋体" w:hint="eastAsia"/>
                <w:sz w:val="24"/>
              </w:rPr>
              <w:t>、分割X和Y数据集。</w:t>
            </w:r>
          </w:p>
          <w:p w14:paraId="2431F2CE" w14:textId="77777777" w:rsidR="00F733DF" w:rsidRPr="00F733DF" w:rsidRDefault="00091CA0" w:rsidP="00091CA0">
            <w:pPr>
              <w:spacing w:beforeLines="50" w:before="156"/>
              <w:ind w:firstLineChars="400" w:firstLine="840"/>
              <w:rPr>
                <w:rFonts w:ascii="宋体" w:hAnsi="宋体"/>
              </w:rPr>
            </w:pPr>
            <w:r w:rsidRPr="00091CA0">
              <w:rPr>
                <w:rFonts w:ascii="宋体" w:hAnsi="宋体"/>
                <w:noProof/>
              </w:rPr>
              <w:pict w14:anchorId="48A33911">
                <v:shape id="_x0000_i1044" type="#_x0000_t75" style="width:83.25pt;height:38.2pt;visibility:visible">
                  <v:imagedata r:id="rId27" o:title=""/>
                </v:shape>
              </w:pict>
            </w:r>
          </w:p>
          <w:p w14:paraId="2B3C9663" w14:textId="77777777" w:rsidR="00F733DF" w:rsidRPr="00F733DF" w:rsidRDefault="00F733DF">
            <w:pPr>
              <w:spacing w:beforeLines="50" w:before="156"/>
              <w:ind w:firstLineChars="200" w:firstLine="480"/>
              <w:rPr>
                <w:rFonts w:ascii="宋体" w:hAnsi="宋体"/>
                <w:sz w:val="24"/>
              </w:rPr>
            </w:pPr>
            <w:r w:rsidRPr="00F733DF">
              <w:rPr>
                <w:rFonts w:ascii="宋体" w:hAnsi="宋体" w:hint="eastAsia"/>
                <w:sz w:val="24"/>
              </w:rPr>
              <w:t>3、查看数据集的特征</w:t>
            </w:r>
          </w:p>
          <w:p w14:paraId="4E622DBA" w14:textId="77777777" w:rsidR="00F733DF" w:rsidRPr="00F733DF" w:rsidRDefault="00091CA0">
            <w:pPr>
              <w:ind w:firstLine="420"/>
              <w:rPr>
                <w:rFonts w:ascii="宋体" w:hAnsi="宋体"/>
              </w:rPr>
            </w:pPr>
            <w:r w:rsidRPr="00091CA0">
              <w:rPr>
                <w:rFonts w:ascii="宋体" w:hAnsi="宋体"/>
                <w:noProof/>
              </w:rPr>
              <w:pict w14:anchorId="38D11505">
                <v:shape id="_x0000_i1045" type="#_x0000_t75" style="width:176.55pt;height:135.85pt;visibility:visible">
                  <v:imagedata r:id="rId28" o:title=""/>
                </v:shape>
              </w:pict>
            </w:r>
          </w:p>
          <w:p w14:paraId="278129A4" w14:textId="77777777" w:rsidR="00F733DF" w:rsidRPr="00F733DF" w:rsidRDefault="00F733DF">
            <w:pPr>
              <w:ind w:firstLine="420"/>
              <w:rPr>
                <w:rFonts w:ascii="宋体" w:hAnsi="宋体"/>
                <w:sz w:val="24"/>
              </w:rPr>
            </w:pPr>
            <w:r w:rsidRPr="00F733DF">
              <w:rPr>
                <w:rFonts w:ascii="宋体" w:hAnsi="宋体" w:hint="eastAsia"/>
                <w:sz w:val="24"/>
              </w:rPr>
              <w:t>4、利用散点图查看各电视、收音机和报纸广告投入量和销售额的关系。</w:t>
            </w:r>
          </w:p>
          <w:p w14:paraId="21272FBA" w14:textId="77777777" w:rsidR="00F733DF" w:rsidRPr="00F733DF" w:rsidRDefault="00091CA0">
            <w:pPr>
              <w:spacing w:beforeLines="50" w:before="156"/>
              <w:ind w:firstLineChars="200" w:firstLine="420"/>
              <w:rPr>
                <w:rFonts w:ascii="宋体" w:hAnsi="宋体"/>
              </w:rPr>
            </w:pPr>
            <w:r w:rsidRPr="00091CA0">
              <w:rPr>
                <w:rFonts w:ascii="宋体" w:hAnsi="宋体"/>
                <w:noProof/>
              </w:rPr>
              <w:pict w14:anchorId="48204479">
                <v:shape id="_x0000_i1046" type="#_x0000_t75" style="width:308.05pt;height:174.7pt;visibility:visible">
                  <v:imagedata r:id="rId29" o:title=""/>
                </v:shape>
              </w:pict>
            </w:r>
          </w:p>
          <w:p w14:paraId="775EC06B" w14:textId="77777777" w:rsidR="00F733DF" w:rsidRPr="00F733DF" w:rsidRDefault="00F733DF">
            <w:pPr>
              <w:ind w:firstLine="420"/>
              <w:rPr>
                <w:rFonts w:ascii="宋体" w:hAnsi="宋体"/>
                <w:sz w:val="24"/>
              </w:rPr>
            </w:pPr>
            <w:r w:rsidRPr="00F733DF">
              <w:rPr>
                <w:rFonts w:ascii="宋体" w:hAnsi="宋体" w:hint="eastAsia"/>
                <w:sz w:val="24"/>
              </w:rPr>
              <w:t>从中可以看出，电视广告投入量与销售额的相关性最好，但是并不是线性关系，报纸广告投入量相关性最差，收音机居中。</w:t>
            </w:r>
          </w:p>
          <w:p w14:paraId="0908BE83" w14:textId="77777777" w:rsidR="00F733DF" w:rsidRPr="00F733DF" w:rsidRDefault="00F733DF">
            <w:pPr>
              <w:ind w:firstLine="420"/>
              <w:rPr>
                <w:rFonts w:ascii="宋体" w:hAnsi="宋体"/>
                <w:sz w:val="24"/>
              </w:rPr>
            </w:pPr>
            <w:r w:rsidRPr="00F733DF">
              <w:rPr>
                <w:rFonts w:ascii="宋体" w:hAnsi="宋体" w:hint="eastAsia"/>
                <w:sz w:val="24"/>
              </w:rPr>
              <w:t>5、建立多元线性回归模型根据各平台广告投入量预测销售额。</w:t>
            </w:r>
          </w:p>
          <w:p w14:paraId="2F8161F6" w14:textId="77777777" w:rsidR="00F733DF" w:rsidRPr="00F733DF" w:rsidRDefault="00091CA0" w:rsidP="00091CA0">
            <w:pPr>
              <w:ind w:firstLineChars="200" w:firstLine="420"/>
              <w:rPr>
                <w:rFonts w:ascii="宋体" w:hAnsi="宋体"/>
              </w:rPr>
            </w:pPr>
            <w:r w:rsidRPr="00091CA0">
              <w:rPr>
                <w:rFonts w:ascii="宋体" w:hAnsi="宋体"/>
                <w:noProof/>
              </w:rPr>
              <w:pict w14:anchorId="18EF9FC4">
                <v:shape id="_x0000_i1047" type="#_x0000_t75" style="width:306.15pt;height:259.2pt;visibility:visible">
                  <v:imagedata r:id="rId30" o:title=""/>
                </v:shape>
              </w:pict>
            </w:r>
          </w:p>
          <w:p w14:paraId="1197E0F4" w14:textId="77777777" w:rsidR="00F733DF" w:rsidRPr="00F733DF" w:rsidRDefault="00F733DF">
            <w:pPr>
              <w:ind w:firstLine="420"/>
              <w:rPr>
                <w:rFonts w:ascii="宋体" w:hAnsi="宋体"/>
                <w:sz w:val="24"/>
              </w:rPr>
            </w:pPr>
            <w:r w:rsidRPr="00F733DF">
              <w:rPr>
                <w:rFonts w:ascii="宋体" w:hAnsi="宋体" w:hint="eastAsia"/>
                <w:sz w:val="24"/>
              </w:rPr>
              <w:t>6、进行回归诊断，查看残差QQ图和线性模型诊断图。</w:t>
            </w:r>
          </w:p>
          <w:p w14:paraId="0A9DA82B" w14:textId="77777777" w:rsidR="00F733DF" w:rsidRPr="00F733DF" w:rsidRDefault="00091CA0">
            <w:pPr>
              <w:spacing w:beforeLines="50" w:before="156"/>
              <w:rPr>
                <w:rFonts w:ascii="宋体" w:hAnsi="宋体"/>
              </w:rPr>
            </w:pPr>
            <w:r w:rsidRPr="00091CA0">
              <w:rPr>
                <w:rFonts w:ascii="宋体" w:hAnsi="宋体"/>
                <w:noProof/>
              </w:rPr>
              <w:pict w14:anchorId="3BD0D275">
                <v:shape id="_x0000_i1048" type="#_x0000_t75" style="width:277.35pt;height:283pt;visibility:visible">
                  <v:imagedata r:id="rId31" o:title=""/>
                </v:shape>
              </w:pict>
            </w:r>
          </w:p>
          <w:p w14:paraId="5D491D96" w14:textId="77777777" w:rsidR="00F733DF" w:rsidRPr="00F733DF" w:rsidRDefault="00091CA0">
            <w:pPr>
              <w:spacing w:beforeLines="50" w:before="156"/>
              <w:rPr>
                <w:rFonts w:ascii="宋体" w:hAnsi="宋体"/>
              </w:rPr>
            </w:pPr>
            <w:r w:rsidRPr="00091CA0">
              <w:rPr>
                <w:rFonts w:ascii="宋体" w:hAnsi="宋体"/>
                <w:noProof/>
              </w:rPr>
              <w:pict w14:anchorId="5526AB71">
                <v:shape id="_x0000_i1049" type="#_x0000_t75" style="width:274.85pt;height:282.35pt;visibility:visible">
                  <v:imagedata r:id="rId32" o:title=""/>
                </v:shape>
              </w:pict>
            </w:r>
          </w:p>
          <w:p w14:paraId="5900E486" w14:textId="77777777" w:rsidR="00442043" w:rsidRDefault="00F733DF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rFonts w:hint="eastAsia"/>
                <w:sz w:val="28"/>
                <w:szCs w:val="28"/>
              </w:rPr>
            </w:pPr>
            <w:r w:rsidRPr="00F733DF">
              <w:rPr>
                <w:rFonts w:ascii="宋体" w:hAnsi="宋体" w:hint="eastAsia"/>
                <w:sz w:val="24"/>
              </w:rPr>
              <w:t>从模型评估结果中可以看出，R-squared为0.897，模型可以解释89.7%的信息。截距项、TV、radio在0.01水平显著，报纸广告投入量与销售额之间相关性不明显。</w:t>
            </w:r>
          </w:p>
        </w:tc>
      </w:tr>
    </w:tbl>
    <w:p w14:paraId="00BCCB1F" w14:textId="77777777" w:rsidR="00442043" w:rsidRDefault="00442043">
      <w:pPr>
        <w:rPr>
          <w:vanish/>
        </w:rPr>
      </w:pP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92"/>
      </w:tblGrid>
      <w:tr w:rsidR="00000000" w14:paraId="023B5439" w14:textId="77777777">
        <w:trPr>
          <w:trHeight w:val="13882"/>
        </w:trPr>
        <w:tc>
          <w:tcPr>
            <w:tcW w:w="8492" w:type="dxa"/>
          </w:tcPr>
          <w:p w14:paraId="65C909B9" w14:textId="77777777" w:rsidR="00442043" w:rsidRDefault="00442043">
            <w:pPr>
              <w:ind w:firstLineChars="200"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四、实验过程分析与讨论</w:t>
            </w:r>
          </w:p>
          <w:p w14:paraId="6C86F784" w14:textId="77777777" w:rsidR="00442043" w:rsidRDefault="00442043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．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实验过程分析与讨论：</w:t>
            </w:r>
          </w:p>
          <w:p w14:paraId="10D26B2E" w14:textId="77777777" w:rsidR="00BD7136" w:rsidRPr="00BD7136" w:rsidRDefault="00BD7136" w:rsidP="00BD7136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</w:t>
            </w:r>
            <w:r w:rsidRPr="00BD7136">
              <w:rPr>
                <w:rFonts w:hint="eastAsia"/>
                <w:sz w:val="24"/>
              </w:rPr>
              <w:t>使用了</w:t>
            </w:r>
            <w:r w:rsidRPr="00BD7136">
              <w:rPr>
                <w:rFonts w:hint="eastAsia"/>
                <w:sz w:val="24"/>
              </w:rPr>
              <w:t>matplotlib</w:t>
            </w:r>
            <w:r w:rsidRPr="00BD7136">
              <w:rPr>
                <w:rFonts w:hint="eastAsia"/>
                <w:sz w:val="24"/>
              </w:rPr>
              <w:t>库进行数据可视化。使用</w:t>
            </w:r>
            <w:r w:rsidRPr="00BD7136">
              <w:rPr>
                <w:rFonts w:hint="eastAsia"/>
                <w:sz w:val="24"/>
              </w:rPr>
              <w:t>scatter</w:t>
            </w:r>
            <w:r w:rsidRPr="00BD7136">
              <w:rPr>
                <w:rFonts w:hint="eastAsia"/>
                <w:sz w:val="24"/>
              </w:rPr>
              <w:t>函数绘制了</w:t>
            </w:r>
            <w:r w:rsidRPr="00BD7136">
              <w:rPr>
                <w:rFonts w:hint="eastAsia"/>
                <w:sz w:val="24"/>
              </w:rPr>
              <w:t>X</w:t>
            </w:r>
            <w:r w:rsidRPr="00BD7136">
              <w:rPr>
                <w:rFonts w:hint="eastAsia"/>
                <w:sz w:val="24"/>
              </w:rPr>
              <w:t>和</w:t>
            </w:r>
            <w:r w:rsidRPr="00BD7136">
              <w:rPr>
                <w:rFonts w:hint="eastAsia"/>
                <w:sz w:val="24"/>
              </w:rPr>
              <w:t>Y</w:t>
            </w:r>
            <w:r w:rsidRPr="00BD7136">
              <w:rPr>
                <w:rFonts w:hint="eastAsia"/>
                <w:sz w:val="24"/>
              </w:rPr>
              <w:t>的散点图。使用了</w:t>
            </w:r>
            <w:r w:rsidRPr="00BD7136">
              <w:rPr>
                <w:rFonts w:hint="eastAsia"/>
                <w:sz w:val="24"/>
              </w:rPr>
              <w:t>sklearn</w:t>
            </w:r>
            <w:r w:rsidRPr="00BD7136">
              <w:rPr>
                <w:rFonts w:hint="eastAsia"/>
                <w:sz w:val="24"/>
              </w:rPr>
              <w:t>库中的</w:t>
            </w:r>
            <w:r w:rsidRPr="00BD7136">
              <w:rPr>
                <w:rFonts w:hint="eastAsia"/>
                <w:sz w:val="24"/>
              </w:rPr>
              <w:t>LinearRegression</w:t>
            </w:r>
            <w:r w:rsidRPr="00BD7136">
              <w:rPr>
                <w:rFonts w:hint="eastAsia"/>
                <w:sz w:val="24"/>
              </w:rPr>
              <w:t>类进行线性回归。在第</w:t>
            </w:r>
            <w:r w:rsidRPr="00BD7136">
              <w:rPr>
                <w:rFonts w:hint="eastAsia"/>
                <w:sz w:val="24"/>
              </w:rPr>
              <w:t>15</w:t>
            </w:r>
            <w:r w:rsidRPr="00BD7136">
              <w:rPr>
                <w:rFonts w:hint="eastAsia"/>
                <w:sz w:val="24"/>
              </w:rPr>
              <w:t>行，创建了一个</w:t>
            </w:r>
            <w:r w:rsidRPr="00BD7136">
              <w:rPr>
                <w:rFonts w:hint="eastAsia"/>
                <w:sz w:val="24"/>
              </w:rPr>
              <w:t>LinearRegression</w:t>
            </w:r>
            <w:r w:rsidRPr="00BD7136">
              <w:rPr>
                <w:rFonts w:hint="eastAsia"/>
                <w:sz w:val="24"/>
              </w:rPr>
              <w:t>对象</w:t>
            </w:r>
            <w:r w:rsidRPr="00BD7136">
              <w:rPr>
                <w:rFonts w:hint="eastAsia"/>
                <w:sz w:val="24"/>
              </w:rPr>
              <w:t>regr</w:t>
            </w:r>
            <w:r w:rsidRPr="00BD7136">
              <w:rPr>
                <w:rFonts w:hint="eastAsia"/>
                <w:sz w:val="24"/>
              </w:rPr>
              <w:t>，并使用</w:t>
            </w:r>
            <w:r w:rsidRPr="00BD7136">
              <w:rPr>
                <w:rFonts w:hint="eastAsia"/>
                <w:sz w:val="24"/>
              </w:rPr>
              <w:t>fit</w:t>
            </w:r>
            <w:r w:rsidRPr="00BD7136">
              <w:rPr>
                <w:rFonts w:hint="eastAsia"/>
                <w:sz w:val="24"/>
              </w:rPr>
              <w:t>函数拟合了</w:t>
            </w:r>
            <w:r w:rsidRPr="00BD7136">
              <w:rPr>
                <w:rFonts w:hint="eastAsia"/>
                <w:sz w:val="24"/>
              </w:rPr>
              <w:t>X</w:t>
            </w:r>
            <w:r w:rsidRPr="00BD7136">
              <w:rPr>
                <w:rFonts w:hint="eastAsia"/>
                <w:sz w:val="24"/>
              </w:rPr>
              <w:t>和</w:t>
            </w:r>
            <w:r w:rsidRPr="00BD7136">
              <w:rPr>
                <w:rFonts w:hint="eastAsia"/>
                <w:sz w:val="24"/>
              </w:rPr>
              <w:t>Y</w:t>
            </w:r>
            <w:r w:rsidRPr="00BD7136">
              <w:rPr>
                <w:rFonts w:hint="eastAsia"/>
                <w:sz w:val="24"/>
              </w:rPr>
              <w:t>的线性回归模型，输出了回归系数和截距。</w:t>
            </w:r>
          </w:p>
          <w:p w14:paraId="736690A9" w14:textId="77777777" w:rsidR="00BD7136" w:rsidRPr="00BD7136" w:rsidRDefault="00BD7136" w:rsidP="00D606AF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</w:t>
            </w:r>
            <w:r w:rsidRPr="00BD7136">
              <w:rPr>
                <w:rFonts w:hint="eastAsia"/>
                <w:sz w:val="24"/>
              </w:rPr>
              <w:t>使用了</w:t>
            </w:r>
            <w:r w:rsidRPr="00BD7136">
              <w:rPr>
                <w:rFonts w:hint="eastAsia"/>
                <w:sz w:val="24"/>
              </w:rPr>
              <w:t>statsmodels</w:t>
            </w:r>
            <w:r w:rsidRPr="00BD7136">
              <w:rPr>
                <w:rFonts w:hint="eastAsia"/>
                <w:sz w:val="24"/>
              </w:rPr>
              <w:t>库进行统计分析，使用</w:t>
            </w:r>
            <w:r w:rsidRPr="00BD7136">
              <w:rPr>
                <w:rFonts w:hint="eastAsia"/>
                <w:sz w:val="24"/>
              </w:rPr>
              <w:t>add_constant</w:t>
            </w:r>
            <w:r w:rsidRPr="00BD7136">
              <w:rPr>
                <w:rFonts w:hint="eastAsia"/>
                <w:sz w:val="24"/>
              </w:rPr>
              <w:t>函数为</w:t>
            </w:r>
            <w:r w:rsidRPr="00BD7136">
              <w:rPr>
                <w:rFonts w:hint="eastAsia"/>
                <w:sz w:val="24"/>
              </w:rPr>
              <w:t>X</w:t>
            </w:r>
            <w:r w:rsidRPr="00BD7136">
              <w:rPr>
                <w:rFonts w:hint="eastAsia"/>
                <w:sz w:val="24"/>
              </w:rPr>
              <w:t>添加常数列，并使用</w:t>
            </w:r>
            <w:r w:rsidRPr="00BD7136">
              <w:rPr>
                <w:rFonts w:hint="eastAsia"/>
                <w:sz w:val="24"/>
              </w:rPr>
              <w:t>OLS</w:t>
            </w:r>
            <w:r w:rsidRPr="00BD7136">
              <w:rPr>
                <w:rFonts w:hint="eastAsia"/>
                <w:sz w:val="24"/>
              </w:rPr>
              <w:t>函数拟合了</w:t>
            </w:r>
            <w:r w:rsidRPr="00BD7136">
              <w:rPr>
                <w:rFonts w:hint="eastAsia"/>
                <w:sz w:val="24"/>
              </w:rPr>
              <w:t>Y</w:t>
            </w:r>
            <w:r w:rsidRPr="00BD7136">
              <w:rPr>
                <w:rFonts w:hint="eastAsia"/>
                <w:sz w:val="24"/>
              </w:rPr>
              <w:t>和</w:t>
            </w:r>
            <w:r w:rsidRPr="00BD7136">
              <w:rPr>
                <w:rFonts w:hint="eastAsia"/>
                <w:sz w:val="24"/>
              </w:rPr>
              <w:t>X2</w:t>
            </w:r>
            <w:r w:rsidRPr="00BD7136">
              <w:rPr>
                <w:rFonts w:hint="eastAsia"/>
                <w:sz w:val="24"/>
              </w:rPr>
              <w:t>的线性回归模型，输出了回归模型的统计摘要，使用</w:t>
            </w:r>
            <w:r w:rsidRPr="00BD7136">
              <w:rPr>
                <w:rFonts w:hint="eastAsia"/>
                <w:sz w:val="24"/>
              </w:rPr>
              <w:t>scatter</w:t>
            </w:r>
            <w:r w:rsidRPr="00BD7136">
              <w:rPr>
                <w:rFonts w:hint="eastAsia"/>
                <w:sz w:val="24"/>
              </w:rPr>
              <w:t>函数绘制了</w:t>
            </w:r>
            <w:r w:rsidRPr="00BD7136">
              <w:rPr>
                <w:rFonts w:hint="eastAsia"/>
                <w:sz w:val="24"/>
              </w:rPr>
              <w:t>X</w:t>
            </w:r>
            <w:r w:rsidRPr="00BD7136">
              <w:rPr>
                <w:rFonts w:hint="eastAsia"/>
                <w:sz w:val="24"/>
              </w:rPr>
              <w:t>和</w:t>
            </w:r>
            <w:r w:rsidRPr="00BD7136">
              <w:rPr>
                <w:rFonts w:hint="eastAsia"/>
                <w:sz w:val="24"/>
              </w:rPr>
              <w:t>Y</w:t>
            </w:r>
            <w:r w:rsidRPr="00BD7136">
              <w:rPr>
                <w:rFonts w:hint="eastAsia"/>
                <w:sz w:val="24"/>
              </w:rPr>
              <w:t>的散点图，并使用</w:t>
            </w:r>
            <w:r w:rsidRPr="00BD7136">
              <w:rPr>
                <w:rFonts w:hint="eastAsia"/>
                <w:sz w:val="24"/>
              </w:rPr>
              <w:t>plot</w:t>
            </w:r>
            <w:r w:rsidRPr="00BD7136">
              <w:rPr>
                <w:rFonts w:hint="eastAsia"/>
                <w:sz w:val="24"/>
              </w:rPr>
              <w:t>函数绘制了回归线。</w:t>
            </w:r>
          </w:p>
          <w:p w14:paraId="40C89224" w14:textId="77777777" w:rsidR="00BD7136" w:rsidRPr="00BD7136" w:rsidRDefault="00D606AF" w:rsidP="00D606AF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）</w:t>
            </w:r>
            <w:r w:rsidR="00BD7136" w:rsidRPr="00BD7136">
              <w:rPr>
                <w:rFonts w:hint="eastAsia"/>
                <w:sz w:val="24"/>
              </w:rPr>
              <w:t>数据预测和误差计算使用</w:t>
            </w:r>
            <w:r w:rsidR="00BD7136" w:rsidRPr="00BD7136">
              <w:rPr>
                <w:rFonts w:hint="eastAsia"/>
                <w:sz w:val="24"/>
              </w:rPr>
              <w:t>predict</w:t>
            </w:r>
            <w:r w:rsidR="00BD7136" w:rsidRPr="00BD7136">
              <w:rPr>
                <w:rFonts w:hint="eastAsia"/>
                <w:sz w:val="24"/>
              </w:rPr>
              <w:t>函数预测了</w:t>
            </w:r>
            <w:r w:rsidR="00BD7136" w:rsidRPr="00BD7136">
              <w:rPr>
                <w:rFonts w:hint="eastAsia"/>
                <w:sz w:val="24"/>
              </w:rPr>
              <w:t>X</w:t>
            </w:r>
            <w:r w:rsidR="00BD7136" w:rsidRPr="00BD7136">
              <w:rPr>
                <w:rFonts w:hint="eastAsia"/>
                <w:sz w:val="24"/>
              </w:rPr>
              <w:t>为</w:t>
            </w:r>
            <w:r w:rsidR="00BD7136" w:rsidRPr="00BD7136">
              <w:rPr>
                <w:rFonts w:hint="eastAsia"/>
                <w:sz w:val="24"/>
              </w:rPr>
              <w:t>20</w:t>
            </w:r>
            <w:r w:rsidR="00BD7136" w:rsidRPr="00BD7136">
              <w:rPr>
                <w:rFonts w:hint="eastAsia"/>
                <w:sz w:val="24"/>
              </w:rPr>
              <w:t>时的</w:t>
            </w:r>
            <w:r w:rsidR="00BD7136" w:rsidRPr="00BD7136">
              <w:rPr>
                <w:rFonts w:hint="eastAsia"/>
                <w:sz w:val="24"/>
              </w:rPr>
              <w:t>Y</w:t>
            </w:r>
            <w:r w:rsidR="00BD7136" w:rsidRPr="00BD7136">
              <w:rPr>
                <w:rFonts w:hint="eastAsia"/>
                <w:sz w:val="24"/>
              </w:rPr>
              <w:t>值</w:t>
            </w:r>
            <w:r w:rsidR="00BD7136" w:rsidRPr="00BD7136">
              <w:rPr>
                <w:rFonts w:hint="eastAsia"/>
                <w:sz w:val="24"/>
              </w:rPr>
              <w:t>QQ</w:t>
            </w:r>
            <w:r w:rsidR="00BD7136" w:rsidRPr="00BD7136">
              <w:rPr>
                <w:rFonts w:hint="eastAsia"/>
                <w:sz w:val="24"/>
              </w:rPr>
              <w:t>图绘制使用</w:t>
            </w:r>
            <w:r w:rsidR="00BD7136" w:rsidRPr="00BD7136">
              <w:rPr>
                <w:rFonts w:hint="eastAsia"/>
                <w:sz w:val="24"/>
              </w:rPr>
              <w:t>sm.qqplot</w:t>
            </w:r>
            <w:r w:rsidR="00BD7136" w:rsidRPr="00BD7136">
              <w:rPr>
                <w:rFonts w:hint="eastAsia"/>
                <w:sz w:val="24"/>
              </w:rPr>
              <w:t>函数绘制了残差的</w:t>
            </w:r>
            <w:r w:rsidR="00BD7136" w:rsidRPr="00BD7136">
              <w:rPr>
                <w:rFonts w:hint="eastAsia"/>
                <w:sz w:val="24"/>
              </w:rPr>
              <w:t>QQ</w:t>
            </w:r>
            <w:r w:rsidR="00BD7136" w:rsidRPr="00BD7136">
              <w:rPr>
                <w:rFonts w:hint="eastAsia"/>
                <w:sz w:val="24"/>
              </w:rPr>
              <w:t>图。代码使用了</w:t>
            </w:r>
            <w:r w:rsidR="00BD7136" w:rsidRPr="00BD7136">
              <w:rPr>
                <w:rFonts w:hint="eastAsia"/>
                <w:sz w:val="24"/>
              </w:rPr>
              <w:t>sklearn</w:t>
            </w:r>
            <w:r w:rsidR="00BD7136" w:rsidRPr="00BD7136">
              <w:rPr>
                <w:rFonts w:hint="eastAsia"/>
                <w:sz w:val="24"/>
              </w:rPr>
              <w:t>库中的</w:t>
            </w:r>
            <w:r w:rsidR="00BD7136" w:rsidRPr="00BD7136">
              <w:rPr>
                <w:rFonts w:hint="eastAsia"/>
                <w:sz w:val="24"/>
              </w:rPr>
              <w:t>PolynomialFeatures</w:t>
            </w:r>
            <w:r w:rsidR="00BD7136" w:rsidRPr="00BD7136">
              <w:rPr>
                <w:rFonts w:hint="eastAsia"/>
                <w:sz w:val="24"/>
              </w:rPr>
              <w:t>类进行多项式回归。创建了一个二次项模型</w:t>
            </w:r>
            <w:r w:rsidR="00BD7136" w:rsidRPr="00BD7136">
              <w:rPr>
                <w:rFonts w:hint="eastAsia"/>
                <w:sz w:val="24"/>
              </w:rPr>
              <w:t>poly</w:t>
            </w:r>
            <w:r w:rsidR="00BD7136" w:rsidRPr="00BD7136">
              <w:rPr>
                <w:rFonts w:hint="eastAsia"/>
                <w:sz w:val="24"/>
              </w:rPr>
              <w:t>和三次项模型</w:t>
            </w:r>
            <w:r w:rsidR="00BD7136" w:rsidRPr="00BD7136">
              <w:rPr>
                <w:rFonts w:hint="eastAsia"/>
                <w:sz w:val="24"/>
              </w:rPr>
              <w:t>poly3</w:t>
            </w:r>
            <w:r w:rsidR="00BD7136" w:rsidRPr="00BD7136">
              <w:rPr>
                <w:rFonts w:hint="eastAsia"/>
                <w:sz w:val="24"/>
              </w:rPr>
              <w:t>，并使用</w:t>
            </w:r>
            <w:r w:rsidR="00BD7136" w:rsidRPr="00BD7136">
              <w:rPr>
                <w:rFonts w:hint="eastAsia"/>
                <w:sz w:val="24"/>
              </w:rPr>
              <w:t>fit_transform</w:t>
            </w:r>
            <w:r w:rsidR="00BD7136" w:rsidRPr="00BD7136">
              <w:rPr>
                <w:rFonts w:hint="eastAsia"/>
                <w:sz w:val="24"/>
              </w:rPr>
              <w:t>函数将</w:t>
            </w:r>
            <w:r w:rsidR="00BD7136" w:rsidRPr="00BD7136">
              <w:rPr>
                <w:rFonts w:hint="eastAsia"/>
                <w:sz w:val="24"/>
              </w:rPr>
              <w:t>X</w:t>
            </w:r>
            <w:r w:rsidR="00BD7136" w:rsidRPr="00BD7136">
              <w:rPr>
                <w:rFonts w:hint="eastAsia"/>
                <w:sz w:val="24"/>
              </w:rPr>
              <w:t>转换为多项式特征。使用</w:t>
            </w:r>
            <w:r w:rsidR="00BD7136" w:rsidRPr="00BD7136">
              <w:rPr>
                <w:rFonts w:hint="eastAsia"/>
                <w:sz w:val="24"/>
              </w:rPr>
              <w:t>OLS</w:t>
            </w:r>
            <w:r w:rsidR="00BD7136" w:rsidRPr="00BD7136">
              <w:rPr>
                <w:rFonts w:hint="eastAsia"/>
                <w:sz w:val="24"/>
              </w:rPr>
              <w:t>函数拟合了一元二次和一元三次多项式回归模型，并预测了</w:t>
            </w:r>
            <w:r w:rsidR="00BD7136" w:rsidRPr="00BD7136">
              <w:rPr>
                <w:rFonts w:hint="eastAsia"/>
                <w:sz w:val="24"/>
              </w:rPr>
              <w:t>Y</w:t>
            </w:r>
            <w:r w:rsidR="00BD7136" w:rsidRPr="00BD7136">
              <w:rPr>
                <w:rFonts w:hint="eastAsia"/>
                <w:sz w:val="24"/>
              </w:rPr>
              <w:t>的值。使用</w:t>
            </w:r>
            <w:r w:rsidR="00BD7136" w:rsidRPr="00BD7136">
              <w:rPr>
                <w:rFonts w:hint="eastAsia"/>
                <w:sz w:val="24"/>
              </w:rPr>
              <w:t>scatter</w:t>
            </w:r>
            <w:r w:rsidR="00BD7136" w:rsidRPr="00BD7136">
              <w:rPr>
                <w:rFonts w:hint="eastAsia"/>
                <w:sz w:val="24"/>
              </w:rPr>
              <w:t>函数绘制了</w:t>
            </w:r>
            <w:r w:rsidR="00BD7136" w:rsidRPr="00BD7136">
              <w:rPr>
                <w:rFonts w:hint="eastAsia"/>
                <w:sz w:val="24"/>
              </w:rPr>
              <w:t>X</w:t>
            </w:r>
            <w:r w:rsidR="00BD7136" w:rsidRPr="00BD7136">
              <w:rPr>
                <w:rFonts w:hint="eastAsia"/>
                <w:sz w:val="24"/>
              </w:rPr>
              <w:t>和</w:t>
            </w:r>
            <w:r w:rsidR="00BD7136" w:rsidRPr="00BD7136">
              <w:rPr>
                <w:rFonts w:hint="eastAsia"/>
                <w:sz w:val="24"/>
              </w:rPr>
              <w:t>Y</w:t>
            </w:r>
            <w:r w:rsidR="00BD7136" w:rsidRPr="00BD7136">
              <w:rPr>
                <w:rFonts w:hint="eastAsia"/>
                <w:sz w:val="24"/>
              </w:rPr>
              <w:t>的散点图，并使用</w:t>
            </w:r>
            <w:r w:rsidR="00BD7136" w:rsidRPr="00BD7136">
              <w:rPr>
                <w:rFonts w:hint="eastAsia"/>
                <w:sz w:val="24"/>
              </w:rPr>
              <w:t>plot</w:t>
            </w:r>
            <w:r w:rsidR="00BD7136" w:rsidRPr="00BD7136">
              <w:rPr>
                <w:rFonts w:hint="eastAsia"/>
                <w:sz w:val="24"/>
              </w:rPr>
              <w:t>函数绘制了线性回归、二次项和三次项的回归线。</w:t>
            </w:r>
          </w:p>
          <w:p w14:paraId="699B3489" w14:textId="77777777" w:rsidR="00442043" w:rsidRPr="00D606AF" w:rsidRDefault="00D606AF" w:rsidP="00D606AF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）</w:t>
            </w:r>
            <w:r w:rsidRPr="00D606AF">
              <w:rPr>
                <w:rFonts w:hint="eastAsia"/>
                <w:sz w:val="24"/>
              </w:rPr>
              <w:t>二次和三次项的模型评估结果，校正</w:t>
            </w:r>
            <w:r w:rsidRPr="00D606AF">
              <w:rPr>
                <w:rFonts w:hint="eastAsia"/>
                <w:sz w:val="24"/>
              </w:rPr>
              <w:t>R</w:t>
            </w:r>
            <w:r w:rsidRPr="00D606AF">
              <w:rPr>
                <w:rFonts w:hint="eastAsia"/>
                <w:sz w:val="24"/>
              </w:rPr>
              <w:t>方系数出现了下降，因此，可能会出现过拟合现象。同时，二次项和三次项模型中显著性水平</w:t>
            </w:r>
            <w:r w:rsidRPr="00D606AF">
              <w:rPr>
                <w:rFonts w:hint="eastAsia"/>
                <w:sz w:val="24"/>
              </w:rPr>
              <w:t>P</w:t>
            </w:r>
            <w:r w:rsidRPr="00D606AF">
              <w:rPr>
                <w:rFonts w:hint="eastAsia"/>
                <w:sz w:val="24"/>
              </w:rPr>
              <w:t>值</w:t>
            </w:r>
            <w:r>
              <w:rPr>
                <w:rFonts w:hint="eastAsia"/>
                <w:sz w:val="24"/>
              </w:rPr>
              <w:t>当</w:t>
            </w:r>
            <w:r w:rsidRPr="00D606AF">
              <w:rPr>
                <w:rFonts w:hint="eastAsia"/>
                <w:sz w:val="24"/>
              </w:rPr>
              <w:t>出现了较大的提高，可能是因为所选择的指标中还缺少影响剩余物的其他决定因素，比如采伐区域的木材径级、利用率等数据，因此，综合评估后可以采用一元线性回归模型作为最终预测模型。</w:t>
            </w:r>
          </w:p>
        </w:tc>
      </w:tr>
      <w:tr w:rsidR="00000000" w14:paraId="45B7E99E" w14:textId="77777777">
        <w:trPr>
          <w:trHeight w:val="2835"/>
        </w:trPr>
        <w:tc>
          <w:tcPr>
            <w:tcW w:w="8492" w:type="dxa"/>
          </w:tcPr>
          <w:p w14:paraId="391ACA20" w14:textId="77777777" w:rsidR="00442043" w:rsidRDefault="0044204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五、指导教师意见</w:t>
            </w:r>
          </w:p>
          <w:p w14:paraId="53C9090A" w14:textId="77777777" w:rsidR="00442043" w:rsidRDefault="0044204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</w:p>
          <w:p w14:paraId="626CA630" w14:textId="77777777" w:rsidR="00442043" w:rsidRDefault="00442043">
            <w:pPr>
              <w:ind w:firstLineChars="1600" w:firstLine="448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指导教师签字：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7D306C4E" w14:textId="77777777" w:rsidR="00442043" w:rsidRDefault="00442043">
            <w:pPr>
              <w:rPr>
                <w:rFonts w:hint="eastAsia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     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</w:tbl>
    <w:p w14:paraId="3B8A20D9" w14:textId="77777777" w:rsidR="009E2DEB" w:rsidRDefault="009E2DEB">
      <w:pPr>
        <w:rPr>
          <w:rFonts w:hint="eastAsia"/>
        </w:rPr>
      </w:pPr>
    </w:p>
    <w:sectPr w:rsidR="009E2DEB">
      <w:headerReference w:type="default" r:id="rId3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605AFC" w14:textId="77777777" w:rsidR="00000998" w:rsidRDefault="00000998">
      <w:r>
        <w:separator/>
      </w:r>
    </w:p>
  </w:endnote>
  <w:endnote w:type="continuationSeparator" w:id="0">
    <w:p w14:paraId="0B04A233" w14:textId="77777777" w:rsidR="00000998" w:rsidRDefault="00000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C9DF47" w14:textId="77777777" w:rsidR="00000998" w:rsidRDefault="00000998">
      <w:r>
        <w:separator/>
      </w:r>
    </w:p>
  </w:footnote>
  <w:footnote w:type="continuationSeparator" w:id="0">
    <w:p w14:paraId="5BB4521D" w14:textId="77777777" w:rsidR="00000998" w:rsidRDefault="000009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EF56DB" w14:textId="77777777" w:rsidR="00442043" w:rsidRDefault="00442043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AD91DAA"/>
    <w:multiLevelType w:val="singleLevel"/>
    <w:tmpl w:val="DAD91DAA"/>
    <w:lvl w:ilvl="0">
      <w:start w:val="1"/>
      <w:numFmt w:val="decimal"/>
      <w:suff w:val="nothing"/>
      <w:lvlText w:val="%1、"/>
      <w:lvlJc w:val="left"/>
    </w:lvl>
  </w:abstractNum>
  <w:num w:numId="1" w16cid:durableId="1101220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343F"/>
    <w:rsid w:val="00000998"/>
    <w:rsid w:val="00003CC3"/>
    <w:rsid w:val="00007E6A"/>
    <w:rsid w:val="00013CE0"/>
    <w:rsid w:val="00032273"/>
    <w:rsid w:val="00042983"/>
    <w:rsid w:val="00045D39"/>
    <w:rsid w:val="000474BD"/>
    <w:rsid w:val="000544BA"/>
    <w:rsid w:val="00054D98"/>
    <w:rsid w:val="00054E8A"/>
    <w:rsid w:val="00055CAF"/>
    <w:rsid w:val="00062263"/>
    <w:rsid w:val="0006695A"/>
    <w:rsid w:val="00067921"/>
    <w:rsid w:val="00067F46"/>
    <w:rsid w:val="00070CAD"/>
    <w:rsid w:val="000737A0"/>
    <w:rsid w:val="00073E53"/>
    <w:rsid w:val="00074DA0"/>
    <w:rsid w:val="00083BA6"/>
    <w:rsid w:val="0009161D"/>
    <w:rsid w:val="00091CA0"/>
    <w:rsid w:val="00094887"/>
    <w:rsid w:val="000963D1"/>
    <w:rsid w:val="000A4BB1"/>
    <w:rsid w:val="000A5AF1"/>
    <w:rsid w:val="000B12CF"/>
    <w:rsid w:val="000B3699"/>
    <w:rsid w:val="000B4B57"/>
    <w:rsid w:val="000B66B8"/>
    <w:rsid w:val="000B707B"/>
    <w:rsid w:val="000C0478"/>
    <w:rsid w:val="000C0D37"/>
    <w:rsid w:val="000C23EF"/>
    <w:rsid w:val="000C3FC1"/>
    <w:rsid w:val="000C443A"/>
    <w:rsid w:val="000C6D5B"/>
    <w:rsid w:val="000E1B79"/>
    <w:rsid w:val="000E2711"/>
    <w:rsid w:val="000E38DD"/>
    <w:rsid w:val="000E5A4E"/>
    <w:rsid w:val="000E664F"/>
    <w:rsid w:val="000E6777"/>
    <w:rsid w:val="000E7CBA"/>
    <w:rsid w:val="000F43A2"/>
    <w:rsid w:val="000F7373"/>
    <w:rsid w:val="00101CFD"/>
    <w:rsid w:val="00102230"/>
    <w:rsid w:val="00104026"/>
    <w:rsid w:val="0010426A"/>
    <w:rsid w:val="00104F61"/>
    <w:rsid w:val="001077AD"/>
    <w:rsid w:val="00114911"/>
    <w:rsid w:val="00115C33"/>
    <w:rsid w:val="001209EB"/>
    <w:rsid w:val="00141EB3"/>
    <w:rsid w:val="001431B1"/>
    <w:rsid w:val="0014525A"/>
    <w:rsid w:val="001515C1"/>
    <w:rsid w:val="00155643"/>
    <w:rsid w:val="001614F5"/>
    <w:rsid w:val="00163058"/>
    <w:rsid w:val="00163B5E"/>
    <w:rsid w:val="001729E1"/>
    <w:rsid w:val="00180FB5"/>
    <w:rsid w:val="00186A0D"/>
    <w:rsid w:val="001902C1"/>
    <w:rsid w:val="00191343"/>
    <w:rsid w:val="0019335B"/>
    <w:rsid w:val="00197941"/>
    <w:rsid w:val="001A784B"/>
    <w:rsid w:val="001B3848"/>
    <w:rsid w:val="001B7AF1"/>
    <w:rsid w:val="001C23D1"/>
    <w:rsid w:val="001C7AF0"/>
    <w:rsid w:val="001D6CDE"/>
    <w:rsid w:val="001E0327"/>
    <w:rsid w:val="001E5246"/>
    <w:rsid w:val="00205EF2"/>
    <w:rsid w:val="00210DA2"/>
    <w:rsid w:val="00211E65"/>
    <w:rsid w:val="002125C3"/>
    <w:rsid w:val="00214676"/>
    <w:rsid w:val="002202FC"/>
    <w:rsid w:val="00220A14"/>
    <w:rsid w:val="00222FC7"/>
    <w:rsid w:val="00231726"/>
    <w:rsid w:val="002338F0"/>
    <w:rsid w:val="00235E6C"/>
    <w:rsid w:val="002429B4"/>
    <w:rsid w:val="002434DF"/>
    <w:rsid w:val="00246889"/>
    <w:rsid w:val="0024688F"/>
    <w:rsid w:val="00247F24"/>
    <w:rsid w:val="00250830"/>
    <w:rsid w:val="002537E0"/>
    <w:rsid w:val="002642A9"/>
    <w:rsid w:val="00265EA7"/>
    <w:rsid w:val="0027234B"/>
    <w:rsid w:val="002723F2"/>
    <w:rsid w:val="00273111"/>
    <w:rsid w:val="002735E7"/>
    <w:rsid w:val="00281525"/>
    <w:rsid w:val="0029043D"/>
    <w:rsid w:val="002A2712"/>
    <w:rsid w:val="002A74D8"/>
    <w:rsid w:val="002B0F52"/>
    <w:rsid w:val="002B4E71"/>
    <w:rsid w:val="002B7D01"/>
    <w:rsid w:val="002B7D9D"/>
    <w:rsid w:val="002C32C1"/>
    <w:rsid w:val="002C46B0"/>
    <w:rsid w:val="002D11E6"/>
    <w:rsid w:val="002D4A55"/>
    <w:rsid w:val="002D70C7"/>
    <w:rsid w:val="002E183B"/>
    <w:rsid w:val="002F63A5"/>
    <w:rsid w:val="003008BD"/>
    <w:rsid w:val="003015CF"/>
    <w:rsid w:val="00303358"/>
    <w:rsid w:val="00311F8E"/>
    <w:rsid w:val="00316B38"/>
    <w:rsid w:val="00320B38"/>
    <w:rsid w:val="00323021"/>
    <w:rsid w:val="0032475C"/>
    <w:rsid w:val="00334865"/>
    <w:rsid w:val="00335B51"/>
    <w:rsid w:val="0033641F"/>
    <w:rsid w:val="00341323"/>
    <w:rsid w:val="0034311F"/>
    <w:rsid w:val="00343CB0"/>
    <w:rsid w:val="00345255"/>
    <w:rsid w:val="0034573D"/>
    <w:rsid w:val="0034588F"/>
    <w:rsid w:val="00353A55"/>
    <w:rsid w:val="003609D9"/>
    <w:rsid w:val="00361C9F"/>
    <w:rsid w:val="00376CA0"/>
    <w:rsid w:val="0038137D"/>
    <w:rsid w:val="0038162B"/>
    <w:rsid w:val="00383F16"/>
    <w:rsid w:val="0038482B"/>
    <w:rsid w:val="00390B34"/>
    <w:rsid w:val="0039470C"/>
    <w:rsid w:val="0039703E"/>
    <w:rsid w:val="003A158B"/>
    <w:rsid w:val="003A358D"/>
    <w:rsid w:val="003A6680"/>
    <w:rsid w:val="003C3CF4"/>
    <w:rsid w:val="003C5E1B"/>
    <w:rsid w:val="003E4977"/>
    <w:rsid w:val="003F32D4"/>
    <w:rsid w:val="00402410"/>
    <w:rsid w:val="004041FF"/>
    <w:rsid w:val="004064CC"/>
    <w:rsid w:val="00413331"/>
    <w:rsid w:val="00416ED3"/>
    <w:rsid w:val="0042068B"/>
    <w:rsid w:val="00420A55"/>
    <w:rsid w:val="00424790"/>
    <w:rsid w:val="00424AAB"/>
    <w:rsid w:val="00434058"/>
    <w:rsid w:val="00442043"/>
    <w:rsid w:val="0044655A"/>
    <w:rsid w:val="0045325E"/>
    <w:rsid w:val="00457045"/>
    <w:rsid w:val="00462360"/>
    <w:rsid w:val="0046438B"/>
    <w:rsid w:val="00466E06"/>
    <w:rsid w:val="00472C67"/>
    <w:rsid w:val="00475BF2"/>
    <w:rsid w:val="00476DC0"/>
    <w:rsid w:val="0048462A"/>
    <w:rsid w:val="004854C1"/>
    <w:rsid w:val="004905EE"/>
    <w:rsid w:val="00490BDF"/>
    <w:rsid w:val="004952AC"/>
    <w:rsid w:val="004968B9"/>
    <w:rsid w:val="00496DC6"/>
    <w:rsid w:val="00497827"/>
    <w:rsid w:val="004A0CC1"/>
    <w:rsid w:val="004A317E"/>
    <w:rsid w:val="004A5FB1"/>
    <w:rsid w:val="004B0BE8"/>
    <w:rsid w:val="004B1DDB"/>
    <w:rsid w:val="004B7227"/>
    <w:rsid w:val="004C1E43"/>
    <w:rsid w:val="004C5C93"/>
    <w:rsid w:val="004D1236"/>
    <w:rsid w:val="004D1B6E"/>
    <w:rsid w:val="004D532D"/>
    <w:rsid w:val="004E6C0B"/>
    <w:rsid w:val="004E7A54"/>
    <w:rsid w:val="004F3BD0"/>
    <w:rsid w:val="00510381"/>
    <w:rsid w:val="0051260E"/>
    <w:rsid w:val="005144AD"/>
    <w:rsid w:val="00515AF5"/>
    <w:rsid w:val="005165B2"/>
    <w:rsid w:val="005252FF"/>
    <w:rsid w:val="00526C36"/>
    <w:rsid w:val="005438F6"/>
    <w:rsid w:val="00557AB1"/>
    <w:rsid w:val="00560184"/>
    <w:rsid w:val="00561A71"/>
    <w:rsid w:val="00561AA4"/>
    <w:rsid w:val="00565EB7"/>
    <w:rsid w:val="00573B20"/>
    <w:rsid w:val="005746CE"/>
    <w:rsid w:val="00575F16"/>
    <w:rsid w:val="005854BE"/>
    <w:rsid w:val="00594489"/>
    <w:rsid w:val="0059656F"/>
    <w:rsid w:val="005A0B24"/>
    <w:rsid w:val="005A1479"/>
    <w:rsid w:val="005A3477"/>
    <w:rsid w:val="005A477B"/>
    <w:rsid w:val="005B0A34"/>
    <w:rsid w:val="005B2172"/>
    <w:rsid w:val="005C042C"/>
    <w:rsid w:val="005C6687"/>
    <w:rsid w:val="005D2925"/>
    <w:rsid w:val="0060228F"/>
    <w:rsid w:val="00602F11"/>
    <w:rsid w:val="006118E2"/>
    <w:rsid w:val="00614AFA"/>
    <w:rsid w:val="006168F3"/>
    <w:rsid w:val="00623F05"/>
    <w:rsid w:val="006307E2"/>
    <w:rsid w:val="00635741"/>
    <w:rsid w:val="00654B01"/>
    <w:rsid w:val="00656A13"/>
    <w:rsid w:val="00660674"/>
    <w:rsid w:val="00665D20"/>
    <w:rsid w:val="00671D6F"/>
    <w:rsid w:val="00673DB2"/>
    <w:rsid w:val="00676FE3"/>
    <w:rsid w:val="00683196"/>
    <w:rsid w:val="00686760"/>
    <w:rsid w:val="006904A0"/>
    <w:rsid w:val="006968F9"/>
    <w:rsid w:val="006A33DC"/>
    <w:rsid w:val="006A571A"/>
    <w:rsid w:val="006A63BD"/>
    <w:rsid w:val="006B02EC"/>
    <w:rsid w:val="006B245A"/>
    <w:rsid w:val="006B5E69"/>
    <w:rsid w:val="006B6970"/>
    <w:rsid w:val="006B7C6E"/>
    <w:rsid w:val="006B7C72"/>
    <w:rsid w:val="006C6069"/>
    <w:rsid w:val="006D1C4C"/>
    <w:rsid w:val="006D4C8E"/>
    <w:rsid w:val="006E13BC"/>
    <w:rsid w:val="006E16F9"/>
    <w:rsid w:val="006E7420"/>
    <w:rsid w:val="006F1A31"/>
    <w:rsid w:val="006F1B67"/>
    <w:rsid w:val="006F606D"/>
    <w:rsid w:val="006F7745"/>
    <w:rsid w:val="007066AD"/>
    <w:rsid w:val="00713636"/>
    <w:rsid w:val="007147FE"/>
    <w:rsid w:val="0071629D"/>
    <w:rsid w:val="00717B63"/>
    <w:rsid w:val="0073280E"/>
    <w:rsid w:val="00732CCA"/>
    <w:rsid w:val="00735F59"/>
    <w:rsid w:val="00742501"/>
    <w:rsid w:val="007439E0"/>
    <w:rsid w:val="0074483E"/>
    <w:rsid w:val="007564A1"/>
    <w:rsid w:val="00766471"/>
    <w:rsid w:val="00770408"/>
    <w:rsid w:val="00771044"/>
    <w:rsid w:val="00771EB2"/>
    <w:rsid w:val="00786D9F"/>
    <w:rsid w:val="00787FCA"/>
    <w:rsid w:val="00790C59"/>
    <w:rsid w:val="00791A33"/>
    <w:rsid w:val="007A450E"/>
    <w:rsid w:val="007B1F7F"/>
    <w:rsid w:val="007B4C66"/>
    <w:rsid w:val="007C0922"/>
    <w:rsid w:val="007C7D6E"/>
    <w:rsid w:val="007D4F15"/>
    <w:rsid w:val="007E01AB"/>
    <w:rsid w:val="007F1A4D"/>
    <w:rsid w:val="007F2958"/>
    <w:rsid w:val="007F2E80"/>
    <w:rsid w:val="00803B87"/>
    <w:rsid w:val="00803E37"/>
    <w:rsid w:val="008058DF"/>
    <w:rsid w:val="00813A00"/>
    <w:rsid w:val="00822C13"/>
    <w:rsid w:val="00822C84"/>
    <w:rsid w:val="00827EC4"/>
    <w:rsid w:val="00832C70"/>
    <w:rsid w:val="00842EB8"/>
    <w:rsid w:val="008443A2"/>
    <w:rsid w:val="008445D7"/>
    <w:rsid w:val="0084501B"/>
    <w:rsid w:val="00852A9C"/>
    <w:rsid w:val="0086228B"/>
    <w:rsid w:val="00862521"/>
    <w:rsid w:val="00862C23"/>
    <w:rsid w:val="00874707"/>
    <w:rsid w:val="008821FA"/>
    <w:rsid w:val="008863D1"/>
    <w:rsid w:val="0089153E"/>
    <w:rsid w:val="00892FD8"/>
    <w:rsid w:val="00893977"/>
    <w:rsid w:val="0089440F"/>
    <w:rsid w:val="008A4066"/>
    <w:rsid w:val="008A5612"/>
    <w:rsid w:val="008A7549"/>
    <w:rsid w:val="008B64AC"/>
    <w:rsid w:val="008C08F8"/>
    <w:rsid w:val="008C1C6A"/>
    <w:rsid w:val="008C1CE8"/>
    <w:rsid w:val="008C5000"/>
    <w:rsid w:val="008C58C9"/>
    <w:rsid w:val="008C5E71"/>
    <w:rsid w:val="008D1B6E"/>
    <w:rsid w:val="008D625A"/>
    <w:rsid w:val="008D6650"/>
    <w:rsid w:val="008D77AA"/>
    <w:rsid w:val="008E557A"/>
    <w:rsid w:val="008F22C6"/>
    <w:rsid w:val="008F4860"/>
    <w:rsid w:val="00914DBD"/>
    <w:rsid w:val="00925E21"/>
    <w:rsid w:val="00935B7C"/>
    <w:rsid w:val="00950446"/>
    <w:rsid w:val="009573C9"/>
    <w:rsid w:val="00962397"/>
    <w:rsid w:val="009721F4"/>
    <w:rsid w:val="0097265C"/>
    <w:rsid w:val="00973E36"/>
    <w:rsid w:val="00975A82"/>
    <w:rsid w:val="0099192E"/>
    <w:rsid w:val="00996987"/>
    <w:rsid w:val="009A31FB"/>
    <w:rsid w:val="009B3B33"/>
    <w:rsid w:val="009B7B3A"/>
    <w:rsid w:val="009C0132"/>
    <w:rsid w:val="009C1190"/>
    <w:rsid w:val="009C2AA0"/>
    <w:rsid w:val="009C3A82"/>
    <w:rsid w:val="009D054C"/>
    <w:rsid w:val="009D7F06"/>
    <w:rsid w:val="009E0649"/>
    <w:rsid w:val="009E2DEB"/>
    <w:rsid w:val="009E5814"/>
    <w:rsid w:val="009E77FD"/>
    <w:rsid w:val="009F026B"/>
    <w:rsid w:val="009F035C"/>
    <w:rsid w:val="009F24B1"/>
    <w:rsid w:val="00A008E9"/>
    <w:rsid w:val="00A01D7A"/>
    <w:rsid w:val="00A02F86"/>
    <w:rsid w:val="00A033D4"/>
    <w:rsid w:val="00A03B51"/>
    <w:rsid w:val="00A11F03"/>
    <w:rsid w:val="00A14786"/>
    <w:rsid w:val="00A148FF"/>
    <w:rsid w:val="00A17651"/>
    <w:rsid w:val="00A21C42"/>
    <w:rsid w:val="00A242E5"/>
    <w:rsid w:val="00A26033"/>
    <w:rsid w:val="00A33403"/>
    <w:rsid w:val="00A33D36"/>
    <w:rsid w:val="00A35EBF"/>
    <w:rsid w:val="00A36DB8"/>
    <w:rsid w:val="00A41FF9"/>
    <w:rsid w:val="00A43B17"/>
    <w:rsid w:val="00A45774"/>
    <w:rsid w:val="00A551A5"/>
    <w:rsid w:val="00A619BD"/>
    <w:rsid w:val="00A70D4D"/>
    <w:rsid w:val="00A71C28"/>
    <w:rsid w:val="00A723BC"/>
    <w:rsid w:val="00A731B1"/>
    <w:rsid w:val="00A83160"/>
    <w:rsid w:val="00A8509A"/>
    <w:rsid w:val="00A90641"/>
    <w:rsid w:val="00AA1E67"/>
    <w:rsid w:val="00AA25D4"/>
    <w:rsid w:val="00AA2780"/>
    <w:rsid w:val="00AA39F4"/>
    <w:rsid w:val="00AA4298"/>
    <w:rsid w:val="00AB2375"/>
    <w:rsid w:val="00AD0F62"/>
    <w:rsid w:val="00AD7E4B"/>
    <w:rsid w:val="00AF6865"/>
    <w:rsid w:val="00AF7AD1"/>
    <w:rsid w:val="00B023C2"/>
    <w:rsid w:val="00B07FEE"/>
    <w:rsid w:val="00B13CC5"/>
    <w:rsid w:val="00B16AAD"/>
    <w:rsid w:val="00B211A0"/>
    <w:rsid w:val="00B21CF0"/>
    <w:rsid w:val="00B24D86"/>
    <w:rsid w:val="00B2554B"/>
    <w:rsid w:val="00B333B8"/>
    <w:rsid w:val="00B37B0D"/>
    <w:rsid w:val="00B40729"/>
    <w:rsid w:val="00B436A1"/>
    <w:rsid w:val="00B437E9"/>
    <w:rsid w:val="00B51A3D"/>
    <w:rsid w:val="00B55BDC"/>
    <w:rsid w:val="00B55EB5"/>
    <w:rsid w:val="00B5611D"/>
    <w:rsid w:val="00B73D99"/>
    <w:rsid w:val="00B74974"/>
    <w:rsid w:val="00B7641E"/>
    <w:rsid w:val="00B817DE"/>
    <w:rsid w:val="00B8181E"/>
    <w:rsid w:val="00B82602"/>
    <w:rsid w:val="00B8504C"/>
    <w:rsid w:val="00B861FC"/>
    <w:rsid w:val="00B92070"/>
    <w:rsid w:val="00B92B97"/>
    <w:rsid w:val="00BA57D2"/>
    <w:rsid w:val="00BA6206"/>
    <w:rsid w:val="00BA7BCD"/>
    <w:rsid w:val="00BB01C0"/>
    <w:rsid w:val="00BC14AB"/>
    <w:rsid w:val="00BD7136"/>
    <w:rsid w:val="00BD763B"/>
    <w:rsid w:val="00BE05CF"/>
    <w:rsid w:val="00BE1AAB"/>
    <w:rsid w:val="00BE3696"/>
    <w:rsid w:val="00BF4066"/>
    <w:rsid w:val="00BF5E2B"/>
    <w:rsid w:val="00C0005E"/>
    <w:rsid w:val="00C01BBE"/>
    <w:rsid w:val="00C06119"/>
    <w:rsid w:val="00C1027C"/>
    <w:rsid w:val="00C128CD"/>
    <w:rsid w:val="00C131CF"/>
    <w:rsid w:val="00C17B8A"/>
    <w:rsid w:val="00C2202D"/>
    <w:rsid w:val="00C22260"/>
    <w:rsid w:val="00C24F09"/>
    <w:rsid w:val="00C25220"/>
    <w:rsid w:val="00C26B0C"/>
    <w:rsid w:val="00C3548F"/>
    <w:rsid w:val="00C37749"/>
    <w:rsid w:val="00C37D9E"/>
    <w:rsid w:val="00C41701"/>
    <w:rsid w:val="00C51C5F"/>
    <w:rsid w:val="00C53124"/>
    <w:rsid w:val="00C549F2"/>
    <w:rsid w:val="00C57AC0"/>
    <w:rsid w:val="00C60A88"/>
    <w:rsid w:val="00C65AC5"/>
    <w:rsid w:val="00C71E0B"/>
    <w:rsid w:val="00C76631"/>
    <w:rsid w:val="00C76EF8"/>
    <w:rsid w:val="00C77DAE"/>
    <w:rsid w:val="00C82271"/>
    <w:rsid w:val="00C826C6"/>
    <w:rsid w:val="00C8337B"/>
    <w:rsid w:val="00C8654B"/>
    <w:rsid w:val="00C92E99"/>
    <w:rsid w:val="00C95E1E"/>
    <w:rsid w:val="00C96A67"/>
    <w:rsid w:val="00C97998"/>
    <w:rsid w:val="00CA2040"/>
    <w:rsid w:val="00CA3D93"/>
    <w:rsid w:val="00CA5324"/>
    <w:rsid w:val="00CA78A2"/>
    <w:rsid w:val="00CB0644"/>
    <w:rsid w:val="00CB2A0F"/>
    <w:rsid w:val="00CC6568"/>
    <w:rsid w:val="00CD0A2A"/>
    <w:rsid w:val="00CD343F"/>
    <w:rsid w:val="00CD60DF"/>
    <w:rsid w:val="00CE1269"/>
    <w:rsid w:val="00CF0682"/>
    <w:rsid w:val="00D01B51"/>
    <w:rsid w:val="00D01FBE"/>
    <w:rsid w:val="00D121A7"/>
    <w:rsid w:val="00D17025"/>
    <w:rsid w:val="00D24CEF"/>
    <w:rsid w:val="00D31802"/>
    <w:rsid w:val="00D3234E"/>
    <w:rsid w:val="00D331E5"/>
    <w:rsid w:val="00D34B70"/>
    <w:rsid w:val="00D4071E"/>
    <w:rsid w:val="00D40EFC"/>
    <w:rsid w:val="00D441CF"/>
    <w:rsid w:val="00D45E68"/>
    <w:rsid w:val="00D55ECF"/>
    <w:rsid w:val="00D606AF"/>
    <w:rsid w:val="00D6740D"/>
    <w:rsid w:val="00D714D7"/>
    <w:rsid w:val="00D7291B"/>
    <w:rsid w:val="00D808D1"/>
    <w:rsid w:val="00D8246B"/>
    <w:rsid w:val="00D836EE"/>
    <w:rsid w:val="00D83BB6"/>
    <w:rsid w:val="00D93B48"/>
    <w:rsid w:val="00D93D62"/>
    <w:rsid w:val="00D96107"/>
    <w:rsid w:val="00D979D3"/>
    <w:rsid w:val="00DA0957"/>
    <w:rsid w:val="00DA398B"/>
    <w:rsid w:val="00DA67CE"/>
    <w:rsid w:val="00DB1646"/>
    <w:rsid w:val="00DB1F09"/>
    <w:rsid w:val="00DB35DE"/>
    <w:rsid w:val="00DB3C33"/>
    <w:rsid w:val="00DB4B20"/>
    <w:rsid w:val="00DB5656"/>
    <w:rsid w:val="00DD1E0B"/>
    <w:rsid w:val="00DD4D14"/>
    <w:rsid w:val="00DE3F9B"/>
    <w:rsid w:val="00DF136E"/>
    <w:rsid w:val="00DF4CAF"/>
    <w:rsid w:val="00DF5856"/>
    <w:rsid w:val="00E000DA"/>
    <w:rsid w:val="00E01825"/>
    <w:rsid w:val="00E062B8"/>
    <w:rsid w:val="00E15670"/>
    <w:rsid w:val="00E17D5B"/>
    <w:rsid w:val="00E22953"/>
    <w:rsid w:val="00E234EC"/>
    <w:rsid w:val="00E25B20"/>
    <w:rsid w:val="00E275A3"/>
    <w:rsid w:val="00E35110"/>
    <w:rsid w:val="00E37273"/>
    <w:rsid w:val="00E46F02"/>
    <w:rsid w:val="00E519CC"/>
    <w:rsid w:val="00E65981"/>
    <w:rsid w:val="00E65D2D"/>
    <w:rsid w:val="00E65DBA"/>
    <w:rsid w:val="00E673D0"/>
    <w:rsid w:val="00E7016A"/>
    <w:rsid w:val="00E708D2"/>
    <w:rsid w:val="00E70ADC"/>
    <w:rsid w:val="00E87409"/>
    <w:rsid w:val="00E9296F"/>
    <w:rsid w:val="00E96D73"/>
    <w:rsid w:val="00EA138A"/>
    <w:rsid w:val="00EA1F65"/>
    <w:rsid w:val="00EA44DC"/>
    <w:rsid w:val="00EB0C24"/>
    <w:rsid w:val="00EB172F"/>
    <w:rsid w:val="00EB496C"/>
    <w:rsid w:val="00EB508D"/>
    <w:rsid w:val="00EB710B"/>
    <w:rsid w:val="00EB74F1"/>
    <w:rsid w:val="00EC3845"/>
    <w:rsid w:val="00EC3C16"/>
    <w:rsid w:val="00EC3C97"/>
    <w:rsid w:val="00ED1AF3"/>
    <w:rsid w:val="00ED6ECC"/>
    <w:rsid w:val="00EE1E1D"/>
    <w:rsid w:val="00EE2F00"/>
    <w:rsid w:val="00EF0FF5"/>
    <w:rsid w:val="00EF1A0C"/>
    <w:rsid w:val="00EF27FE"/>
    <w:rsid w:val="00EF5243"/>
    <w:rsid w:val="00EF7597"/>
    <w:rsid w:val="00F04B6A"/>
    <w:rsid w:val="00F06A16"/>
    <w:rsid w:val="00F150CD"/>
    <w:rsid w:val="00F15EC0"/>
    <w:rsid w:val="00F16FD0"/>
    <w:rsid w:val="00F21416"/>
    <w:rsid w:val="00F2388C"/>
    <w:rsid w:val="00F24527"/>
    <w:rsid w:val="00F3026D"/>
    <w:rsid w:val="00F308D3"/>
    <w:rsid w:val="00F31A34"/>
    <w:rsid w:val="00F33C1F"/>
    <w:rsid w:val="00F34BCB"/>
    <w:rsid w:val="00F43FC9"/>
    <w:rsid w:val="00F54855"/>
    <w:rsid w:val="00F635D4"/>
    <w:rsid w:val="00F63909"/>
    <w:rsid w:val="00F733DF"/>
    <w:rsid w:val="00F73775"/>
    <w:rsid w:val="00F7550C"/>
    <w:rsid w:val="00F821F5"/>
    <w:rsid w:val="00F858FD"/>
    <w:rsid w:val="00F91694"/>
    <w:rsid w:val="00F933AB"/>
    <w:rsid w:val="00F9440D"/>
    <w:rsid w:val="00F95D13"/>
    <w:rsid w:val="00F975F6"/>
    <w:rsid w:val="00FA0037"/>
    <w:rsid w:val="00FA0FE9"/>
    <w:rsid w:val="00FA51ED"/>
    <w:rsid w:val="00FA6FD5"/>
    <w:rsid w:val="00FB07E2"/>
    <w:rsid w:val="00FB25B4"/>
    <w:rsid w:val="00FB4F2A"/>
    <w:rsid w:val="00FC0AC1"/>
    <w:rsid w:val="00FC0FE9"/>
    <w:rsid w:val="00FC2664"/>
    <w:rsid w:val="00FD3E03"/>
    <w:rsid w:val="00FD7289"/>
    <w:rsid w:val="00FE0FD2"/>
    <w:rsid w:val="00FE16DF"/>
    <w:rsid w:val="00FE20AA"/>
    <w:rsid w:val="00FE42D0"/>
    <w:rsid w:val="00FF62AF"/>
    <w:rsid w:val="00FF7D96"/>
    <w:rsid w:val="30BF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6A43E7FE"/>
  <w15:chartTrackingRefBased/>
  <w15:docId w15:val="{A17AF46A-69AC-4552-9770-39DEA4909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link w:val="30"/>
    <w:uiPriority w:val="9"/>
    <w:qFormat/>
    <w:rsid w:val="00003CC3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character" w:customStyle="1" w:styleId="HTML">
    <w:name w:val="HTML 预设格式 字符"/>
    <w:link w:val="HTML0"/>
    <w:uiPriority w:val="99"/>
    <w:rPr>
      <w:rFonts w:ascii="Courier New" w:hAnsi="Courier New"/>
    </w:rPr>
  </w:style>
  <w:style w:type="character" w:customStyle="1" w:styleId="HTMLChar1">
    <w:name w:val="HTML 预设格式 Char1"/>
    <w:rPr>
      <w:rFonts w:ascii="Courier New" w:hAnsi="Courier New" w:cs="Courier New"/>
      <w:kern w:val="2"/>
    </w:rPr>
  </w:style>
  <w:style w:type="character" w:customStyle="1" w:styleId="apple-converted-space">
    <w:name w:val="apple-converted-space"/>
    <w:basedOn w:val="a0"/>
  </w:style>
  <w:style w:type="paragraph" w:styleId="a4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0">
    <w:name w:val="HTML Preformatted"/>
    <w:basedOn w:val="a"/>
    <w:link w:val="HTML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"/>
    <w:semiHidden/>
    <w:rPr>
      <w:sz w:val="18"/>
      <w:szCs w:val="18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uiPriority w:val="9"/>
    <w:rsid w:val="00003CC3"/>
    <w:rPr>
      <w:rFonts w:ascii="宋体" w:hAnsi="宋体" w:cs="宋体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91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72"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421</Words>
  <Characters>2400</Characters>
  <Application>Microsoft Office Word</Application>
  <DocSecurity>0</DocSecurity>
  <Lines>20</Lines>
  <Paragraphs>5</Paragraphs>
  <ScaleCrop>false</ScaleCrop>
  <Company>MC SYSTEM</Company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微软用户</dc:creator>
  <cp:keywords/>
  <dc:description/>
  <cp:lastModifiedBy>有强 王</cp:lastModifiedBy>
  <cp:revision>2</cp:revision>
  <cp:lastPrinted>2011-03-17T01:39:00Z</cp:lastPrinted>
  <dcterms:created xsi:type="dcterms:W3CDTF">2025-05-13T17:56:00Z</dcterms:created>
  <dcterms:modified xsi:type="dcterms:W3CDTF">2025-05-13T17:56:00Z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