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b/>
          <w:sz w:val="32"/>
          <w:szCs w:val="30"/>
        </w:rPr>
      </w:pPr>
      <w:r>
        <w:rPr>
          <w:b/>
          <w:sz w:val="32"/>
          <w:szCs w:val="30"/>
        </w:rPr>
        <w:t>实验九 机器学习之分类实验</w:t>
      </w:r>
    </w:p>
    <w:p>
      <w:pPr>
        <w:outlineLvl w:val="0"/>
        <w:rPr>
          <w:b/>
          <w:sz w:val="24"/>
        </w:rPr>
      </w:pPr>
      <w:r>
        <w:rPr>
          <w:b/>
          <w:sz w:val="24"/>
        </w:rPr>
        <w:t>一、实验目的：</w:t>
      </w:r>
    </w:p>
    <w:p>
      <w:pPr>
        <w:spacing w:before="156" w:beforeLines="50"/>
        <w:ind w:firstLine="480" w:firstLineChars="200"/>
        <w:rPr>
          <w:sz w:val="24"/>
        </w:rPr>
      </w:pPr>
      <w:r>
        <w:rPr>
          <w:sz w:val="24"/>
        </w:rPr>
        <w:t>（1）理解KNN算法的数学原理，能够利用Sklearn中KNN分类器解决现实世界中的分类问题；</w:t>
      </w:r>
    </w:p>
    <w:p>
      <w:pPr>
        <w:spacing w:before="156" w:beforeLines="50"/>
        <w:ind w:firstLine="480" w:firstLineChars="200"/>
        <w:rPr>
          <w:sz w:val="24"/>
        </w:rPr>
      </w:pPr>
      <w:r>
        <w:rPr>
          <w:sz w:val="24"/>
        </w:rPr>
        <w:t>（2）掌握利用matplotlib对分类结果进行可视化显示的方法，并分析模型的优劣；</w:t>
      </w:r>
    </w:p>
    <w:p>
      <w:pPr>
        <w:spacing w:before="156" w:beforeLines="50"/>
        <w:ind w:firstLine="480" w:firstLineChars="200"/>
        <w:rPr>
          <w:sz w:val="24"/>
        </w:rPr>
      </w:pPr>
      <w:r>
        <w:rPr>
          <w:sz w:val="24"/>
        </w:rPr>
        <w:t>（3）掌握利用Sklearn进行分类模型模型评价的方法。</w:t>
      </w:r>
    </w:p>
    <w:p>
      <w:pPr>
        <w:outlineLvl w:val="0"/>
        <w:rPr>
          <w:b/>
          <w:sz w:val="24"/>
        </w:rPr>
      </w:pPr>
      <w:r>
        <w:rPr>
          <w:b/>
          <w:sz w:val="24"/>
        </w:rPr>
        <w:t>二、实验仪器及实验环境</w:t>
      </w:r>
    </w:p>
    <w:p>
      <w:pPr>
        <w:spacing w:before="156" w:beforeLines="50"/>
        <w:ind w:firstLine="480" w:firstLineChars="200"/>
        <w:rPr>
          <w:sz w:val="24"/>
        </w:rPr>
      </w:pPr>
      <w:r>
        <w:rPr>
          <w:sz w:val="24"/>
        </w:rPr>
        <w:t>（1）硬件：PC机；</w:t>
      </w:r>
    </w:p>
    <w:p>
      <w:pPr>
        <w:spacing w:before="156" w:beforeLines="50" w:after="156" w:afterLines="50"/>
        <w:ind w:firstLine="480" w:firstLineChars="200"/>
        <w:rPr>
          <w:sz w:val="24"/>
        </w:rPr>
      </w:pPr>
      <w:r>
        <w:rPr>
          <w:sz w:val="24"/>
        </w:rPr>
        <w:t>（2）软件：Anaconda Jupyter Notebook，Spyder，Pandas</w:t>
      </w:r>
    </w:p>
    <w:p>
      <w:pPr>
        <w:outlineLvl w:val="0"/>
        <w:rPr>
          <w:b/>
          <w:sz w:val="24"/>
        </w:rPr>
      </w:pPr>
      <w:r>
        <w:rPr>
          <w:b/>
          <w:sz w:val="24"/>
        </w:rPr>
        <w:t>三、实验原理</w:t>
      </w:r>
    </w:p>
    <w:p>
      <w:pPr>
        <w:spacing w:before="156" w:beforeLines="50"/>
        <w:ind w:firstLine="480" w:firstLineChars="200"/>
        <w:rPr>
          <w:sz w:val="24"/>
        </w:rPr>
      </w:pPr>
      <w:r>
        <w:rPr>
          <w:sz w:val="24"/>
        </w:rPr>
        <w:t>（1）KNN算法的Sklearn实现</w:t>
      </w:r>
    </w:p>
    <w:p>
      <w:pPr>
        <w:spacing w:before="156" w:beforeLines="50"/>
        <w:ind w:firstLine="480" w:firstLineChars="200"/>
        <w:rPr>
          <w:sz w:val="24"/>
        </w:rPr>
      </w:pPr>
      <w:r>
        <w:rPr>
          <w:sz w:val="24"/>
        </w:rPr>
        <w:t>（2）SVM算法的Sklearn实现</w:t>
      </w:r>
    </w:p>
    <w:p>
      <w:pPr>
        <w:spacing w:before="156" w:beforeLines="50"/>
        <w:ind w:firstLine="480" w:firstLineChars="200"/>
        <w:rPr>
          <w:sz w:val="24"/>
        </w:rPr>
      </w:pPr>
      <w:r>
        <w:rPr>
          <w:sz w:val="24"/>
        </w:rPr>
        <w:t>（三）决策树算法的Sklearn实现</w:t>
      </w:r>
    </w:p>
    <w:p>
      <w:pPr>
        <w:spacing w:before="156" w:beforeLines="50"/>
        <w:ind w:firstLine="480" w:firstLineChars="200"/>
        <w:rPr>
          <w:sz w:val="24"/>
        </w:rPr>
      </w:pPr>
      <w:r>
        <w:rPr>
          <w:sz w:val="24"/>
        </w:rPr>
        <w:t>决策树是一种原理简单，应用广泛的模型，它可以同时被用于分类和回归问题。决策树（Decision Tree）是一种非参数的有监督学习方法，它能够从一系列有特征和标签的数据中总结出决策规 则，并用树状图的结构来呈现这些规则，以解决分类和回归问题。决策树算法容易理解，适用各种数据，在解决各 种问题时都有良好表现，尤其是以树模型为核心的各种集成算法，在各个行业和领域都有广泛的应用。</w:t>
      </w:r>
    </w:p>
    <w:p>
      <w:pPr>
        <w:spacing w:before="156" w:beforeLines="50"/>
        <w:ind w:firstLine="480" w:firstLineChars="200"/>
        <w:rPr>
          <w:sz w:val="24"/>
        </w:rPr>
      </w:pPr>
      <w:r>
        <w:rPr>
          <w:sz w:val="24"/>
        </w:rPr>
        <w:t>决策树算法的本质是一种图结构，只需要问一系列问题就可以对数据进行分类。比如说，来看看下面这组数据集，这是一系列已知物种以及所属类别的数据：</w:t>
      </w:r>
    </w:p>
    <w:p>
      <w:pPr>
        <w:spacing w:before="156" w:beforeLines="50"/>
        <w:ind w:firstLine="480" w:firstLineChars="200"/>
        <w:rPr>
          <w:sz w:val="24"/>
        </w:rPr>
      </w:pPr>
      <w:r>
        <w:rPr>
          <w:sz w:val="24"/>
        </w:rPr>
        <w:drawing>
          <wp:inline distT="0" distB="0" distL="114300" distR="114300">
            <wp:extent cx="5019675" cy="221932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5019675" cy="2219325"/>
                    </a:xfrm>
                    <a:prstGeom prst="rect">
                      <a:avLst/>
                    </a:prstGeom>
                    <a:noFill/>
                    <a:ln w="9525">
                      <a:noFill/>
                    </a:ln>
                  </pic:spPr>
                </pic:pic>
              </a:graphicData>
            </a:graphic>
          </wp:inline>
        </w:drawing>
      </w:r>
    </w:p>
    <w:p>
      <w:pPr>
        <w:spacing w:before="156" w:beforeLines="50"/>
        <w:ind w:firstLine="480" w:firstLineChars="200"/>
        <w:rPr>
          <w:sz w:val="24"/>
        </w:rPr>
      </w:pPr>
      <w:r>
        <w:rPr>
          <w:sz w:val="24"/>
        </w:rPr>
        <w:t>现在的目标是，将动物们分为哺乳类和非哺乳类。那根据已经收集到的数据，决策树算法构造算出了下面的这棵决策树：</w:t>
      </w:r>
    </w:p>
    <w:p>
      <w:pPr>
        <w:spacing w:before="156" w:beforeLines="50"/>
        <w:ind w:firstLine="480" w:firstLineChars="200"/>
        <w:jc w:val="center"/>
        <w:rPr>
          <w:sz w:val="24"/>
        </w:rPr>
      </w:pPr>
      <w:r>
        <w:rPr>
          <w:sz w:val="24"/>
        </w:rPr>
        <w:drawing>
          <wp:inline distT="0" distB="0" distL="114935" distR="114935">
            <wp:extent cx="3495675" cy="2378710"/>
            <wp:effectExtent l="0" t="0" r="9525" b="254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rcRect l="17304" r="21473"/>
                    <a:stretch>
                      <a:fillRect/>
                    </a:stretch>
                  </pic:blipFill>
                  <pic:spPr>
                    <a:xfrm>
                      <a:off x="0" y="0"/>
                      <a:ext cx="3495675" cy="2378710"/>
                    </a:xfrm>
                    <a:prstGeom prst="rect">
                      <a:avLst/>
                    </a:prstGeom>
                    <a:noFill/>
                    <a:ln w="9525">
                      <a:noFill/>
                    </a:ln>
                  </pic:spPr>
                </pic:pic>
              </a:graphicData>
            </a:graphic>
          </wp:inline>
        </w:drawing>
      </w:r>
    </w:p>
    <w:p>
      <w:pPr>
        <w:spacing w:before="156" w:beforeLines="50"/>
        <w:ind w:firstLine="480" w:firstLineChars="200"/>
        <w:rPr>
          <w:sz w:val="24"/>
        </w:rPr>
      </w:pPr>
      <w:r>
        <w:rPr>
          <w:sz w:val="24"/>
        </w:rPr>
        <w:t>sklearn中的决策树算法实现在sklearn.tree模块下这个模块总共包含五个类</w:t>
      </w:r>
    </w:p>
    <w:p>
      <w:pPr>
        <w:spacing w:before="156" w:beforeLines="50"/>
        <w:ind w:firstLine="480" w:firstLineChars="200"/>
        <w:rPr>
          <w:sz w:val="24"/>
        </w:rPr>
      </w:pPr>
      <w:r>
        <w:rPr>
          <w:sz w:val="24"/>
        </w:rPr>
        <w:t>tree.DecisionTreeClassiﬁer</w:t>
      </w:r>
      <w:r>
        <w:rPr>
          <w:sz w:val="24"/>
        </w:rPr>
        <w:tab/>
      </w:r>
      <w:r>
        <w:rPr>
          <w:sz w:val="24"/>
        </w:rPr>
        <w:t>分类树</w:t>
      </w:r>
    </w:p>
    <w:p>
      <w:pPr>
        <w:spacing w:before="156" w:beforeLines="50"/>
        <w:ind w:firstLine="480" w:firstLineChars="200"/>
        <w:rPr>
          <w:sz w:val="24"/>
        </w:rPr>
      </w:pPr>
      <w:r>
        <w:rPr>
          <w:sz w:val="24"/>
        </w:rPr>
        <w:t>tree.DecisionTreeRegressor</w:t>
      </w:r>
      <w:r>
        <w:rPr>
          <w:sz w:val="24"/>
        </w:rPr>
        <w:tab/>
      </w:r>
      <w:r>
        <w:rPr>
          <w:sz w:val="24"/>
        </w:rPr>
        <w:t>回归树</w:t>
      </w:r>
    </w:p>
    <w:p>
      <w:pPr>
        <w:spacing w:before="156" w:beforeLines="50"/>
        <w:ind w:firstLine="480" w:firstLineChars="200"/>
        <w:rPr>
          <w:sz w:val="24"/>
        </w:rPr>
      </w:pPr>
      <w:r>
        <w:rPr>
          <w:sz w:val="24"/>
        </w:rPr>
        <w:t>tree.export_graphviz</w:t>
      </w:r>
      <w:r>
        <w:rPr>
          <w:sz w:val="24"/>
        </w:rPr>
        <w:tab/>
      </w:r>
      <w:r>
        <w:rPr>
          <w:sz w:val="24"/>
        </w:rPr>
        <w:t>将生成的决策树导出为DOT格式，画图专用</w:t>
      </w:r>
    </w:p>
    <w:p>
      <w:pPr>
        <w:spacing w:before="156" w:beforeLines="50"/>
        <w:ind w:firstLine="480" w:firstLineChars="200"/>
        <w:rPr>
          <w:sz w:val="24"/>
        </w:rPr>
      </w:pPr>
      <w:r>
        <w:rPr>
          <w:sz w:val="24"/>
        </w:rPr>
        <w:t>tree.ExtraTreeClassiﬁer</w:t>
      </w:r>
      <w:r>
        <w:rPr>
          <w:sz w:val="24"/>
        </w:rPr>
        <w:tab/>
      </w:r>
      <w:r>
        <w:rPr>
          <w:sz w:val="24"/>
        </w:rPr>
        <w:t>高随机版本的分类树</w:t>
      </w:r>
    </w:p>
    <w:p>
      <w:pPr>
        <w:spacing w:before="156" w:beforeLines="50"/>
        <w:ind w:firstLine="480" w:firstLineChars="200"/>
        <w:rPr>
          <w:sz w:val="24"/>
        </w:rPr>
      </w:pPr>
      <w:r>
        <w:rPr>
          <w:sz w:val="24"/>
        </w:rPr>
        <w:t>tree.ExtraTreeRegressor</w:t>
      </w:r>
      <w:r>
        <w:rPr>
          <w:sz w:val="24"/>
        </w:rPr>
        <w:tab/>
      </w:r>
      <w:r>
        <w:rPr>
          <w:sz w:val="24"/>
        </w:rPr>
        <w:t>高随机版本的回归树</w:t>
      </w:r>
    </w:p>
    <w:p>
      <w:pPr>
        <w:spacing w:before="156" w:beforeLines="50"/>
        <w:rPr>
          <w:sz w:val="24"/>
        </w:rPr>
      </w:pPr>
      <w:r>
        <w:rPr>
          <w:sz w:val="24"/>
        </w:rPr>
        <w:drawing>
          <wp:inline distT="0" distB="0" distL="114300" distR="114300">
            <wp:extent cx="5076825" cy="1809750"/>
            <wp:effectExtent l="0" t="0" r="9525" b="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6"/>
                    <a:stretch>
                      <a:fillRect/>
                    </a:stretch>
                  </pic:blipFill>
                  <pic:spPr>
                    <a:xfrm>
                      <a:off x="0" y="0"/>
                      <a:ext cx="5076825" cy="1809750"/>
                    </a:xfrm>
                    <a:prstGeom prst="rect">
                      <a:avLst/>
                    </a:prstGeom>
                    <a:noFill/>
                    <a:ln w="9525">
                      <a:noFill/>
                    </a:ln>
                  </pic:spPr>
                </pic:pic>
              </a:graphicData>
            </a:graphic>
          </wp:inline>
        </w:drawing>
      </w:r>
    </w:p>
    <w:p>
      <w:pPr>
        <w:spacing w:before="156" w:beforeLines="50"/>
        <w:rPr>
          <w:sz w:val="24"/>
        </w:rPr>
      </w:pPr>
      <w:r>
        <w:rPr>
          <w:sz w:val="24"/>
        </w:rPr>
        <w:t>代码示例：</w:t>
      </w:r>
    </w:p>
    <w:p>
      <w:pPr>
        <w:spacing w:before="156" w:beforeLines="50"/>
        <w:rPr>
          <w:sz w:val="24"/>
        </w:rPr>
      </w:pPr>
      <w:r>
        <w:rPr>
          <w:sz w:val="24"/>
        </w:rPr>
        <w:t>from sklearn import tree</w:t>
      </w:r>
    </w:p>
    <w:p>
      <w:pPr>
        <w:spacing w:before="156" w:beforeLines="50"/>
        <w:rPr>
          <w:sz w:val="24"/>
        </w:rPr>
      </w:pPr>
      <w:r>
        <w:rPr>
          <w:sz w:val="24"/>
        </w:rPr>
        <w:t>trrclassfier=tree.DecisionTreeClassifier()#建立模型对象</w:t>
      </w:r>
    </w:p>
    <w:p>
      <w:pPr>
        <w:spacing w:before="156" w:beforeLines="50"/>
        <w:rPr>
          <w:sz w:val="24"/>
        </w:rPr>
      </w:pPr>
      <w:r>
        <w:rPr>
          <w:sz w:val="24"/>
        </w:rPr>
        <w:t>trrclassfier.fit(X_train,y_train)#通过模型接口训练模型</w:t>
      </w:r>
    </w:p>
    <w:p>
      <w:pPr>
        <w:spacing w:before="156" w:beforeLines="50"/>
        <w:rPr>
          <w:sz w:val="24"/>
        </w:rPr>
      </w:pPr>
      <w:r>
        <w:rPr>
          <w:sz w:val="24"/>
        </w:rPr>
        <w:t>y_pred=trrclassfier.predict(X_test)#通过模型接口对数据预测，提取信息。</w:t>
      </w:r>
    </w:p>
    <w:p>
      <w:pPr>
        <w:spacing w:before="156" w:beforeLines="50"/>
        <w:rPr>
          <w:sz w:val="24"/>
        </w:rPr>
      </w:pPr>
      <w:r>
        <w:rPr>
          <w:sz w:val="24"/>
        </w:rPr>
        <w:t>print(y_pred) #查看预测结果</w:t>
      </w:r>
    </w:p>
    <w:p>
      <w:pPr>
        <w:spacing w:before="156" w:beforeLines="50"/>
        <w:rPr>
          <w:sz w:val="24"/>
        </w:rPr>
      </w:pPr>
      <w:r>
        <w:rPr>
          <w:sz w:val="24"/>
        </w:rPr>
        <w:t>trrclassfier.score(X_test,y_test) #利用测试集对模型进行评估</w:t>
      </w:r>
    </w:p>
    <w:p>
      <w:pPr>
        <w:spacing w:before="156" w:beforeLines="50"/>
        <w:ind w:firstLine="480" w:firstLineChars="200"/>
        <w:rPr>
          <w:sz w:val="24"/>
        </w:rPr>
      </w:pPr>
      <w:r>
        <w:rPr>
          <w:sz w:val="24"/>
        </w:rPr>
        <w:t>（四）随机森林算法的 Sklearn实现</w:t>
      </w:r>
    </w:p>
    <w:p>
      <w:pPr>
        <w:spacing w:before="156" w:beforeLines="50"/>
        <w:ind w:firstLine="480" w:firstLineChars="200"/>
        <w:rPr>
          <w:sz w:val="24"/>
        </w:rPr>
      </w:pPr>
      <w:r>
        <w:rPr>
          <w:sz w:val="24"/>
        </w:rPr>
        <w:t>随机森林算法是集成学习中的一种学习算法。集成学习（ensemble learning）是时下非常流行的机器学习算法，它本身不是一个单独的机器学习算法，而是通过在数据上构建多个模型，集成所有模型的建模结果。基本上所有的机器学习领域都可以看到集成学习的身影，在现实中集成学习也有相当大的作用，它可以用来做市场营销模拟的建模，统计客户来源，保留和流失，也可用来预测疾病的风险和病患者的易感性。在现在的各种算法竞赛中，随机森林、梯度提升树（GBDT）、Xgboost等集成算法的身影也随处可见，可见其效果之好，应用之广。</w:t>
      </w:r>
    </w:p>
    <w:p>
      <w:pPr>
        <w:spacing w:before="156" w:beforeLines="50"/>
        <w:ind w:firstLine="480" w:firstLineChars="200"/>
        <w:rPr>
          <w:sz w:val="24"/>
        </w:rPr>
      </w:pPr>
      <w:r>
        <w:rPr>
          <w:sz w:val="24"/>
        </w:rPr>
        <w:t>随机森林是非常具有代表性的Bagging集成算法，它的所有基评估器都是决策树，分类树组成的森林就叫做随机森林分类器，回归树所集成的森林就叫做随机森林回归器。</w:t>
      </w:r>
    </w:p>
    <w:p>
      <w:pPr>
        <w:spacing w:before="156" w:beforeLines="50"/>
        <w:ind w:firstLine="480" w:firstLineChars="200"/>
        <w:rPr>
          <w:sz w:val="24"/>
        </w:rPr>
      </w:pPr>
      <w:r>
        <w:rPr>
          <w:sz w:val="24"/>
        </w:rPr>
        <w:t>集成算法会考虑多个评估器的建模结果，汇总之后得到一个综合的结果，以此来获取比单个模型更好的回归或分类表现。多个模型集成形成的模型叫做集成评估器（ensemble estimator），组成集成评估器的每个模型都叫做基评估器（base estimator）。通常来说，有三类集成算法：装袋法（Bagging），提升法（Boosting）和stacking。</w:t>
      </w:r>
    </w:p>
    <w:p>
      <w:pPr>
        <w:spacing w:before="156" w:beforeLines="50"/>
        <w:ind w:firstLine="480" w:firstLineChars="200"/>
        <w:rPr>
          <w:sz w:val="24"/>
        </w:rPr>
      </w:pPr>
      <w:r>
        <w:rPr>
          <w:sz w:val="24"/>
        </w:rPr>
        <w:t>装袋法的核心思想是构建多个相互独立的评估器，然后对其预测进行平均或多数表决原则来决定集成评估器的结果。装袋法的代表模型就是随机森林。装袋法从样本总体中抽取很多个训练集（Training Set），对每个训练集分别拟合模型。将每个模型的结果求平均（Average）。</w:t>
      </w:r>
    </w:p>
    <w:p>
      <w:pPr>
        <w:spacing w:before="156" w:beforeLines="50"/>
        <w:ind w:firstLine="480" w:firstLineChars="200"/>
        <w:rPr>
          <w:sz w:val="24"/>
        </w:rPr>
      </w:pPr>
      <w:r>
        <w:rPr>
          <w:sz w:val="24"/>
        </w:rPr>
        <w:t>提升法中，基评估器是相关的，是按顺序一一构建的。其核心思想是结合弱评估器的力量一次次对难以评估的样本进行预测，从而构成一个强评估器。提升法的代表模型有Adaboost和梯度提升树（GBDT）。</w:t>
      </w:r>
    </w:p>
    <w:p>
      <w:pPr>
        <w:spacing w:before="156" w:beforeLines="50"/>
        <w:rPr>
          <w:sz w:val="24"/>
        </w:rPr>
      </w:pPr>
      <w:r>
        <w:rPr>
          <w:sz w:val="24"/>
        </w:rPr>
        <w:drawing>
          <wp:inline distT="0" distB="0" distL="114300" distR="114300">
            <wp:extent cx="5245100" cy="1960245"/>
            <wp:effectExtent l="0" t="0" r="12700" b="190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7"/>
                    <a:stretch>
                      <a:fillRect/>
                    </a:stretch>
                  </pic:blipFill>
                  <pic:spPr>
                    <a:xfrm>
                      <a:off x="0" y="0"/>
                      <a:ext cx="5245100" cy="1960245"/>
                    </a:xfrm>
                    <a:prstGeom prst="rect">
                      <a:avLst/>
                    </a:prstGeom>
                    <a:noFill/>
                    <a:ln w="9525">
                      <a:noFill/>
                    </a:ln>
                  </pic:spPr>
                </pic:pic>
              </a:graphicData>
            </a:graphic>
          </wp:inline>
        </w:drawing>
      </w:r>
    </w:p>
    <w:p>
      <w:pPr>
        <w:outlineLvl w:val="0"/>
        <w:rPr>
          <w:bCs/>
          <w:sz w:val="24"/>
        </w:rPr>
      </w:pPr>
      <w:r>
        <w:rPr>
          <w:bCs/>
          <w:sz w:val="24"/>
        </w:rPr>
        <w:t>Stacking是通过一个元分类器或者元回归器来整合多个分类模型或回归模型的集成学习技术。基础模型利用整个训练集做训练，元模型将基础模型的特征作为特征进行训练。平均法和投票法仅是对弱学习器的结果做简单的逻辑处理，而stacking是再加上一层权重学习器（Meta Learner），基学习器（Base learner）的结果作为该权重学习器的输入，得到最终结果。</w:t>
      </w:r>
    </w:p>
    <w:p>
      <w:pPr>
        <w:outlineLvl w:val="0"/>
        <w:rPr>
          <w:bCs/>
          <w:sz w:val="24"/>
        </w:rPr>
      </w:pPr>
      <w:r>
        <w:rPr>
          <w:bCs/>
          <w:sz w:val="24"/>
        </w:rPr>
        <w:t>（2）随机森林的实现</w:t>
      </w:r>
    </w:p>
    <w:p>
      <w:pPr>
        <w:outlineLvl w:val="0"/>
        <w:rPr>
          <w:bCs/>
          <w:sz w:val="24"/>
        </w:rPr>
      </w:pPr>
    </w:p>
    <w:p>
      <w:pPr>
        <w:pStyle w:val="6"/>
        <w:shd w:val="clear" w:color="auto" w:fill="F6F6F6"/>
        <w:rPr>
          <w:rStyle w:val="13"/>
          <w:rFonts w:ascii="Times New Roman" w:hAnsi="Times New Roman" w:eastAsia="Consolas" w:cs="Times New Roman"/>
          <w:color w:val="121212"/>
          <w:sz w:val="18"/>
          <w:szCs w:val="18"/>
          <w:shd w:val="clear" w:color="auto" w:fill="F6F6F6"/>
        </w:rPr>
      </w:pPr>
      <w:r>
        <w:rPr>
          <w:rFonts w:ascii="Times New Roman" w:hAnsi="Times New Roman" w:eastAsia="Consolas" w:cs="Times New Roman"/>
          <w:b/>
          <w:color w:val="121212"/>
          <w:sz w:val="18"/>
          <w:szCs w:val="18"/>
          <w:shd w:val="clear" w:color="auto" w:fill="F6F6F6"/>
        </w:rPr>
        <w:t>from</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color w:val="646464"/>
          <w:sz w:val="18"/>
          <w:szCs w:val="18"/>
          <w:shd w:val="clear" w:color="auto" w:fill="F6F6F6"/>
        </w:rPr>
        <w:t>sklearn.tree</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b/>
          <w:color w:val="121212"/>
          <w:sz w:val="18"/>
          <w:szCs w:val="18"/>
          <w:shd w:val="clear" w:color="auto" w:fill="F6F6F6"/>
        </w:rPr>
        <w:t>import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color w:val="121212"/>
          <w:sz w:val="18"/>
          <w:szCs w:val="18"/>
          <w:shd w:val="clear" w:color="auto" w:fill="F6F6F6"/>
        </w:rPr>
        <w:t>RandomForestClassifier</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i/>
          <w:color w:val="999999"/>
          <w:sz w:val="18"/>
          <w:szCs w:val="18"/>
          <w:shd w:val="clear" w:color="auto" w:fill="F6F6F6"/>
        </w:rPr>
        <w:t>#导入需要的模块</w:t>
      </w:r>
    </w:p>
    <w:p>
      <w:pPr>
        <w:pStyle w:val="6"/>
        <w:shd w:val="clear" w:color="auto" w:fill="F6F6F6"/>
        <w:rPr>
          <w:rFonts w:ascii="Times New Roman" w:hAnsi="Times New Roman" w:cs="Times New Roman"/>
          <w:color w:val="121212"/>
          <w:sz w:val="18"/>
          <w:szCs w:val="18"/>
        </w:rPr>
      </w:pPr>
      <w:r>
        <w:rPr>
          <w:rFonts w:ascii="Times New Roman" w:hAnsi="Times New Roman" w:eastAsia="Consolas" w:cs="Times New Roman"/>
          <w:color w:val="121212"/>
          <w:sz w:val="18"/>
          <w:szCs w:val="18"/>
          <w:shd w:val="clear" w:color="auto" w:fill="F6F6F6"/>
        </w:rPr>
        <w:t>rfc</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b/>
          <w:color w:val="121212"/>
          <w:sz w:val="18"/>
          <w:szCs w:val="18"/>
          <w:shd w:val="clear" w:color="auto" w:fill="F6F6F6"/>
        </w:rPr>
        <w: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color w:val="121212"/>
          <w:sz w:val="18"/>
          <w:szCs w:val="18"/>
          <w:shd w:val="clear" w:color="auto" w:fill="F6F6F6"/>
        </w:rPr>
        <w:t>RandomForestClassifier()</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i/>
          <w:color w:val="999999"/>
          <w:sz w:val="18"/>
          <w:szCs w:val="18"/>
          <w:shd w:val="clear" w:color="auto" w:fill="F6F6F6"/>
        </w:rPr>
        <w:t>#实例化</w:t>
      </w:r>
      <w:r>
        <w:rPr>
          <w:rFonts w:ascii="Times New Roman" w:hAnsi="Times New Roman" w:eastAsia="Consolas" w:cs="Times New Roman"/>
          <w:color w:val="121212"/>
          <w:sz w:val="18"/>
          <w:szCs w:val="18"/>
          <w:shd w:val="clear" w:color="auto" w:fill="F6F6F6"/>
        </w:rPr>
        <w:t>rfc</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b/>
          <w:color w:val="121212"/>
          <w:sz w:val="18"/>
          <w:szCs w:val="18"/>
          <w:shd w:val="clear" w:color="auto" w:fill="F6F6F6"/>
        </w:rPr>
        <w: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color w:val="121212"/>
          <w:sz w:val="18"/>
          <w:szCs w:val="18"/>
          <w:shd w:val="clear" w:color="auto" w:fill="F6F6F6"/>
        </w:rPr>
        <w:t>rfc</w:t>
      </w:r>
      <w:r>
        <w:rPr>
          <w:rFonts w:ascii="Times New Roman" w:hAnsi="Times New Roman" w:eastAsia="Consolas" w:cs="Times New Roman"/>
          <w:b/>
          <w:color w:val="121212"/>
          <w:sz w:val="18"/>
          <w:szCs w:val="18"/>
          <w:shd w:val="clear" w:color="auto" w:fill="F6F6F6"/>
        </w:rPr>
        <w:t>.</w:t>
      </w:r>
      <w:r>
        <w:rPr>
          <w:rFonts w:ascii="Times New Roman" w:hAnsi="Times New Roman" w:eastAsia="Consolas" w:cs="Times New Roman"/>
          <w:color w:val="121212"/>
          <w:sz w:val="18"/>
          <w:szCs w:val="18"/>
          <w:shd w:val="clear" w:color="auto" w:fill="F6F6F6"/>
        </w:rPr>
        <w:t>fit(X_train,y_train)</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i/>
          <w:color w:val="999999"/>
          <w:sz w:val="18"/>
          <w:szCs w:val="18"/>
          <w:shd w:val="clear" w:color="auto" w:fill="F6F6F6"/>
        </w:rPr>
        <w:t>#用训练集数据训练模型</w:t>
      </w:r>
      <w:r>
        <w:rPr>
          <w:rFonts w:ascii="Times New Roman" w:hAnsi="Times New Roman" w:eastAsia="Consolas" w:cs="Times New Roman"/>
          <w:color w:val="121212"/>
          <w:sz w:val="18"/>
          <w:szCs w:val="18"/>
          <w:shd w:val="clear" w:color="auto" w:fill="F6F6F6"/>
        </w:rPr>
        <w:t>result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b/>
          <w:color w:val="121212"/>
          <w:sz w:val="18"/>
          <w:szCs w:val="18"/>
          <w:shd w:val="clear" w:color="auto" w:fill="F6F6F6"/>
        </w:rPr>
        <w: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color w:val="121212"/>
          <w:sz w:val="18"/>
          <w:szCs w:val="18"/>
          <w:shd w:val="clear" w:color="auto" w:fill="F6F6F6"/>
        </w:rPr>
        <w:t>rfc</w:t>
      </w:r>
      <w:r>
        <w:rPr>
          <w:rFonts w:ascii="Times New Roman" w:hAnsi="Times New Roman" w:eastAsia="Consolas" w:cs="Times New Roman"/>
          <w:b/>
          <w:color w:val="121212"/>
          <w:sz w:val="18"/>
          <w:szCs w:val="18"/>
          <w:shd w:val="clear" w:color="auto" w:fill="F6F6F6"/>
        </w:rPr>
        <w:t>.</w:t>
      </w:r>
      <w:r>
        <w:rPr>
          <w:rFonts w:ascii="Times New Roman" w:hAnsi="Times New Roman" w:eastAsia="Consolas" w:cs="Times New Roman"/>
          <w:color w:val="121212"/>
          <w:sz w:val="18"/>
          <w:szCs w:val="18"/>
          <w:shd w:val="clear" w:color="auto" w:fill="F6F6F6"/>
        </w:rPr>
        <w:t>score(X_test,y_test)</w:t>
      </w:r>
      <w:r>
        <w:rPr>
          <w:rStyle w:val="13"/>
          <w:rFonts w:ascii="Times New Roman" w:hAnsi="Times New Roman" w:eastAsia="Consolas" w:cs="Times New Roman"/>
          <w:color w:val="121212"/>
          <w:sz w:val="18"/>
          <w:szCs w:val="18"/>
          <w:shd w:val="clear" w:color="auto" w:fill="F6F6F6"/>
        </w:rPr>
        <w:t xml:space="preserve">     </w:t>
      </w:r>
      <w:r>
        <w:rPr>
          <w:rFonts w:ascii="Times New Roman" w:hAnsi="Times New Roman" w:eastAsia="Consolas" w:cs="Times New Roman"/>
          <w:i/>
          <w:color w:val="999999"/>
          <w:sz w:val="18"/>
          <w:szCs w:val="18"/>
          <w:shd w:val="clear" w:color="auto" w:fill="F6F6F6"/>
        </w:rPr>
        <w:t>#导入测试集，从接口中调用需要的信息</w:t>
      </w:r>
    </w:p>
    <w:p>
      <w:pPr>
        <w:outlineLvl w:val="0"/>
        <w:rPr>
          <w:bCs/>
          <w:sz w:val="24"/>
        </w:rPr>
      </w:pPr>
      <w:r>
        <w:rPr>
          <w:rFonts w:hint="eastAsia"/>
          <w:bCs/>
          <w:sz w:val="24"/>
        </w:rPr>
        <w:t>重要参数：</w:t>
      </w:r>
    </w:p>
    <w:p>
      <w:pPr>
        <w:outlineLvl w:val="0"/>
        <w:rPr>
          <w:bCs/>
          <w:sz w:val="24"/>
        </w:rPr>
      </w:pPr>
      <w:r>
        <w:rPr>
          <w:rFonts w:hint="eastAsia"/>
          <w:bCs/>
          <w:sz w:val="24"/>
        </w:rPr>
        <w:t>（1）控制基评估器的参数</w:t>
      </w:r>
    </w:p>
    <w:p>
      <w:pPr>
        <w:outlineLvl w:val="0"/>
        <w:rPr>
          <w:bCs/>
          <w:sz w:val="24"/>
        </w:rPr>
      </w:pPr>
      <w:r>
        <w:rPr>
          <w:rFonts w:hint="eastAsia"/>
          <w:bCs/>
          <w:sz w:val="24"/>
        </w:rPr>
        <w:t>参数</w:t>
      </w:r>
      <w:r>
        <w:rPr>
          <w:rFonts w:hint="eastAsia"/>
          <w:bCs/>
          <w:sz w:val="24"/>
        </w:rPr>
        <w:tab/>
      </w:r>
      <w:r>
        <w:rPr>
          <w:rFonts w:hint="eastAsia"/>
          <w:bCs/>
          <w:sz w:val="24"/>
        </w:rPr>
        <w:t xml:space="preserve">          含义</w:t>
      </w:r>
    </w:p>
    <w:p>
      <w:pPr>
        <w:outlineLvl w:val="0"/>
        <w:rPr>
          <w:bCs/>
          <w:sz w:val="24"/>
        </w:rPr>
      </w:pPr>
      <w:r>
        <w:rPr>
          <w:rFonts w:hint="eastAsia"/>
          <w:bCs/>
          <w:sz w:val="24"/>
        </w:rPr>
        <w:t>criterion</w:t>
      </w:r>
      <w:r>
        <w:rPr>
          <w:rFonts w:hint="eastAsia"/>
          <w:bCs/>
          <w:sz w:val="24"/>
        </w:rPr>
        <w:tab/>
      </w:r>
      <w:r>
        <w:rPr>
          <w:rFonts w:hint="eastAsia"/>
          <w:bCs/>
          <w:sz w:val="24"/>
        </w:rPr>
        <w:t>:不纯度的衡量指标，有基尼系数和信息熵两种选择</w:t>
      </w:r>
    </w:p>
    <w:p>
      <w:pPr>
        <w:outlineLvl w:val="0"/>
        <w:rPr>
          <w:bCs/>
          <w:sz w:val="24"/>
        </w:rPr>
      </w:pPr>
      <w:r>
        <w:rPr>
          <w:rFonts w:hint="eastAsia"/>
          <w:bCs/>
          <w:sz w:val="24"/>
        </w:rPr>
        <w:t>max_depth:树的最大深度，超过最大深度的树枝都会被剪掉</w:t>
      </w:r>
    </w:p>
    <w:p>
      <w:pPr>
        <w:outlineLvl w:val="0"/>
        <w:rPr>
          <w:bCs/>
          <w:sz w:val="24"/>
        </w:rPr>
      </w:pPr>
      <w:r>
        <w:rPr>
          <w:rFonts w:hint="eastAsia"/>
          <w:bCs/>
          <w:sz w:val="24"/>
        </w:rPr>
        <w:t>min_samples_leaf:一个节点在分枝后的每个子节点都必须包含至少min_samples_leaf个训练样本，否则分枝就不会发生</w:t>
      </w:r>
    </w:p>
    <w:p>
      <w:pPr>
        <w:outlineLvl w:val="0"/>
        <w:rPr>
          <w:bCs/>
          <w:sz w:val="24"/>
        </w:rPr>
      </w:pPr>
      <w:r>
        <w:rPr>
          <w:rFonts w:hint="eastAsia"/>
          <w:bCs/>
          <w:sz w:val="24"/>
        </w:rPr>
        <w:t>min_samples_split：一个节点必须要包含至少min_samples_split个训练样本，这个节点才允许被分枝，否则分枝就不会发生</w:t>
      </w:r>
    </w:p>
    <w:p>
      <w:pPr>
        <w:outlineLvl w:val="0"/>
        <w:rPr>
          <w:bCs/>
          <w:sz w:val="24"/>
        </w:rPr>
      </w:pPr>
      <w:r>
        <w:rPr>
          <w:rFonts w:hint="eastAsia"/>
          <w:bCs/>
          <w:sz w:val="24"/>
        </w:rPr>
        <w:t>max_features：限制分枝时考虑的特征个数，超过限制个数的特征都会被舍弃，默认值为总特征个数开平方取整</w:t>
      </w:r>
    </w:p>
    <w:p>
      <w:pPr>
        <w:outlineLvl w:val="0"/>
        <w:rPr>
          <w:bCs/>
          <w:sz w:val="24"/>
        </w:rPr>
      </w:pPr>
      <w:r>
        <w:rPr>
          <w:rFonts w:hint="eastAsia"/>
          <w:bCs/>
          <w:sz w:val="24"/>
        </w:rPr>
        <w:t>min_impurity_decrease：限制信息增益的大小，信息增益小于设定数值的分枝不会发生</w:t>
      </w:r>
    </w:p>
    <w:p>
      <w:pPr>
        <w:outlineLvl w:val="0"/>
        <w:rPr>
          <w:bCs/>
          <w:sz w:val="24"/>
        </w:rPr>
      </w:pPr>
      <w:r>
        <w:rPr>
          <w:rFonts w:hint="eastAsia"/>
          <w:bCs/>
          <w:sz w:val="24"/>
        </w:rPr>
        <w:t>（2）</w:t>
      </w:r>
      <w:r>
        <w:rPr>
          <w:bCs/>
          <w:sz w:val="24"/>
        </w:rPr>
        <w:t>n_estimators</w:t>
      </w:r>
    </w:p>
    <w:p>
      <w:pPr>
        <w:outlineLvl w:val="0"/>
        <w:rPr>
          <w:bCs/>
          <w:sz w:val="24"/>
        </w:rPr>
      </w:pPr>
      <w:r>
        <w:rPr>
          <w:bCs/>
          <w:sz w:val="24"/>
        </w:rPr>
        <w:t>这是森林中树木的数量，即基基评估器的数量。这个参数对随机森林模型的精确性影响是单调的，n_estimators越大，模型的效果往往越好。但是相应的，任何模型都有决策边界，n_estimators达到一定的程度之后，随机森林的精确性往往不在上升或开始波动，并且，n_estimators越大，需要的计算量和内存也越大，训练的时间也会越来越长。对于这个参数，我们是渴望在训练难度和模型效果之间取得平衡。</w:t>
      </w:r>
    </w:p>
    <w:p>
      <w:pPr>
        <w:outlineLvl w:val="0"/>
        <w:rPr>
          <w:bCs/>
          <w:sz w:val="24"/>
        </w:rPr>
      </w:pPr>
      <w:r>
        <w:rPr>
          <w:bCs/>
          <w:sz w:val="24"/>
        </w:rPr>
        <w:t>n_estimators的默认值在现有版本的sklearn中是10，但是在即将更新的0.22版本中，这个默认值会被修正为100。这个修正显示出了使用者的调参倾向：要更大的n_estimators。</w:t>
      </w:r>
    </w:p>
    <w:p>
      <w:pPr>
        <w:outlineLvl w:val="0"/>
        <w:rPr>
          <w:b/>
          <w:sz w:val="24"/>
        </w:rPr>
      </w:pPr>
      <w:r>
        <w:rPr>
          <w:rFonts w:hint="eastAsia"/>
          <w:bCs/>
          <w:sz w:val="24"/>
        </w:rPr>
        <w:t>决策</w:t>
      </w:r>
      <w:r>
        <w:rPr>
          <w:bCs/>
          <w:sz w:val="24"/>
        </w:rPr>
        <w:t>树模型的优点是简单易懂，可视化之后的树人人都能够看懂，可惜随机森林是无法被可视化的。</w:t>
      </w:r>
    </w:p>
    <w:p>
      <w:pPr>
        <w:outlineLvl w:val="0"/>
        <w:rPr>
          <w:b/>
          <w:sz w:val="24"/>
        </w:rPr>
      </w:pPr>
      <w:r>
        <w:rPr>
          <w:b/>
          <w:sz w:val="24"/>
        </w:rPr>
        <w:t>四、实验内容：</w:t>
      </w:r>
    </w:p>
    <w:p>
      <w:pPr>
        <w:ind w:firstLine="480" w:firstLineChars="200"/>
        <w:rPr>
          <w:sz w:val="24"/>
        </w:rPr>
      </w:pPr>
    </w:p>
    <w:p>
      <w:pPr>
        <w:spacing w:before="156" w:beforeLines="50"/>
        <w:ind w:firstLine="480" w:firstLineChars="200"/>
        <w:rPr>
          <w:sz w:val="24"/>
        </w:rPr>
      </w:pPr>
      <w:r>
        <w:rPr>
          <w:sz w:val="24"/>
        </w:rPr>
        <w:t>（一）基于KNN和随机森林分类算法的森林类型分类</w:t>
      </w:r>
    </w:p>
    <w:p>
      <w:pPr>
        <w:spacing w:before="156" w:beforeLines="50"/>
        <w:ind w:firstLine="480" w:firstLineChars="200"/>
        <w:rPr>
          <w:sz w:val="24"/>
        </w:rPr>
      </w:pPr>
      <w:r>
        <w:rPr>
          <w:sz w:val="24"/>
        </w:rPr>
        <w:t>数据集说明：</w:t>
      </w:r>
    </w:p>
    <w:p>
      <w:pPr>
        <w:spacing w:before="156" w:beforeLines="50"/>
        <w:ind w:firstLine="480" w:firstLineChars="200"/>
        <w:rPr>
          <w:sz w:val="24"/>
        </w:rPr>
      </w:pPr>
      <w:r>
        <w:rPr>
          <w:sz w:val="24"/>
        </w:rPr>
        <w:t>1-Spruce/Fir：云杉/冷杉</w:t>
      </w:r>
    </w:p>
    <w:p>
      <w:pPr>
        <w:spacing w:before="156" w:beforeLines="50"/>
        <w:ind w:firstLine="480" w:firstLineChars="200"/>
        <w:rPr>
          <w:sz w:val="24"/>
        </w:rPr>
      </w:pPr>
      <w:r>
        <w:rPr>
          <w:sz w:val="24"/>
        </w:rPr>
        <w:t>2-Lodgepole Pine：黑松，海滩松</w:t>
      </w:r>
    </w:p>
    <w:p>
      <w:pPr>
        <w:spacing w:before="156" w:beforeLines="50"/>
        <w:ind w:firstLine="480" w:firstLineChars="200"/>
        <w:rPr>
          <w:sz w:val="24"/>
        </w:rPr>
      </w:pPr>
      <w:r>
        <w:rPr>
          <w:sz w:val="24"/>
        </w:rPr>
        <w:t>3-Ponderosa Pine：美国黄松</w:t>
      </w:r>
    </w:p>
    <w:p>
      <w:pPr>
        <w:spacing w:before="156" w:beforeLines="50"/>
        <w:ind w:firstLine="480" w:firstLineChars="200"/>
        <w:rPr>
          <w:sz w:val="24"/>
        </w:rPr>
      </w:pPr>
      <w:r>
        <w:rPr>
          <w:sz w:val="24"/>
        </w:rPr>
        <w:t>4-Cottonwood/Willow：杨木/杨柳</w:t>
      </w:r>
    </w:p>
    <w:p>
      <w:pPr>
        <w:spacing w:before="156" w:beforeLines="50"/>
        <w:ind w:firstLine="480" w:firstLineChars="200"/>
        <w:rPr>
          <w:sz w:val="24"/>
        </w:rPr>
      </w:pPr>
      <w:r>
        <w:rPr>
          <w:sz w:val="24"/>
        </w:rPr>
        <w:t>5-Aspen:(欧洲)山杨;大齿杨</w:t>
      </w:r>
    </w:p>
    <w:p>
      <w:pPr>
        <w:spacing w:before="156" w:beforeLines="50"/>
        <w:ind w:firstLine="480" w:firstLineChars="200"/>
        <w:rPr>
          <w:sz w:val="24"/>
        </w:rPr>
      </w:pPr>
      <w:r>
        <w:rPr>
          <w:sz w:val="24"/>
        </w:rPr>
        <w:t>6-Douglas-fir：花旗松,北美西北部的主要树种之一。</w:t>
      </w:r>
    </w:p>
    <w:p>
      <w:pPr>
        <w:spacing w:before="156" w:beforeLines="50"/>
        <w:ind w:firstLine="480" w:firstLineChars="200"/>
        <w:rPr>
          <w:sz w:val="24"/>
        </w:rPr>
      </w:pPr>
      <w:r>
        <w:rPr>
          <w:sz w:val="24"/>
        </w:rPr>
        <w:t>7-Krummholz：高山矮曲林，矮盘灌丛</w:t>
      </w:r>
    </w:p>
    <w:p>
      <w:pPr>
        <w:spacing w:before="156" w:beforeLines="50"/>
        <w:ind w:firstLine="480" w:firstLineChars="200"/>
        <w:rPr>
          <w:sz w:val="24"/>
        </w:rPr>
      </w:pPr>
      <w:r>
        <w:rPr>
          <w:sz w:val="24"/>
        </w:rPr>
        <w:t>1、导入相关库</w:t>
      </w:r>
    </w:p>
    <w:p>
      <w:pPr>
        <w:spacing w:before="156" w:beforeLines="50"/>
        <w:ind w:firstLine="420" w:firstLineChars="200"/>
      </w:pPr>
      <w:r>
        <w:drawing>
          <wp:inline distT="0" distB="0" distL="114300" distR="114300">
            <wp:extent cx="5266055" cy="575310"/>
            <wp:effectExtent l="0" t="0" r="10795" b="152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5266055" cy="575310"/>
                    </a:xfrm>
                    <a:prstGeom prst="rect">
                      <a:avLst/>
                    </a:prstGeom>
                    <a:noFill/>
                    <a:ln>
                      <a:noFill/>
                    </a:ln>
                  </pic:spPr>
                </pic:pic>
              </a:graphicData>
            </a:graphic>
          </wp:inline>
        </w:drawing>
      </w:r>
    </w:p>
    <w:p>
      <w:pPr>
        <w:spacing w:before="156" w:beforeLines="50"/>
        <w:ind w:firstLine="420" w:firstLineChars="200"/>
      </w:pPr>
      <w:r>
        <w:t>2、打开数据集，分割X和y数据集，并进行数据探索。</w:t>
      </w:r>
    </w:p>
    <w:p>
      <w:pPr>
        <w:spacing w:before="156" w:beforeLines="50"/>
        <w:ind w:firstLine="420" w:firstLineChars="200"/>
      </w:pPr>
      <w:r>
        <w:drawing>
          <wp:inline distT="0" distB="0" distL="114300" distR="114300">
            <wp:extent cx="5273675" cy="1775460"/>
            <wp:effectExtent l="0" t="0" r="3175" b="1524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5273675" cy="1775460"/>
                    </a:xfrm>
                    <a:prstGeom prst="rect">
                      <a:avLst/>
                    </a:prstGeom>
                    <a:noFill/>
                    <a:ln>
                      <a:noFill/>
                    </a:ln>
                  </pic:spPr>
                </pic:pic>
              </a:graphicData>
            </a:graphic>
          </wp:inline>
        </w:drawing>
      </w:r>
    </w:p>
    <w:p>
      <w:pPr>
        <w:spacing w:before="156" w:beforeLines="50"/>
        <w:ind w:firstLine="420" w:firstLineChars="200"/>
      </w:pPr>
      <w:r>
        <w:t>3、分割测试集和训练集</w:t>
      </w:r>
    </w:p>
    <w:p>
      <w:pPr>
        <w:spacing w:before="156" w:beforeLines="50"/>
        <w:ind w:firstLine="420" w:firstLineChars="200"/>
      </w:pPr>
      <w:r>
        <w:drawing>
          <wp:inline distT="0" distB="0" distL="114300" distR="114300">
            <wp:extent cx="5269865" cy="1470660"/>
            <wp:effectExtent l="0" t="0" r="6985" b="152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5269865" cy="1470660"/>
                    </a:xfrm>
                    <a:prstGeom prst="rect">
                      <a:avLst/>
                    </a:prstGeom>
                    <a:noFill/>
                    <a:ln>
                      <a:noFill/>
                    </a:ln>
                  </pic:spPr>
                </pic:pic>
              </a:graphicData>
            </a:graphic>
          </wp:inline>
        </w:drawing>
      </w:r>
    </w:p>
    <w:p>
      <w:pPr>
        <w:spacing w:before="156" w:beforeLines="50"/>
        <w:ind w:firstLine="420" w:firstLineChars="200"/>
      </w:pPr>
      <w:r>
        <w:t>4、利用KNN模型进行森林类型预测。</w:t>
      </w:r>
    </w:p>
    <w:p>
      <w:pPr>
        <w:spacing w:before="156" w:beforeLines="50"/>
        <w:ind w:firstLine="420" w:firstLineChars="200"/>
      </w:pPr>
      <w:r>
        <w:drawing>
          <wp:inline distT="0" distB="0" distL="114300" distR="114300">
            <wp:extent cx="5200650" cy="133350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00650" cy="1333500"/>
                    </a:xfrm>
                    <a:prstGeom prst="rect">
                      <a:avLst/>
                    </a:prstGeom>
                    <a:noFill/>
                    <a:ln>
                      <a:noFill/>
                    </a:ln>
                  </pic:spPr>
                </pic:pic>
              </a:graphicData>
            </a:graphic>
          </wp:inline>
        </w:drawing>
      </w:r>
    </w:p>
    <w:p>
      <w:r>
        <w:t>5、评估模型精度，从中可以看出测试集上k=5时KNN模型的精度为82.3%，从分类报告中可以看出，1和2类型分类精度相对较低，对应云杉/冷杉、Lodgepole Pine和Ponderosa Pine的分类精度相对较低。</w:t>
      </w:r>
    </w:p>
    <w:p>
      <w:pPr>
        <w:spacing w:before="156" w:beforeLines="50"/>
        <w:ind w:firstLine="420" w:firstLineChars="200"/>
      </w:pPr>
      <w:r>
        <w:drawing>
          <wp:inline distT="0" distB="0" distL="114300" distR="114300">
            <wp:extent cx="4070985" cy="3073400"/>
            <wp:effectExtent l="0" t="0" r="5715" b="1270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4070985" cy="3073400"/>
                    </a:xfrm>
                    <a:prstGeom prst="rect">
                      <a:avLst/>
                    </a:prstGeom>
                    <a:noFill/>
                    <a:ln>
                      <a:noFill/>
                    </a:ln>
                  </pic:spPr>
                </pic:pic>
              </a:graphicData>
            </a:graphic>
          </wp:inline>
        </w:drawing>
      </w:r>
    </w:p>
    <w:p>
      <w:pPr>
        <w:spacing w:before="156" w:beforeLines="50"/>
        <w:ind w:firstLine="420" w:firstLineChars="200"/>
      </w:pPr>
      <w:r>
        <w:t>6、显示分类结果的混淆矩阵。从中可以看出1、2之间错分的情况最多，查看数据说明，云杉/冷杉和</w:t>
      </w:r>
      <w:r>
        <w:rPr>
          <w:rFonts w:hint="eastAsia"/>
        </w:rPr>
        <w:t>黑松区分度相对较差。</w:t>
      </w:r>
    </w:p>
    <w:p>
      <w:pPr>
        <w:spacing w:before="156" w:beforeLines="50"/>
        <w:ind w:firstLine="420" w:firstLineChars="200"/>
        <w:rPr>
          <w:sz w:val="24"/>
        </w:rPr>
      </w:pPr>
      <w:r>
        <w:drawing>
          <wp:inline distT="0" distB="0" distL="114300" distR="114300">
            <wp:extent cx="5270500" cy="1783715"/>
            <wp:effectExtent l="0" t="0" r="6350"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5270500" cy="1783715"/>
                    </a:xfrm>
                    <a:prstGeom prst="rect">
                      <a:avLst/>
                    </a:prstGeom>
                    <a:noFill/>
                    <a:ln>
                      <a:noFill/>
                    </a:ln>
                  </pic:spPr>
                </pic:pic>
              </a:graphicData>
            </a:graphic>
          </wp:inline>
        </w:drawing>
      </w:r>
    </w:p>
    <w:p>
      <w:pPr>
        <w:spacing w:before="156" w:beforeLines="50"/>
        <w:ind w:firstLine="480" w:firstLineChars="200"/>
        <w:rPr>
          <w:rFonts w:hint="eastAsia" w:eastAsia="宋体"/>
          <w:sz w:val="24"/>
          <w:lang w:eastAsia="zh-CN"/>
        </w:rPr>
      </w:pPr>
      <w:r>
        <w:rPr>
          <w:sz w:val="24"/>
        </w:rPr>
        <w:t>（二）利用</w:t>
      </w:r>
      <w:r>
        <w:rPr>
          <w:rFonts w:hint="eastAsia"/>
          <w:sz w:val="24"/>
          <w:lang w:eastAsia="zh-CN"/>
        </w:rPr>
        <w:t>水色图像</w:t>
      </w:r>
      <w:r>
        <w:rPr>
          <w:sz w:val="24"/>
        </w:rPr>
        <w:t>数据集进行</w:t>
      </w:r>
      <w:r>
        <w:rPr>
          <w:rFonts w:hint="eastAsia"/>
          <w:sz w:val="24"/>
          <w:lang w:eastAsia="zh-CN"/>
        </w:rPr>
        <w:t>水质分类。</w:t>
      </w:r>
    </w:p>
    <w:p>
      <w:pPr>
        <w:spacing w:before="156" w:beforeLines="50"/>
        <w:ind w:firstLine="480" w:firstLineChars="200"/>
        <w:rPr>
          <w:sz w:val="24"/>
        </w:rPr>
      </w:pPr>
      <w:r>
        <w:rPr>
          <w:sz w:val="24"/>
        </w:rPr>
        <w:t>1、</w:t>
      </w:r>
      <w:r>
        <w:rPr>
          <w:rFonts w:hint="eastAsia"/>
          <w:sz w:val="24"/>
          <w:lang w:eastAsia="zh-CN"/>
        </w:rPr>
        <w:t>导入相关库</w:t>
      </w:r>
      <w:r>
        <w:rPr>
          <w:sz w:val="24"/>
        </w:rPr>
        <w:t>。</w:t>
      </w:r>
    </w:p>
    <w:p>
      <w:pPr>
        <w:spacing w:before="156" w:beforeLines="50"/>
        <w:ind w:firstLine="420" w:firstLineChars="200"/>
        <w:rPr>
          <w:sz w:val="24"/>
        </w:rPr>
      </w:pPr>
      <w:r>
        <w:drawing>
          <wp:inline distT="0" distB="0" distL="114300" distR="114300">
            <wp:extent cx="3038475" cy="1152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3038475" cy="115252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获取图像文件列表</w:t>
      </w:r>
    </w:p>
    <w:p>
      <w:pPr>
        <w:numPr>
          <w:numId w:val="0"/>
        </w:numPr>
        <w:spacing w:before="156" w:beforeLines="50"/>
        <w:rPr>
          <w:rFonts w:hint="eastAsia"/>
          <w:sz w:val="24"/>
          <w:lang w:val="en-US" w:eastAsia="zh-CN"/>
        </w:rPr>
      </w:pPr>
      <w:r>
        <w:drawing>
          <wp:inline distT="0" distB="0" distL="114300" distR="114300">
            <wp:extent cx="5269865" cy="959485"/>
            <wp:effectExtent l="0" t="0" r="6985" b="12065"/>
            <wp:docPr id="8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7"/>
                    <pic:cNvPicPr>
                      <a:picLocks noChangeAspect="1"/>
                    </pic:cNvPicPr>
                  </pic:nvPicPr>
                  <pic:blipFill>
                    <a:blip r:embed="rId15"/>
                    <a:stretch>
                      <a:fillRect/>
                    </a:stretch>
                  </pic:blipFill>
                  <pic:spPr>
                    <a:xfrm>
                      <a:off x="0" y="0"/>
                      <a:ext cx="5269865" cy="95948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查看部分图像</w:t>
      </w:r>
    </w:p>
    <w:p>
      <w:pPr>
        <w:numPr>
          <w:numId w:val="0"/>
        </w:numPr>
        <w:spacing w:before="156" w:beforeLines="50"/>
      </w:pPr>
      <w:r>
        <w:drawing>
          <wp:inline distT="0" distB="0" distL="114300" distR="114300">
            <wp:extent cx="4657725" cy="2124075"/>
            <wp:effectExtent l="0" t="0" r="9525" b="9525"/>
            <wp:docPr id="8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8"/>
                    <pic:cNvPicPr>
                      <a:picLocks noChangeAspect="1"/>
                    </pic:cNvPicPr>
                  </pic:nvPicPr>
                  <pic:blipFill>
                    <a:blip r:embed="rId16"/>
                    <a:stretch>
                      <a:fillRect/>
                    </a:stretch>
                  </pic:blipFill>
                  <pic:spPr>
                    <a:xfrm>
                      <a:off x="0" y="0"/>
                      <a:ext cx="4657725" cy="2124075"/>
                    </a:xfrm>
                    <a:prstGeom prst="rect">
                      <a:avLst/>
                    </a:prstGeom>
                    <a:noFill/>
                    <a:ln>
                      <a:noFill/>
                    </a:ln>
                  </pic:spPr>
                </pic:pic>
              </a:graphicData>
            </a:graphic>
          </wp:inline>
        </w:drawing>
      </w:r>
    </w:p>
    <w:p>
      <w:pPr>
        <w:numPr>
          <w:numId w:val="0"/>
        </w:numPr>
        <w:spacing w:before="156" w:beforeLines="50"/>
        <w:rPr>
          <w:rFonts w:hint="eastAsia" w:eastAsia="宋体"/>
          <w:lang w:val="en-US" w:eastAsia="zh-CN"/>
        </w:rPr>
      </w:pPr>
      <w:r>
        <w:drawing>
          <wp:inline distT="0" distB="0" distL="114300" distR="114300">
            <wp:extent cx="4627880" cy="2171700"/>
            <wp:effectExtent l="0" t="0" r="1270" b="0"/>
            <wp:docPr id="8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9"/>
                    <pic:cNvPicPr>
                      <a:picLocks noChangeAspect="1"/>
                    </pic:cNvPicPr>
                  </pic:nvPicPr>
                  <pic:blipFill>
                    <a:blip r:embed="rId17"/>
                    <a:stretch>
                      <a:fillRect/>
                    </a:stretch>
                  </pic:blipFill>
                  <pic:spPr>
                    <a:xfrm>
                      <a:off x="0" y="0"/>
                      <a:ext cx="4627880" cy="2171700"/>
                    </a:xfrm>
                    <a:prstGeom prst="rect">
                      <a:avLst/>
                    </a:prstGeom>
                    <a:noFill/>
                    <a:ln>
                      <a:noFill/>
                    </a:ln>
                  </pic:spPr>
                </pic:pic>
              </a:graphicData>
            </a:graphic>
          </wp:inline>
        </w:drawing>
      </w:r>
      <w:r>
        <w:rPr>
          <w:rFonts w:hint="eastAsia"/>
          <w:lang w:eastAsia="zh-CN"/>
        </w:rPr>
        <w:t>（部分）</w:t>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查看某一个图像的形状和直方图。</w:t>
      </w:r>
    </w:p>
    <w:p>
      <w:pPr>
        <w:numPr>
          <w:numId w:val="0"/>
        </w:numPr>
        <w:spacing w:before="156" w:beforeLines="50"/>
        <w:rPr>
          <w:rFonts w:hint="eastAsia"/>
          <w:lang w:val="en-US" w:eastAsia="zh-CN"/>
        </w:rPr>
      </w:pPr>
      <w:r>
        <w:drawing>
          <wp:inline distT="0" distB="0" distL="114300" distR="114300">
            <wp:extent cx="3846195" cy="2296160"/>
            <wp:effectExtent l="0" t="0" r="1905" b="889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8"/>
                    <a:stretch>
                      <a:fillRect/>
                    </a:stretch>
                  </pic:blipFill>
                  <pic:spPr>
                    <a:xfrm>
                      <a:off x="0" y="0"/>
                      <a:ext cx="3846195" cy="229616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定义一个函数，求一个波段数据的一阶矩，二阶矩和三阶矩，方便使用。</w:t>
      </w:r>
    </w:p>
    <w:p>
      <w:pPr>
        <w:numPr>
          <w:numId w:val="0"/>
        </w:numPr>
        <w:spacing w:before="156" w:beforeLines="50"/>
        <w:jc w:val="center"/>
        <w:rPr>
          <w:rFonts w:hint="eastAsia"/>
          <w:sz w:val="24"/>
          <w:lang w:val="en-US" w:eastAsia="zh-CN"/>
        </w:rPr>
      </w:pPr>
      <w:r>
        <w:drawing>
          <wp:inline distT="0" distB="0" distL="114300" distR="114300">
            <wp:extent cx="3024505" cy="1525905"/>
            <wp:effectExtent l="0" t="0" r="4445" b="171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3024505" cy="152590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提取所有图像的信息。</w:t>
      </w:r>
    </w:p>
    <w:p>
      <w:pPr>
        <w:numPr>
          <w:numId w:val="0"/>
        </w:numPr>
        <w:spacing w:before="156" w:beforeLines="50"/>
      </w:pPr>
      <w:r>
        <w:drawing>
          <wp:inline distT="0" distB="0" distL="114300" distR="114300">
            <wp:extent cx="5270500" cy="2038985"/>
            <wp:effectExtent l="0" t="0" r="6350" b="18415"/>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20"/>
                    <a:stretch>
                      <a:fillRect/>
                    </a:stretch>
                  </pic:blipFill>
                  <pic:spPr>
                    <a:xfrm>
                      <a:off x="0" y="0"/>
                      <a:ext cx="5270500" cy="2038985"/>
                    </a:xfrm>
                    <a:prstGeom prst="rect">
                      <a:avLst/>
                    </a:prstGeom>
                    <a:noFill/>
                    <a:ln>
                      <a:noFill/>
                    </a:ln>
                  </pic:spPr>
                </pic:pic>
              </a:graphicData>
            </a:graphic>
          </wp:inline>
        </w:drawing>
      </w:r>
    </w:p>
    <w:p>
      <w:pPr>
        <w:numPr>
          <w:numId w:val="0"/>
        </w:numPr>
        <w:spacing w:before="156" w:beforeLines="50"/>
        <w:rPr>
          <w:rFonts w:hint="eastAsia"/>
          <w:lang w:val="en-US" w:eastAsia="zh-CN"/>
        </w:rPr>
      </w:pPr>
      <w:r>
        <w:drawing>
          <wp:inline distT="0" distB="0" distL="114300" distR="114300">
            <wp:extent cx="5269865" cy="1577975"/>
            <wp:effectExtent l="0" t="0" r="6985" b="3175"/>
            <wp:docPr id="8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0"/>
                    <pic:cNvPicPr>
                      <a:picLocks noChangeAspect="1"/>
                    </pic:cNvPicPr>
                  </pic:nvPicPr>
                  <pic:blipFill>
                    <a:blip r:embed="rId21"/>
                    <a:stretch>
                      <a:fillRect/>
                    </a:stretch>
                  </pic:blipFill>
                  <pic:spPr>
                    <a:xfrm>
                      <a:off x="0" y="0"/>
                      <a:ext cx="5269865" cy="157797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保存df数据到csv文件中，方便下次使用。</w:t>
      </w:r>
    </w:p>
    <w:p>
      <w:pPr>
        <w:numPr>
          <w:numId w:val="0"/>
        </w:numPr>
        <w:spacing w:before="156" w:beforeLines="50"/>
        <w:rPr>
          <w:rFonts w:hint="eastAsia"/>
          <w:sz w:val="24"/>
          <w:lang w:val="en-US" w:eastAsia="zh-CN"/>
        </w:rPr>
      </w:pPr>
      <w:r>
        <w:drawing>
          <wp:inline distT="0" distB="0" distL="114300" distR="114300">
            <wp:extent cx="5248275" cy="819150"/>
            <wp:effectExtent l="0" t="0" r="9525"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2"/>
                    <a:stretch>
                      <a:fillRect/>
                    </a:stretch>
                  </pic:blipFill>
                  <pic:spPr>
                    <a:xfrm>
                      <a:off x="0" y="0"/>
                      <a:ext cx="5248275" cy="81915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如果实验中途打断，那么之前的图像处理部分将不需要重复进行，只需要打开题7中保存的文件即可。如果没有中途打断，则直接使用上面的df对象即可，跳过本题。</w:t>
      </w:r>
    </w:p>
    <w:p>
      <w:pPr>
        <w:numPr>
          <w:numId w:val="0"/>
        </w:numPr>
        <w:spacing w:before="156" w:beforeLines="50"/>
        <w:ind w:left="630" w:leftChars="0"/>
        <w:rPr>
          <w:rFonts w:hint="eastAsia"/>
          <w:sz w:val="24"/>
          <w:lang w:val="en-US" w:eastAsia="zh-CN"/>
        </w:rPr>
      </w:pPr>
      <w:r>
        <w:drawing>
          <wp:inline distT="0" distB="0" distL="114300" distR="114300">
            <wp:extent cx="5271135" cy="406400"/>
            <wp:effectExtent l="0" t="0" r="5715" b="1270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3"/>
                    <a:srcRect b="78688"/>
                    <a:stretch>
                      <a:fillRect/>
                    </a:stretch>
                  </pic:blipFill>
                  <pic:spPr>
                    <a:xfrm>
                      <a:off x="0" y="0"/>
                      <a:ext cx="5271135" cy="40640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分割X、y数据集。</w:t>
      </w:r>
    </w:p>
    <w:p>
      <w:pPr>
        <w:numPr>
          <w:numId w:val="0"/>
        </w:numPr>
        <w:spacing w:before="156" w:beforeLines="50"/>
        <w:ind w:left="630" w:leftChars="0"/>
        <w:rPr>
          <w:rFonts w:hint="eastAsia"/>
          <w:sz w:val="24"/>
          <w:lang w:val="en-US" w:eastAsia="zh-CN"/>
        </w:rPr>
      </w:pPr>
      <w:r>
        <w:drawing>
          <wp:inline distT="0" distB="0" distL="114300" distR="114300">
            <wp:extent cx="4457700" cy="2743200"/>
            <wp:effectExtent l="0" t="0" r="0" b="0"/>
            <wp:docPr id="8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1"/>
                    <pic:cNvPicPr>
                      <a:picLocks noChangeAspect="1"/>
                    </pic:cNvPicPr>
                  </pic:nvPicPr>
                  <pic:blipFill>
                    <a:blip r:embed="rId24"/>
                    <a:stretch>
                      <a:fillRect/>
                    </a:stretch>
                  </pic:blipFill>
                  <pic:spPr>
                    <a:xfrm>
                      <a:off x="0" y="0"/>
                      <a:ext cx="4457700" cy="274320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分割训练集和测试集，测试集比例用0.2。</w:t>
      </w:r>
    </w:p>
    <w:p>
      <w:pPr>
        <w:numPr>
          <w:numId w:val="0"/>
        </w:numPr>
        <w:spacing w:before="156" w:beforeLines="50"/>
        <w:ind w:left="630" w:leftChars="0"/>
        <w:rPr>
          <w:rFonts w:hint="eastAsia"/>
          <w:sz w:val="24"/>
          <w:lang w:val="en-US" w:eastAsia="zh-CN"/>
        </w:rPr>
      </w:pPr>
      <w:r>
        <w:drawing>
          <wp:inline distT="0" distB="0" distL="114300" distR="114300">
            <wp:extent cx="5270500" cy="974725"/>
            <wp:effectExtent l="0" t="0" r="6350" b="15875"/>
            <wp:docPr id="9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2"/>
                    <pic:cNvPicPr>
                      <a:picLocks noChangeAspect="1"/>
                    </pic:cNvPicPr>
                  </pic:nvPicPr>
                  <pic:blipFill>
                    <a:blip r:embed="rId25"/>
                    <a:stretch>
                      <a:fillRect/>
                    </a:stretch>
                  </pic:blipFill>
                  <pic:spPr>
                    <a:xfrm>
                      <a:off x="0" y="0"/>
                      <a:ext cx="5270500" cy="97472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利用KNN建立模型，并利用X测试集预测结果。</w:t>
      </w:r>
    </w:p>
    <w:p>
      <w:pPr>
        <w:numPr>
          <w:numId w:val="0"/>
        </w:numPr>
        <w:spacing w:before="156" w:beforeLines="50"/>
        <w:ind w:left="630" w:leftChars="0"/>
        <w:rPr>
          <w:rFonts w:hint="eastAsia"/>
          <w:sz w:val="24"/>
          <w:lang w:val="en-US" w:eastAsia="zh-CN"/>
        </w:rPr>
      </w:pPr>
      <w:r>
        <w:drawing>
          <wp:inline distT="0" distB="0" distL="114300" distR="114300">
            <wp:extent cx="5270500" cy="1434465"/>
            <wp:effectExtent l="0" t="0" r="6350" b="13335"/>
            <wp:docPr id="9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3"/>
                    <pic:cNvPicPr>
                      <a:picLocks noChangeAspect="1"/>
                    </pic:cNvPicPr>
                  </pic:nvPicPr>
                  <pic:blipFill>
                    <a:blip r:embed="rId26"/>
                    <a:srcRect b="52651"/>
                    <a:stretch>
                      <a:fillRect/>
                    </a:stretch>
                  </pic:blipFill>
                  <pic:spPr>
                    <a:xfrm>
                      <a:off x="0" y="0"/>
                      <a:ext cx="5270500" cy="1434465"/>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利用SVM建立模型，并利用X测试集预测结果。</w:t>
      </w:r>
    </w:p>
    <w:p>
      <w:pPr>
        <w:numPr>
          <w:numId w:val="0"/>
        </w:numPr>
        <w:spacing w:before="156" w:beforeLines="50"/>
        <w:ind w:left="630" w:leftChars="0"/>
        <w:rPr>
          <w:rFonts w:hint="eastAsia"/>
          <w:sz w:val="24"/>
          <w:lang w:val="en-US" w:eastAsia="zh-CN"/>
        </w:rPr>
      </w:pPr>
      <w:r>
        <w:drawing>
          <wp:inline distT="0" distB="0" distL="114300" distR="114300">
            <wp:extent cx="5270500" cy="1560830"/>
            <wp:effectExtent l="0" t="0" r="6350" b="1270"/>
            <wp:docPr id="9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4"/>
                    <pic:cNvPicPr>
                      <a:picLocks noChangeAspect="1"/>
                    </pic:cNvPicPr>
                  </pic:nvPicPr>
                  <pic:blipFill>
                    <a:blip r:embed="rId26"/>
                    <a:srcRect t="48480"/>
                    <a:stretch>
                      <a:fillRect/>
                    </a:stretch>
                  </pic:blipFill>
                  <pic:spPr>
                    <a:xfrm>
                      <a:off x="0" y="0"/>
                      <a:ext cx="5270500" cy="156083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利用测试集评估每个模型的准确率。从中可以看出KNN模型的准确率为76.75%，SVM模型的准确率为67.82%。</w:t>
      </w:r>
    </w:p>
    <w:p>
      <w:pPr>
        <w:numPr>
          <w:numId w:val="0"/>
        </w:numPr>
        <w:spacing w:before="156" w:beforeLines="50"/>
        <w:ind w:left="630" w:leftChars="0"/>
        <w:rPr>
          <w:rFonts w:hint="eastAsia"/>
          <w:sz w:val="24"/>
          <w:lang w:val="en-US" w:eastAsia="zh-CN"/>
        </w:rPr>
      </w:pPr>
      <w:r>
        <w:drawing>
          <wp:inline distT="0" distB="0" distL="114300" distR="114300">
            <wp:extent cx="5272405" cy="1305560"/>
            <wp:effectExtent l="0" t="0" r="4445" b="8890"/>
            <wp:docPr id="9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5"/>
                    <pic:cNvPicPr>
                      <a:picLocks noChangeAspect="1"/>
                    </pic:cNvPicPr>
                  </pic:nvPicPr>
                  <pic:blipFill>
                    <a:blip r:embed="rId27"/>
                    <a:stretch>
                      <a:fillRect/>
                    </a:stretch>
                  </pic:blipFill>
                  <pic:spPr>
                    <a:xfrm>
                      <a:off x="0" y="0"/>
                      <a:ext cx="5272405" cy="130556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输出两个模型的混淆矩阵，并分析模型的优劣。</w:t>
      </w:r>
    </w:p>
    <w:p>
      <w:pPr>
        <w:numPr>
          <w:numId w:val="0"/>
        </w:numPr>
        <w:spacing w:before="156" w:beforeLines="50"/>
        <w:ind w:left="630" w:leftChars="0"/>
        <w:rPr>
          <w:rFonts w:hint="eastAsia"/>
          <w:sz w:val="24"/>
          <w:lang w:val="en-US" w:eastAsia="zh-CN"/>
        </w:rPr>
      </w:pPr>
      <w:r>
        <w:drawing>
          <wp:inline distT="0" distB="0" distL="114300" distR="114300">
            <wp:extent cx="4524375" cy="2971800"/>
            <wp:effectExtent l="0" t="0" r="9525" b="0"/>
            <wp:docPr id="9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6"/>
                    <pic:cNvPicPr>
                      <a:picLocks noChangeAspect="1"/>
                    </pic:cNvPicPr>
                  </pic:nvPicPr>
                  <pic:blipFill>
                    <a:blip r:embed="rId28"/>
                    <a:stretch>
                      <a:fillRect/>
                    </a:stretch>
                  </pic:blipFill>
                  <pic:spPr>
                    <a:xfrm>
                      <a:off x="0" y="0"/>
                      <a:ext cx="4524375" cy="2971800"/>
                    </a:xfrm>
                    <a:prstGeom prst="rect">
                      <a:avLst/>
                    </a:prstGeom>
                    <a:noFill/>
                    <a:ln>
                      <a:noFill/>
                    </a:ln>
                  </pic:spPr>
                </pic:pic>
              </a:graphicData>
            </a:graphic>
          </wp:inline>
        </w:drawing>
      </w:r>
    </w:p>
    <w:p>
      <w:pPr>
        <w:numPr>
          <w:ilvl w:val="0"/>
          <w:numId w:val="1"/>
        </w:numPr>
        <w:spacing w:before="156" w:beforeLines="50"/>
        <w:ind w:left="210" w:leftChars="0" w:firstLine="420" w:firstLineChars="0"/>
        <w:rPr>
          <w:rFonts w:hint="eastAsia"/>
          <w:sz w:val="24"/>
          <w:lang w:val="en-US" w:eastAsia="zh-CN"/>
        </w:rPr>
      </w:pPr>
      <w:r>
        <w:rPr>
          <w:rFonts w:hint="eastAsia"/>
          <w:sz w:val="24"/>
          <w:lang w:val="en-US" w:eastAsia="zh-CN"/>
        </w:rPr>
        <w:t>可以再选择其他的分类模型，如随机森林来测试模型的优劣。</w:t>
      </w:r>
    </w:p>
    <w:p>
      <w:pPr>
        <w:numPr>
          <w:numId w:val="0"/>
        </w:numPr>
        <w:spacing w:before="156" w:beforeLines="50"/>
        <w:ind w:left="630" w:leftChars="0"/>
      </w:pPr>
      <w:r>
        <w:drawing>
          <wp:inline distT="0" distB="0" distL="114300" distR="114300">
            <wp:extent cx="4709795" cy="1328420"/>
            <wp:effectExtent l="0" t="0" r="14605" b="5080"/>
            <wp:docPr id="9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7"/>
                    <pic:cNvPicPr>
                      <a:picLocks noChangeAspect="1"/>
                    </pic:cNvPicPr>
                  </pic:nvPicPr>
                  <pic:blipFill>
                    <a:blip r:embed="rId29"/>
                    <a:srcRect b="33162"/>
                    <a:stretch>
                      <a:fillRect/>
                    </a:stretch>
                  </pic:blipFill>
                  <pic:spPr>
                    <a:xfrm>
                      <a:off x="0" y="0"/>
                      <a:ext cx="4709795" cy="1328420"/>
                    </a:xfrm>
                    <a:prstGeom prst="rect">
                      <a:avLst/>
                    </a:prstGeom>
                    <a:noFill/>
                    <a:ln>
                      <a:noFill/>
                    </a:ln>
                  </pic:spPr>
                </pic:pic>
              </a:graphicData>
            </a:graphic>
          </wp:inline>
        </w:drawing>
      </w:r>
    </w:p>
    <w:p>
      <w:pPr>
        <w:numPr>
          <w:numId w:val="0"/>
        </w:numPr>
        <w:spacing w:before="156" w:beforeLines="50"/>
        <w:ind w:left="630" w:leftChars="0"/>
      </w:pPr>
      <w:r>
        <w:drawing>
          <wp:inline distT="0" distB="0" distL="114300" distR="114300">
            <wp:extent cx="4572000" cy="723900"/>
            <wp:effectExtent l="0" t="0" r="0" b="0"/>
            <wp:docPr id="9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8"/>
                    <pic:cNvPicPr>
                      <a:picLocks noChangeAspect="1"/>
                    </pic:cNvPicPr>
                  </pic:nvPicPr>
                  <pic:blipFill>
                    <a:blip r:embed="rId30"/>
                    <a:stretch>
                      <a:fillRect/>
                    </a:stretch>
                  </pic:blipFill>
                  <pic:spPr>
                    <a:xfrm>
                      <a:off x="0" y="0"/>
                      <a:ext cx="4572000" cy="723900"/>
                    </a:xfrm>
                    <a:prstGeom prst="rect">
                      <a:avLst/>
                    </a:prstGeom>
                    <a:noFill/>
                    <a:ln>
                      <a:noFill/>
                    </a:ln>
                  </pic:spPr>
                </pic:pic>
              </a:graphicData>
            </a:graphic>
          </wp:inline>
        </w:drawing>
      </w:r>
    </w:p>
    <w:p>
      <w:pPr>
        <w:numPr>
          <w:numId w:val="0"/>
        </w:numPr>
        <w:spacing w:before="156" w:beforeLines="50"/>
        <w:ind w:left="630" w:leftChars="0"/>
        <w:rPr>
          <w:rFonts w:hint="eastAsia"/>
          <w:lang w:eastAsia="zh-CN"/>
        </w:rPr>
      </w:pPr>
      <w:r>
        <w:rPr>
          <w:rFonts w:hint="eastAsia"/>
          <w:lang w:eastAsia="zh-CN"/>
        </w:rPr>
        <w:t>从中可以看出，随机森林模型的准确率为</w:t>
      </w:r>
      <w:r>
        <w:rPr>
          <w:rFonts w:hint="eastAsia"/>
          <w:lang w:val="en-US" w:eastAsia="zh-CN"/>
        </w:rPr>
        <w:t>84.15%，效果较KNN和SVM都要好。当前应该最广泛的分类算法就是随机森林，它对于常规问题的分类效率通常要优于其他分类。</w:t>
      </w:r>
      <w:bookmarkStart w:id="0" w:name="_GoBack"/>
      <w:bookmarkEnd w:id="0"/>
    </w:p>
    <w:p>
      <w:pPr>
        <w:rPr>
          <w:b/>
          <w:sz w:val="24"/>
        </w:rPr>
      </w:pPr>
      <w:r>
        <w:rPr>
          <w:b/>
          <w:sz w:val="24"/>
        </w:rPr>
        <w:t>四、实验结果与分析：</w:t>
      </w:r>
    </w:p>
    <w:p>
      <w:pPr>
        <w:ind w:firstLine="420"/>
        <w:rPr>
          <w:sz w:val="24"/>
        </w:rPr>
      </w:pPr>
      <w:r>
        <w:rPr>
          <w:sz w:val="24"/>
        </w:rPr>
        <w:t>（1）分析各案例中回归模型的准确性，并从实际角度进行解释。</w:t>
      </w:r>
    </w:p>
    <w:p>
      <w:pPr>
        <w:ind w:firstLine="420"/>
        <w:jc w:val="left"/>
      </w:pPr>
      <w:r>
        <w:rPr>
          <w:sz w:val="24"/>
        </w:rPr>
        <w:t>（2）针对分析过程中出现的问题和错误，写出问题分析和处理过程。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Unicode M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Times New Roman"/>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Consolas">
    <w:altName w:val="Segoe Print"/>
    <w:panose1 w:val="020B0609020204030204"/>
    <w:charset w:val="00"/>
    <w:family w:val="modern"/>
    <w:pitch w:val="default"/>
    <w:sig w:usb0="00000000" w:usb1="00000000" w:usb2="00000009" w:usb3="00000000" w:csb0="0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C2DA6"/>
    <w:multiLevelType w:val="singleLevel"/>
    <w:tmpl w:val="BA3C2DA6"/>
    <w:lvl w:ilvl="0" w:tentative="0">
      <w:start w:val="2"/>
      <w:numFmt w:val="decimal"/>
      <w:suff w:val="nothing"/>
      <w:lvlText w:val="%1、"/>
      <w:lvlJc w:val="left"/>
      <w:pPr>
        <w:ind w:left="21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04"/>
    <w:rsid w:val="0000162F"/>
    <w:rsid w:val="00006A2F"/>
    <w:rsid w:val="00006F5F"/>
    <w:rsid w:val="0000716C"/>
    <w:rsid w:val="0002147F"/>
    <w:rsid w:val="00022A66"/>
    <w:rsid w:val="00024244"/>
    <w:rsid w:val="0002553B"/>
    <w:rsid w:val="00034C18"/>
    <w:rsid w:val="00035C4B"/>
    <w:rsid w:val="00037C43"/>
    <w:rsid w:val="000417C5"/>
    <w:rsid w:val="000435F8"/>
    <w:rsid w:val="00044151"/>
    <w:rsid w:val="00046F54"/>
    <w:rsid w:val="00047CE8"/>
    <w:rsid w:val="00052C18"/>
    <w:rsid w:val="0005788C"/>
    <w:rsid w:val="00060EBD"/>
    <w:rsid w:val="00062686"/>
    <w:rsid w:val="00064011"/>
    <w:rsid w:val="0006531E"/>
    <w:rsid w:val="00067FB1"/>
    <w:rsid w:val="0007107B"/>
    <w:rsid w:val="00071F31"/>
    <w:rsid w:val="00072ABE"/>
    <w:rsid w:val="0007321B"/>
    <w:rsid w:val="0007545E"/>
    <w:rsid w:val="00075EBD"/>
    <w:rsid w:val="00076472"/>
    <w:rsid w:val="0009099E"/>
    <w:rsid w:val="000959AA"/>
    <w:rsid w:val="00095A53"/>
    <w:rsid w:val="00097E82"/>
    <w:rsid w:val="000A3C14"/>
    <w:rsid w:val="000B125B"/>
    <w:rsid w:val="000B181A"/>
    <w:rsid w:val="000B259B"/>
    <w:rsid w:val="000C1CA9"/>
    <w:rsid w:val="000C5023"/>
    <w:rsid w:val="000C758B"/>
    <w:rsid w:val="000D0662"/>
    <w:rsid w:val="000D132A"/>
    <w:rsid w:val="000D2DEA"/>
    <w:rsid w:val="000D79DA"/>
    <w:rsid w:val="000E493A"/>
    <w:rsid w:val="000F13F5"/>
    <w:rsid w:val="000F789F"/>
    <w:rsid w:val="00100873"/>
    <w:rsid w:val="00103438"/>
    <w:rsid w:val="0010706A"/>
    <w:rsid w:val="00122134"/>
    <w:rsid w:val="001250E9"/>
    <w:rsid w:val="00137F15"/>
    <w:rsid w:val="0014034E"/>
    <w:rsid w:val="00140730"/>
    <w:rsid w:val="001407E5"/>
    <w:rsid w:val="00144BE3"/>
    <w:rsid w:val="00155271"/>
    <w:rsid w:val="0016306C"/>
    <w:rsid w:val="00173803"/>
    <w:rsid w:val="001741F4"/>
    <w:rsid w:val="001744E5"/>
    <w:rsid w:val="00181CC4"/>
    <w:rsid w:val="0018214F"/>
    <w:rsid w:val="00186D60"/>
    <w:rsid w:val="00194C30"/>
    <w:rsid w:val="001978E8"/>
    <w:rsid w:val="00197C53"/>
    <w:rsid w:val="001A57CA"/>
    <w:rsid w:val="001A7E21"/>
    <w:rsid w:val="001B6BA4"/>
    <w:rsid w:val="001C1B6C"/>
    <w:rsid w:val="001C76CC"/>
    <w:rsid w:val="001D27B0"/>
    <w:rsid w:val="001E116A"/>
    <w:rsid w:val="001E34D7"/>
    <w:rsid w:val="001E4CCA"/>
    <w:rsid w:val="001F0D37"/>
    <w:rsid w:val="001F28E7"/>
    <w:rsid w:val="00200F1F"/>
    <w:rsid w:val="002052E2"/>
    <w:rsid w:val="00217A26"/>
    <w:rsid w:val="00220454"/>
    <w:rsid w:val="00224D10"/>
    <w:rsid w:val="00224F92"/>
    <w:rsid w:val="002301C9"/>
    <w:rsid w:val="00230C5B"/>
    <w:rsid w:val="00240D04"/>
    <w:rsid w:val="00251D83"/>
    <w:rsid w:val="002579BA"/>
    <w:rsid w:val="00260F94"/>
    <w:rsid w:val="00264182"/>
    <w:rsid w:val="00270616"/>
    <w:rsid w:val="00272605"/>
    <w:rsid w:val="00282C86"/>
    <w:rsid w:val="00283CE6"/>
    <w:rsid w:val="00283ED4"/>
    <w:rsid w:val="0028777D"/>
    <w:rsid w:val="002A6EF8"/>
    <w:rsid w:val="002B04A8"/>
    <w:rsid w:val="002C01B3"/>
    <w:rsid w:val="002C11D2"/>
    <w:rsid w:val="002C6577"/>
    <w:rsid w:val="002D1CB9"/>
    <w:rsid w:val="002D3886"/>
    <w:rsid w:val="002D5448"/>
    <w:rsid w:val="002D5EDB"/>
    <w:rsid w:val="002E5740"/>
    <w:rsid w:val="002E7235"/>
    <w:rsid w:val="002F2140"/>
    <w:rsid w:val="002F69DD"/>
    <w:rsid w:val="00306A42"/>
    <w:rsid w:val="00307421"/>
    <w:rsid w:val="00313E60"/>
    <w:rsid w:val="00323A60"/>
    <w:rsid w:val="00325435"/>
    <w:rsid w:val="00326DDA"/>
    <w:rsid w:val="00326E4D"/>
    <w:rsid w:val="003319C9"/>
    <w:rsid w:val="00333F3C"/>
    <w:rsid w:val="0034089E"/>
    <w:rsid w:val="00356B5F"/>
    <w:rsid w:val="0036135B"/>
    <w:rsid w:val="0036516A"/>
    <w:rsid w:val="003828F3"/>
    <w:rsid w:val="003832C0"/>
    <w:rsid w:val="003857A9"/>
    <w:rsid w:val="0039227E"/>
    <w:rsid w:val="00397766"/>
    <w:rsid w:val="003A0A92"/>
    <w:rsid w:val="003B1598"/>
    <w:rsid w:val="003B27E7"/>
    <w:rsid w:val="003B559D"/>
    <w:rsid w:val="003B75BF"/>
    <w:rsid w:val="003C276A"/>
    <w:rsid w:val="003D0AB7"/>
    <w:rsid w:val="003E0987"/>
    <w:rsid w:val="003E4934"/>
    <w:rsid w:val="003E726C"/>
    <w:rsid w:val="003F2AB7"/>
    <w:rsid w:val="00402A3A"/>
    <w:rsid w:val="00404B5D"/>
    <w:rsid w:val="00411D15"/>
    <w:rsid w:val="00412EB0"/>
    <w:rsid w:val="004175AB"/>
    <w:rsid w:val="00422CDB"/>
    <w:rsid w:val="004243B7"/>
    <w:rsid w:val="004323B8"/>
    <w:rsid w:val="00436867"/>
    <w:rsid w:val="00437743"/>
    <w:rsid w:val="00442A4B"/>
    <w:rsid w:val="004548EE"/>
    <w:rsid w:val="00455DDB"/>
    <w:rsid w:val="00461D8E"/>
    <w:rsid w:val="004704DB"/>
    <w:rsid w:val="00470F0B"/>
    <w:rsid w:val="004717B8"/>
    <w:rsid w:val="00476E8C"/>
    <w:rsid w:val="00477059"/>
    <w:rsid w:val="00487D7A"/>
    <w:rsid w:val="004921F8"/>
    <w:rsid w:val="004930A7"/>
    <w:rsid w:val="004B12C0"/>
    <w:rsid w:val="004B2B1F"/>
    <w:rsid w:val="004B5AD6"/>
    <w:rsid w:val="004B62A5"/>
    <w:rsid w:val="004C1B1C"/>
    <w:rsid w:val="004C308E"/>
    <w:rsid w:val="004D011E"/>
    <w:rsid w:val="004D0EEF"/>
    <w:rsid w:val="004D6C3C"/>
    <w:rsid w:val="004E0E43"/>
    <w:rsid w:val="004E45B5"/>
    <w:rsid w:val="004F17FB"/>
    <w:rsid w:val="004F3023"/>
    <w:rsid w:val="005023B1"/>
    <w:rsid w:val="00504989"/>
    <w:rsid w:val="00507E09"/>
    <w:rsid w:val="005118BE"/>
    <w:rsid w:val="00513B54"/>
    <w:rsid w:val="00520210"/>
    <w:rsid w:val="00522257"/>
    <w:rsid w:val="0053052B"/>
    <w:rsid w:val="00530DE6"/>
    <w:rsid w:val="005315C9"/>
    <w:rsid w:val="0053197B"/>
    <w:rsid w:val="005369D7"/>
    <w:rsid w:val="0055355D"/>
    <w:rsid w:val="00553DEA"/>
    <w:rsid w:val="00554782"/>
    <w:rsid w:val="0055483C"/>
    <w:rsid w:val="00567ED4"/>
    <w:rsid w:val="005708B0"/>
    <w:rsid w:val="00573359"/>
    <w:rsid w:val="0058529E"/>
    <w:rsid w:val="00586FE1"/>
    <w:rsid w:val="00587387"/>
    <w:rsid w:val="005B4879"/>
    <w:rsid w:val="005B7306"/>
    <w:rsid w:val="005B78FA"/>
    <w:rsid w:val="005D5592"/>
    <w:rsid w:val="005E0946"/>
    <w:rsid w:val="005E10E7"/>
    <w:rsid w:val="005E120E"/>
    <w:rsid w:val="005E244D"/>
    <w:rsid w:val="005E2B0D"/>
    <w:rsid w:val="005E42E4"/>
    <w:rsid w:val="005F14A9"/>
    <w:rsid w:val="005F1D86"/>
    <w:rsid w:val="005F636E"/>
    <w:rsid w:val="005F77B4"/>
    <w:rsid w:val="00602AB8"/>
    <w:rsid w:val="00606514"/>
    <w:rsid w:val="00607E88"/>
    <w:rsid w:val="006102C1"/>
    <w:rsid w:val="00624190"/>
    <w:rsid w:val="00624C29"/>
    <w:rsid w:val="00635EFB"/>
    <w:rsid w:val="00636A9A"/>
    <w:rsid w:val="006370C8"/>
    <w:rsid w:val="006407EE"/>
    <w:rsid w:val="00640ECF"/>
    <w:rsid w:val="00641681"/>
    <w:rsid w:val="00642C60"/>
    <w:rsid w:val="00662A58"/>
    <w:rsid w:val="00664A87"/>
    <w:rsid w:val="0066546F"/>
    <w:rsid w:val="00666A8F"/>
    <w:rsid w:val="00670CCE"/>
    <w:rsid w:val="0067160B"/>
    <w:rsid w:val="00676B24"/>
    <w:rsid w:val="00676FBA"/>
    <w:rsid w:val="00686AFF"/>
    <w:rsid w:val="00694AE8"/>
    <w:rsid w:val="00694C54"/>
    <w:rsid w:val="006951EB"/>
    <w:rsid w:val="006A3F78"/>
    <w:rsid w:val="006A440C"/>
    <w:rsid w:val="006A5AF7"/>
    <w:rsid w:val="006B30AD"/>
    <w:rsid w:val="006B5628"/>
    <w:rsid w:val="006D2D09"/>
    <w:rsid w:val="006E4267"/>
    <w:rsid w:val="006E46EE"/>
    <w:rsid w:val="006E578D"/>
    <w:rsid w:val="006F5C5B"/>
    <w:rsid w:val="007022FB"/>
    <w:rsid w:val="00703A34"/>
    <w:rsid w:val="00706B4B"/>
    <w:rsid w:val="00710DFB"/>
    <w:rsid w:val="00714813"/>
    <w:rsid w:val="00714963"/>
    <w:rsid w:val="0072678C"/>
    <w:rsid w:val="00731C32"/>
    <w:rsid w:val="00733695"/>
    <w:rsid w:val="00735A3C"/>
    <w:rsid w:val="0073664B"/>
    <w:rsid w:val="00740706"/>
    <w:rsid w:val="00743307"/>
    <w:rsid w:val="00743B33"/>
    <w:rsid w:val="007501ED"/>
    <w:rsid w:val="00754DA9"/>
    <w:rsid w:val="00757877"/>
    <w:rsid w:val="00764B36"/>
    <w:rsid w:val="00776F3B"/>
    <w:rsid w:val="00782D77"/>
    <w:rsid w:val="00786123"/>
    <w:rsid w:val="00795DC6"/>
    <w:rsid w:val="007B0225"/>
    <w:rsid w:val="007B635E"/>
    <w:rsid w:val="007B6844"/>
    <w:rsid w:val="007D1855"/>
    <w:rsid w:val="007D22A2"/>
    <w:rsid w:val="007D3F02"/>
    <w:rsid w:val="007D410E"/>
    <w:rsid w:val="007D4B3B"/>
    <w:rsid w:val="007D5AF2"/>
    <w:rsid w:val="007E2E1B"/>
    <w:rsid w:val="007E3BF3"/>
    <w:rsid w:val="007E4F25"/>
    <w:rsid w:val="007E6E14"/>
    <w:rsid w:val="007E7FC5"/>
    <w:rsid w:val="007F20BD"/>
    <w:rsid w:val="007F4356"/>
    <w:rsid w:val="007F5661"/>
    <w:rsid w:val="007F6B0E"/>
    <w:rsid w:val="008000E2"/>
    <w:rsid w:val="00805804"/>
    <w:rsid w:val="00816867"/>
    <w:rsid w:val="0082025F"/>
    <w:rsid w:val="00822C55"/>
    <w:rsid w:val="0082694C"/>
    <w:rsid w:val="008320C8"/>
    <w:rsid w:val="008359A1"/>
    <w:rsid w:val="008442CC"/>
    <w:rsid w:val="0084430F"/>
    <w:rsid w:val="00845B56"/>
    <w:rsid w:val="008509A4"/>
    <w:rsid w:val="0085123D"/>
    <w:rsid w:val="0085374D"/>
    <w:rsid w:val="008606B6"/>
    <w:rsid w:val="00871351"/>
    <w:rsid w:val="00873C75"/>
    <w:rsid w:val="00880BA8"/>
    <w:rsid w:val="00880C5C"/>
    <w:rsid w:val="00880FE7"/>
    <w:rsid w:val="0088245D"/>
    <w:rsid w:val="0088307B"/>
    <w:rsid w:val="008905B4"/>
    <w:rsid w:val="00890771"/>
    <w:rsid w:val="00896109"/>
    <w:rsid w:val="00897695"/>
    <w:rsid w:val="00897CA3"/>
    <w:rsid w:val="008A4507"/>
    <w:rsid w:val="008C4172"/>
    <w:rsid w:val="008C7FB9"/>
    <w:rsid w:val="008D09BC"/>
    <w:rsid w:val="008D2031"/>
    <w:rsid w:val="008D5322"/>
    <w:rsid w:val="008D6B42"/>
    <w:rsid w:val="008D7513"/>
    <w:rsid w:val="008E1BAE"/>
    <w:rsid w:val="008E2F78"/>
    <w:rsid w:val="008E3B14"/>
    <w:rsid w:val="008E7B0D"/>
    <w:rsid w:val="008F07CB"/>
    <w:rsid w:val="008F3F3E"/>
    <w:rsid w:val="008F701A"/>
    <w:rsid w:val="00900AB7"/>
    <w:rsid w:val="00905693"/>
    <w:rsid w:val="00905904"/>
    <w:rsid w:val="00910B0C"/>
    <w:rsid w:val="00914053"/>
    <w:rsid w:val="00917685"/>
    <w:rsid w:val="00917EF5"/>
    <w:rsid w:val="00927C0E"/>
    <w:rsid w:val="00936B20"/>
    <w:rsid w:val="00944800"/>
    <w:rsid w:val="00944CC0"/>
    <w:rsid w:val="00946C34"/>
    <w:rsid w:val="00953B5B"/>
    <w:rsid w:val="00954E06"/>
    <w:rsid w:val="0095595D"/>
    <w:rsid w:val="009603E1"/>
    <w:rsid w:val="00971517"/>
    <w:rsid w:val="009715A5"/>
    <w:rsid w:val="009808A8"/>
    <w:rsid w:val="00983879"/>
    <w:rsid w:val="00987BA5"/>
    <w:rsid w:val="00993D7A"/>
    <w:rsid w:val="009962FD"/>
    <w:rsid w:val="0099691A"/>
    <w:rsid w:val="009A171E"/>
    <w:rsid w:val="009A2B94"/>
    <w:rsid w:val="009C6143"/>
    <w:rsid w:val="009E11E4"/>
    <w:rsid w:val="009E206A"/>
    <w:rsid w:val="009E24C8"/>
    <w:rsid w:val="009E4524"/>
    <w:rsid w:val="009E706B"/>
    <w:rsid w:val="009F0985"/>
    <w:rsid w:val="009F0C1A"/>
    <w:rsid w:val="009F55C6"/>
    <w:rsid w:val="009F7138"/>
    <w:rsid w:val="00A000EA"/>
    <w:rsid w:val="00A0099A"/>
    <w:rsid w:val="00A135D2"/>
    <w:rsid w:val="00A14145"/>
    <w:rsid w:val="00A1446E"/>
    <w:rsid w:val="00A21FE5"/>
    <w:rsid w:val="00A26DAA"/>
    <w:rsid w:val="00A273E8"/>
    <w:rsid w:val="00A34287"/>
    <w:rsid w:val="00A4417A"/>
    <w:rsid w:val="00A508BC"/>
    <w:rsid w:val="00A5328F"/>
    <w:rsid w:val="00A64327"/>
    <w:rsid w:val="00A71492"/>
    <w:rsid w:val="00A745BA"/>
    <w:rsid w:val="00A74811"/>
    <w:rsid w:val="00A7550D"/>
    <w:rsid w:val="00A77475"/>
    <w:rsid w:val="00A9145F"/>
    <w:rsid w:val="00A93DBA"/>
    <w:rsid w:val="00A95AFD"/>
    <w:rsid w:val="00AB34ED"/>
    <w:rsid w:val="00AB543B"/>
    <w:rsid w:val="00AC1432"/>
    <w:rsid w:val="00AD6441"/>
    <w:rsid w:val="00AD68D1"/>
    <w:rsid w:val="00AE0BA9"/>
    <w:rsid w:val="00AF0496"/>
    <w:rsid w:val="00AF1A2D"/>
    <w:rsid w:val="00AF7C9E"/>
    <w:rsid w:val="00B024BE"/>
    <w:rsid w:val="00B07462"/>
    <w:rsid w:val="00B10433"/>
    <w:rsid w:val="00B1704B"/>
    <w:rsid w:val="00B17C46"/>
    <w:rsid w:val="00B24082"/>
    <w:rsid w:val="00B2600B"/>
    <w:rsid w:val="00B40089"/>
    <w:rsid w:val="00B41CD5"/>
    <w:rsid w:val="00B421D3"/>
    <w:rsid w:val="00B45BA7"/>
    <w:rsid w:val="00B5041E"/>
    <w:rsid w:val="00B50613"/>
    <w:rsid w:val="00B506F7"/>
    <w:rsid w:val="00B615AA"/>
    <w:rsid w:val="00B62D79"/>
    <w:rsid w:val="00B64A01"/>
    <w:rsid w:val="00B75FDB"/>
    <w:rsid w:val="00B77A9E"/>
    <w:rsid w:val="00B84907"/>
    <w:rsid w:val="00B9124B"/>
    <w:rsid w:val="00B915FD"/>
    <w:rsid w:val="00BA0661"/>
    <w:rsid w:val="00BA4143"/>
    <w:rsid w:val="00BB28B7"/>
    <w:rsid w:val="00BB6D01"/>
    <w:rsid w:val="00BC0A49"/>
    <w:rsid w:val="00BC5242"/>
    <w:rsid w:val="00BC656D"/>
    <w:rsid w:val="00BD2F68"/>
    <w:rsid w:val="00BE35BF"/>
    <w:rsid w:val="00BE4B75"/>
    <w:rsid w:val="00BF688C"/>
    <w:rsid w:val="00C00BF9"/>
    <w:rsid w:val="00C01215"/>
    <w:rsid w:val="00C022C2"/>
    <w:rsid w:val="00C06C09"/>
    <w:rsid w:val="00C10836"/>
    <w:rsid w:val="00C11BFF"/>
    <w:rsid w:val="00C22753"/>
    <w:rsid w:val="00C2295B"/>
    <w:rsid w:val="00C34C36"/>
    <w:rsid w:val="00C432CB"/>
    <w:rsid w:val="00C46C15"/>
    <w:rsid w:val="00C4767F"/>
    <w:rsid w:val="00C51593"/>
    <w:rsid w:val="00C76141"/>
    <w:rsid w:val="00C766F6"/>
    <w:rsid w:val="00C779BD"/>
    <w:rsid w:val="00C8312B"/>
    <w:rsid w:val="00C8739E"/>
    <w:rsid w:val="00C904E8"/>
    <w:rsid w:val="00C9164F"/>
    <w:rsid w:val="00C92CB6"/>
    <w:rsid w:val="00C92DDC"/>
    <w:rsid w:val="00CA2F13"/>
    <w:rsid w:val="00CA7FF8"/>
    <w:rsid w:val="00CB144D"/>
    <w:rsid w:val="00CC1FD9"/>
    <w:rsid w:val="00CC331C"/>
    <w:rsid w:val="00CC5B41"/>
    <w:rsid w:val="00CD2E1A"/>
    <w:rsid w:val="00CE2880"/>
    <w:rsid w:val="00CE48B2"/>
    <w:rsid w:val="00CF07FA"/>
    <w:rsid w:val="00D01F94"/>
    <w:rsid w:val="00D021A3"/>
    <w:rsid w:val="00D0577F"/>
    <w:rsid w:val="00D06175"/>
    <w:rsid w:val="00D1172D"/>
    <w:rsid w:val="00D20691"/>
    <w:rsid w:val="00D4047A"/>
    <w:rsid w:val="00D46C6D"/>
    <w:rsid w:val="00D524C0"/>
    <w:rsid w:val="00D535A2"/>
    <w:rsid w:val="00D5602E"/>
    <w:rsid w:val="00D6164E"/>
    <w:rsid w:val="00D621DE"/>
    <w:rsid w:val="00D636B5"/>
    <w:rsid w:val="00D65793"/>
    <w:rsid w:val="00D71A54"/>
    <w:rsid w:val="00D720E5"/>
    <w:rsid w:val="00D7358C"/>
    <w:rsid w:val="00D73D9B"/>
    <w:rsid w:val="00D76FF5"/>
    <w:rsid w:val="00D77FCB"/>
    <w:rsid w:val="00D80273"/>
    <w:rsid w:val="00D87808"/>
    <w:rsid w:val="00D96EC8"/>
    <w:rsid w:val="00D97DA1"/>
    <w:rsid w:val="00DA0703"/>
    <w:rsid w:val="00DA3E02"/>
    <w:rsid w:val="00DA4C79"/>
    <w:rsid w:val="00DB125F"/>
    <w:rsid w:val="00DB4DFD"/>
    <w:rsid w:val="00DC41AB"/>
    <w:rsid w:val="00DD1EE4"/>
    <w:rsid w:val="00DD2396"/>
    <w:rsid w:val="00DE054F"/>
    <w:rsid w:val="00DE5F83"/>
    <w:rsid w:val="00DE6D72"/>
    <w:rsid w:val="00DE7914"/>
    <w:rsid w:val="00DF4C0F"/>
    <w:rsid w:val="00E03BC8"/>
    <w:rsid w:val="00E067E1"/>
    <w:rsid w:val="00E102D3"/>
    <w:rsid w:val="00E11DDE"/>
    <w:rsid w:val="00E13958"/>
    <w:rsid w:val="00E2062C"/>
    <w:rsid w:val="00E2612C"/>
    <w:rsid w:val="00E26CE6"/>
    <w:rsid w:val="00E27F7C"/>
    <w:rsid w:val="00E30087"/>
    <w:rsid w:val="00E31CB3"/>
    <w:rsid w:val="00E31ECB"/>
    <w:rsid w:val="00E379EF"/>
    <w:rsid w:val="00E40584"/>
    <w:rsid w:val="00E55485"/>
    <w:rsid w:val="00E5567C"/>
    <w:rsid w:val="00E62824"/>
    <w:rsid w:val="00E75AF0"/>
    <w:rsid w:val="00E82DDC"/>
    <w:rsid w:val="00E83F77"/>
    <w:rsid w:val="00E93D8A"/>
    <w:rsid w:val="00E94702"/>
    <w:rsid w:val="00EA0352"/>
    <w:rsid w:val="00EA2F49"/>
    <w:rsid w:val="00EB1D16"/>
    <w:rsid w:val="00EB27C8"/>
    <w:rsid w:val="00EC06DB"/>
    <w:rsid w:val="00EC0723"/>
    <w:rsid w:val="00EC4179"/>
    <w:rsid w:val="00EC5732"/>
    <w:rsid w:val="00ED14BC"/>
    <w:rsid w:val="00EE1001"/>
    <w:rsid w:val="00EE47C0"/>
    <w:rsid w:val="00EF3119"/>
    <w:rsid w:val="00EF3991"/>
    <w:rsid w:val="00EF5467"/>
    <w:rsid w:val="00F015B6"/>
    <w:rsid w:val="00F01816"/>
    <w:rsid w:val="00F0304D"/>
    <w:rsid w:val="00F07BE6"/>
    <w:rsid w:val="00F13CEF"/>
    <w:rsid w:val="00F15B8A"/>
    <w:rsid w:val="00F16BC6"/>
    <w:rsid w:val="00F2005E"/>
    <w:rsid w:val="00F21450"/>
    <w:rsid w:val="00F23918"/>
    <w:rsid w:val="00F24A3E"/>
    <w:rsid w:val="00F33121"/>
    <w:rsid w:val="00F3509F"/>
    <w:rsid w:val="00F43536"/>
    <w:rsid w:val="00F44110"/>
    <w:rsid w:val="00F4547E"/>
    <w:rsid w:val="00F47FC6"/>
    <w:rsid w:val="00F52674"/>
    <w:rsid w:val="00F652CF"/>
    <w:rsid w:val="00F72515"/>
    <w:rsid w:val="00F7420F"/>
    <w:rsid w:val="00F754B0"/>
    <w:rsid w:val="00F8200F"/>
    <w:rsid w:val="00F856CE"/>
    <w:rsid w:val="00F92C16"/>
    <w:rsid w:val="00F94762"/>
    <w:rsid w:val="00F9711D"/>
    <w:rsid w:val="00FA42FB"/>
    <w:rsid w:val="00FB11F3"/>
    <w:rsid w:val="00FB50E7"/>
    <w:rsid w:val="00FC5287"/>
    <w:rsid w:val="00FD36B9"/>
    <w:rsid w:val="00FD3700"/>
    <w:rsid w:val="00FD39C1"/>
    <w:rsid w:val="00FD5291"/>
    <w:rsid w:val="00FD5F39"/>
    <w:rsid w:val="00FD7522"/>
    <w:rsid w:val="00FE3F32"/>
    <w:rsid w:val="00FF521C"/>
    <w:rsid w:val="00FF56F9"/>
    <w:rsid w:val="00FF6A1F"/>
    <w:rsid w:val="00FF6AB3"/>
    <w:rsid w:val="011D6D04"/>
    <w:rsid w:val="011F5DB0"/>
    <w:rsid w:val="012668CC"/>
    <w:rsid w:val="018171D1"/>
    <w:rsid w:val="01A43394"/>
    <w:rsid w:val="022609FC"/>
    <w:rsid w:val="026462F1"/>
    <w:rsid w:val="02A8025A"/>
    <w:rsid w:val="02AB2ADE"/>
    <w:rsid w:val="02E4302D"/>
    <w:rsid w:val="02E44553"/>
    <w:rsid w:val="02F73CD4"/>
    <w:rsid w:val="033C4900"/>
    <w:rsid w:val="034B514A"/>
    <w:rsid w:val="03632FE3"/>
    <w:rsid w:val="03A9159F"/>
    <w:rsid w:val="03B70A18"/>
    <w:rsid w:val="03C32316"/>
    <w:rsid w:val="03D217A8"/>
    <w:rsid w:val="03DD6ACE"/>
    <w:rsid w:val="04104184"/>
    <w:rsid w:val="042076D8"/>
    <w:rsid w:val="04372F78"/>
    <w:rsid w:val="043B05E3"/>
    <w:rsid w:val="043E33A0"/>
    <w:rsid w:val="044B0B1F"/>
    <w:rsid w:val="04EA5B07"/>
    <w:rsid w:val="05174F1C"/>
    <w:rsid w:val="053F077B"/>
    <w:rsid w:val="054007A9"/>
    <w:rsid w:val="05432CAC"/>
    <w:rsid w:val="056D178C"/>
    <w:rsid w:val="05901349"/>
    <w:rsid w:val="059E6AC6"/>
    <w:rsid w:val="05A0749A"/>
    <w:rsid w:val="05EC2474"/>
    <w:rsid w:val="06A07ACB"/>
    <w:rsid w:val="06D76399"/>
    <w:rsid w:val="07233C75"/>
    <w:rsid w:val="07244DF8"/>
    <w:rsid w:val="074F6F52"/>
    <w:rsid w:val="0795661D"/>
    <w:rsid w:val="079A2ECB"/>
    <w:rsid w:val="07CC03C4"/>
    <w:rsid w:val="07D71217"/>
    <w:rsid w:val="080742BA"/>
    <w:rsid w:val="089B25C3"/>
    <w:rsid w:val="0907050C"/>
    <w:rsid w:val="0A022C58"/>
    <w:rsid w:val="0A1343F2"/>
    <w:rsid w:val="0A3C23C9"/>
    <w:rsid w:val="0A3E65AA"/>
    <w:rsid w:val="0A7A1E29"/>
    <w:rsid w:val="0A877CE0"/>
    <w:rsid w:val="0AA6392D"/>
    <w:rsid w:val="0B343F12"/>
    <w:rsid w:val="0B4B3B4C"/>
    <w:rsid w:val="0B5A4453"/>
    <w:rsid w:val="0BA22467"/>
    <w:rsid w:val="0BD65F16"/>
    <w:rsid w:val="0C084888"/>
    <w:rsid w:val="0C133AB8"/>
    <w:rsid w:val="0C2D08B7"/>
    <w:rsid w:val="0C47625F"/>
    <w:rsid w:val="0C56656A"/>
    <w:rsid w:val="0CB70DAC"/>
    <w:rsid w:val="0CC0427B"/>
    <w:rsid w:val="0DB347AE"/>
    <w:rsid w:val="0DE93748"/>
    <w:rsid w:val="0E036FF3"/>
    <w:rsid w:val="0E11500F"/>
    <w:rsid w:val="0E180335"/>
    <w:rsid w:val="0E280F0C"/>
    <w:rsid w:val="0E9053B6"/>
    <w:rsid w:val="0E953B51"/>
    <w:rsid w:val="0EAA0726"/>
    <w:rsid w:val="0F040DC5"/>
    <w:rsid w:val="0F4A1CD2"/>
    <w:rsid w:val="0F52337D"/>
    <w:rsid w:val="0F57302C"/>
    <w:rsid w:val="0F6B3793"/>
    <w:rsid w:val="0F8506BD"/>
    <w:rsid w:val="0F9307F4"/>
    <w:rsid w:val="0FC25106"/>
    <w:rsid w:val="0FC30365"/>
    <w:rsid w:val="0FF4023D"/>
    <w:rsid w:val="10CF5ECC"/>
    <w:rsid w:val="10E64D84"/>
    <w:rsid w:val="110F1513"/>
    <w:rsid w:val="111D7873"/>
    <w:rsid w:val="11994C78"/>
    <w:rsid w:val="11C765DA"/>
    <w:rsid w:val="11CC01E1"/>
    <w:rsid w:val="11E671C6"/>
    <w:rsid w:val="11FC4E52"/>
    <w:rsid w:val="12026412"/>
    <w:rsid w:val="126E4A10"/>
    <w:rsid w:val="127057CE"/>
    <w:rsid w:val="12AF6BA2"/>
    <w:rsid w:val="12CA1B6A"/>
    <w:rsid w:val="12F1423C"/>
    <w:rsid w:val="133B048A"/>
    <w:rsid w:val="13810C85"/>
    <w:rsid w:val="13E04698"/>
    <w:rsid w:val="13E3727F"/>
    <w:rsid w:val="143E5CD5"/>
    <w:rsid w:val="14874128"/>
    <w:rsid w:val="14FA57ED"/>
    <w:rsid w:val="151B2A46"/>
    <w:rsid w:val="154A2633"/>
    <w:rsid w:val="15555C30"/>
    <w:rsid w:val="15801C69"/>
    <w:rsid w:val="159D3524"/>
    <w:rsid w:val="15A26168"/>
    <w:rsid w:val="15CB3F44"/>
    <w:rsid w:val="15FA36AA"/>
    <w:rsid w:val="16074945"/>
    <w:rsid w:val="162C0F25"/>
    <w:rsid w:val="1632725A"/>
    <w:rsid w:val="163634CF"/>
    <w:rsid w:val="16497C5F"/>
    <w:rsid w:val="1670739D"/>
    <w:rsid w:val="16867ACA"/>
    <w:rsid w:val="16BE52A3"/>
    <w:rsid w:val="16D17440"/>
    <w:rsid w:val="16E84729"/>
    <w:rsid w:val="16F72211"/>
    <w:rsid w:val="1727191F"/>
    <w:rsid w:val="1769398B"/>
    <w:rsid w:val="176D1EB7"/>
    <w:rsid w:val="177C1F89"/>
    <w:rsid w:val="177D6227"/>
    <w:rsid w:val="17806DC6"/>
    <w:rsid w:val="17BD1A71"/>
    <w:rsid w:val="17CF35ED"/>
    <w:rsid w:val="17E3159E"/>
    <w:rsid w:val="181C6FD2"/>
    <w:rsid w:val="18442845"/>
    <w:rsid w:val="184B584F"/>
    <w:rsid w:val="185A7E51"/>
    <w:rsid w:val="188C22AF"/>
    <w:rsid w:val="188D4CA8"/>
    <w:rsid w:val="18AA1189"/>
    <w:rsid w:val="18D06667"/>
    <w:rsid w:val="19247B96"/>
    <w:rsid w:val="194C7EE9"/>
    <w:rsid w:val="19570B4E"/>
    <w:rsid w:val="196E3046"/>
    <w:rsid w:val="197F2B23"/>
    <w:rsid w:val="198754B1"/>
    <w:rsid w:val="19D06B76"/>
    <w:rsid w:val="19D2223F"/>
    <w:rsid w:val="19FE268F"/>
    <w:rsid w:val="1A2D4D39"/>
    <w:rsid w:val="1A3B182E"/>
    <w:rsid w:val="1A5A5867"/>
    <w:rsid w:val="1A7279E5"/>
    <w:rsid w:val="1A9C6979"/>
    <w:rsid w:val="1AF724B7"/>
    <w:rsid w:val="1B1648C0"/>
    <w:rsid w:val="1B2F072C"/>
    <w:rsid w:val="1B7967A1"/>
    <w:rsid w:val="1BBA6017"/>
    <w:rsid w:val="1BC44758"/>
    <w:rsid w:val="1BEC30DB"/>
    <w:rsid w:val="1C00514D"/>
    <w:rsid w:val="1C4125A0"/>
    <w:rsid w:val="1C46089D"/>
    <w:rsid w:val="1C6A448A"/>
    <w:rsid w:val="1C77679A"/>
    <w:rsid w:val="1CEE40E2"/>
    <w:rsid w:val="1D452919"/>
    <w:rsid w:val="1D9D28BE"/>
    <w:rsid w:val="1E233DB1"/>
    <w:rsid w:val="1E262E6E"/>
    <w:rsid w:val="1E3B3400"/>
    <w:rsid w:val="1E496D60"/>
    <w:rsid w:val="1E4D08F0"/>
    <w:rsid w:val="1E880C64"/>
    <w:rsid w:val="1E9B595C"/>
    <w:rsid w:val="1EBB5AEC"/>
    <w:rsid w:val="1EDC1A81"/>
    <w:rsid w:val="1EDF395B"/>
    <w:rsid w:val="1EF11923"/>
    <w:rsid w:val="1F044FC0"/>
    <w:rsid w:val="1F46267A"/>
    <w:rsid w:val="1F837164"/>
    <w:rsid w:val="1F8B422E"/>
    <w:rsid w:val="1FAE0141"/>
    <w:rsid w:val="1FC31FF6"/>
    <w:rsid w:val="1FD146E8"/>
    <w:rsid w:val="1FE24A07"/>
    <w:rsid w:val="1FE37B2F"/>
    <w:rsid w:val="202B4450"/>
    <w:rsid w:val="20640EE3"/>
    <w:rsid w:val="20A64EC6"/>
    <w:rsid w:val="20DC778C"/>
    <w:rsid w:val="20EB28F2"/>
    <w:rsid w:val="211A05B3"/>
    <w:rsid w:val="213A216D"/>
    <w:rsid w:val="2161525D"/>
    <w:rsid w:val="21CD4643"/>
    <w:rsid w:val="21E00E99"/>
    <w:rsid w:val="21E63DCC"/>
    <w:rsid w:val="21F90A57"/>
    <w:rsid w:val="2232333D"/>
    <w:rsid w:val="22413074"/>
    <w:rsid w:val="22475873"/>
    <w:rsid w:val="22814675"/>
    <w:rsid w:val="22BC0BA0"/>
    <w:rsid w:val="22C1421D"/>
    <w:rsid w:val="22CD12BE"/>
    <w:rsid w:val="22D75D93"/>
    <w:rsid w:val="23086D68"/>
    <w:rsid w:val="23117A1E"/>
    <w:rsid w:val="23482776"/>
    <w:rsid w:val="235B1F5C"/>
    <w:rsid w:val="239D6039"/>
    <w:rsid w:val="23ED5C30"/>
    <w:rsid w:val="23F022CE"/>
    <w:rsid w:val="241624BF"/>
    <w:rsid w:val="249C3B41"/>
    <w:rsid w:val="24DA4A09"/>
    <w:rsid w:val="24E655EB"/>
    <w:rsid w:val="24E8244A"/>
    <w:rsid w:val="24EB6F7C"/>
    <w:rsid w:val="25340087"/>
    <w:rsid w:val="25390F18"/>
    <w:rsid w:val="25425034"/>
    <w:rsid w:val="254B733A"/>
    <w:rsid w:val="25722CF5"/>
    <w:rsid w:val="25AC7DAC"/>
    <w:rsid w:val="25B46923"/>
    <w:rsid w:val="25CF6F64"/>
    <w:rsid w:val="264D0AAF"/>
    <w:rsid w:val="267B59B0"/>
    <w:rsid w:val="26CA13DE"/>
    <w:rsid w:val="26F11473"/>
    <w:rsid w:val="26FA4596"/>
    <w:rsid w:val="270C6000"/>
    <w:rsid w:val="271A2349"/>
    <w:rsid w:val="274C3DFA"/>
    <w:rsid w:val="27532843"/>
    <w:rsid w:val="27552336"/>
    <w:rsid w:val="276603D6"/>
    <w:rsid w:val="27664D18"/>
    <w:rsid w:val="2777230A"/>
    <w:rsid w:val="277D40F1"/>
    <w:rsid w:val="27D421DE"/>
    <w:rsid w:val="284B2AA8"/>
    <w:rsid w:val="28550D3C"/>
    <w:rsid w:val="28793122"/>
    <w:rsid w:val="288D1F90"/>
    <w:rsid w:val="28900D09"/>
    <w:rsid w:val="289B1CA1"/>
    <w:rsid w:val="28AE20D0"/>
    <w:rsid w:val="28E04C48"/>
    <w:rsid w:val="290165B0"/>
    <w:rsid w:val="2923756D"/>
    <w:rsid w:val="29655AC5"/>
    <w:rsid w:val="29661539"/>
    <w:rsid w:val="296D5714"/>
    <w:rsid w:val="297C79E8"/>
    <w:rsid w:val="29C653EB"/>
    <w:rsid w:val="29E66AF1"/>
    <w:rsid w:val="29EF447C"/>
    <w:rsid w:val="2A0253D1"/>
    <w:rsid w:val="2A172BFC"/>
    <w:rsid w:val="2A5A0771"/>
    <w:rsid w:val="2AC70A5C"/>
    <w:rsid w:val="2ACA431F"/>
    <w:rsid w:val="2AD659B6"/>
    <w:rsid w:val="2B516DF8"/>
    <w:rsid w:val="2B837459"/>
    <w:rsid w:val="2B996ADC"/>
    <w:rsid w:val="2BBA733C"/>
    <w:rsid w:val="2BF32DB3"/>
    <w:rsid w:val="2C5448CB"/>
    <w:rsid w:val="2CA16AEE"/>
    <w:rsid w:val="2CE81CD0"/>
    <w:rsid w:val="2CF01A3A"/>
    <w:rsid w:val="2D1D1EC3"/>
    <w:rsid w:val="2D5E1090"/>
    <w:rsid w:val="2D821110"/>
    <w:rsid w:val="2E092F01"/>
    <w:rsid w:val="2ED53E3C"/>
    <w:rsid w:val="2F020AE3"/>
    <w:rsid w:val="2F410E05"/>
    <w:rsid w:val="2F5C1BCD"/>
    <w:rsid w:val="2F7C68F8"/>
    <w:rsid w:val="2FD354A8"/>
    <w:rsid w:val="2FE74C80"/>
    <w:rsid w:val="30191C07"/>
    <w:rsid w:val="305E63AE"/>
    <w:rsid w:val="30757F06"/>
    <w:rsid w:val="31351133"/>
    <w:rsid w:val="31C5766A"/>
    <w:rsid w:val="320B2A1F"/>
    <w:rsid w:val="32121C72"/>
    <w:rsid w:val="3229712C"/>
    <w:rsid w:val="323E047E"/>
    <w:rsid w:val="32583E97"/>
    <w:rsid w:val="32595CAB"/>
    <w:rsid w:val="328959E0"/>
    <w:rsid w:val="32BA37E2"/>
    <w:rsid w:val="33443CB5"/>
    <w:rsid w:val="33697C8A"/>
    <w:rsid w:val="336D53E0"/>
    <w:rsid w:val="33704631"/>
    <w:rsid w:val="33B30EA7"/>
    <w:rsid w:val="33F7027A"/>
    <w:rsid w:val="343B5B62"/>
    <w:rsid w:val="345E48A1"/>
    <w:rsid w:val="346218E9"/>
    <w:rsid w:val="34705EC9"/>
    <w:rsid w:val="347B418F"/>
    <w:rsid w:val="347B4A43"/>
    <w:rsid w:val="347E7780"/>
    <w:rsid w:val="3489525A"/>
    <w:rsid w:val="34BD0ECE"/>
    <w:rsid w:val="3515392C"/>
    <w:rsid w:val="3540784A"/>
    <w:rsid w:val="3566198A"/>
    <w:rsid w:val="35A62C48"/>
    <w:rsid w:val="35AF08AC"/>
    <w:rsid w:val="36011270"/>
    <w:rsid w:val="36054547"/>
    <w:rsid w:val="362B6D00"/>
    <w:rsid w:val="363C6BF2"/>
    <w:rsid w:val="37185ADC"/>
    <w:rsid w:val="372E7549"/>
    <w:rsid w:val="373A59AD"/>
    <w:rsid w:val="374F153A"/>
    <w:rsid w:val="3764773B"/>
    <w:rsid w:val="380C3B6C"/>
    <w:rsid w:val="3815098B"/>
    <w:rsid w:val="38167174"/>
    <w:rsid w:val="38555CC8"/>
    <w:rsid w:val="385B2FAE"/>
    <w:rsid w:val="38754AE1"/>
    <w:rsid w:val="38A809D1"/>
    <w:rsid w:val="38C31AA4"/>
    <w:rsid w:val="38F13067"/>
    <w:rsid w:val="3914720C"/>
    <w:rsid w:val="3920528B"/>
    <w:rsid w:val="394A3615"/>
    <w:rsid w:val="39BE6B7E"/>
    <w:rsid w:val="3A504FDF"/>
    <w:rsid w:val="3A5624AD"/>
    <w:rsid w:val="3A68758D"/>
    <w:rsid w:val="3A9503CE"/>
    <w:rsid w:val="3AD309C1"/>
    <w:rsid w:val="3B5B556D"/>
    <w:rsid w:val="3B621B1C"/>
    <w:rsid w:val="3B9E32F9"/>
    <w:rsid w:val="3BAE6937"/>
    <w:rsid w:val="3BC7467D"/>
    <w:rsid w:val="3C0F5ECC"/>
    <w:rsid w:val="3C2A4891"/>
    <w:rsid w:val="3C55408B"/>
    <w:rsid w:val="3CA26446"/>
    <w:rsid w:val="3CAD7112"/>
    <w:rsid w:val="3CE8539F"/>
    <w:rsid w:val="3CEA0679"/>
    <w:rsid w:val="3D577B32"/>
    <w:rsid w:val="3D6655B1"/>
    <w:rsid w:val="3D794551"/>
    <w:rsid w:val="3D826482"/>
    <w:rsid w:val="3DAB29F3"/>
    <w:rsid w:val="3DBB1005"/>
    <w:rsid w:val="3DDF01AC"/>
    <w:rsid w:val="3DE11E27"/>
    <w:rsid w:val="3DF10FB3"/>
    <w:rsid w:val="3E0C379A"/>
    <w:rsid w:val="3E6800CE"/>
    <w:rsid w:val="3E8C5EBC"/>
    <w:rsid w:val="3F2D4E8F"/>
    <w:rsid w:val="3F2D668D"/>
    <w:rsid w:val="3F3E09BC"/>
    <w:rsid w:val="3F7E52D1"/>
    <w:rsid w:val="3FAB767D"/>
    <w:rsid w:val="3FD145DC"/>
    <w:rsid w:val="3FDC035A"/>
    <w:rsid w:val="3FFF6E1A"/>
    <w:rsid w:val="3FFF7186"/>
    <w:rsid w:val="407A152D"/>
    <w:rsid w:val="40C03FBC"/>
    <w:rsid w:val="40DB2632"/>
    <w:rsid w:val="40F17D40"/>
    <w:rsid w:val="40F54190"/>
    <w:rsid w:val="41513F76"/>
    <w:rsid w:val="419F5C25"/>
    <w:rsid w:val="41A43CB3"/>
    <w:rsid w:val="41C05B1F"/>
    <w:rsid w:val="42685ECE"/>
    <w:rsid w:val="427012E0"/>
    <w:rsid w:val="42763689"/>
    <w:rsid w:val="427C3DF8"/>
    <w:rsid w:val="427D5493"/>
    <w:rsid w:val="427E5F97"/>
    <w:rsid w:val="42A905F6"/>
    <w:rsid w:val="42E93FF6"/>
    <w:rsid w:val="43505B14"/>
    <w:rsid w:val="435A5121"/>
    <w:rsid w:val="43A43A6B"/>
    <w:rsid w:val="43D66287"/>
    <w:rsid w:val="44054621"/>
    <w:rsid w:val="44440C4B"/>
    <w:rsid w:val="444F008D"/>
    <w:rsid w:val="445578FA"/>
    <w:rsid w:val="44C77471"/>
    <w:rsid w:val="44CF0AE3"/>
    <w:rsid w:val="44D560B9"/>
    <w:rsid w:val="45080505"/>
    <w:rsid w:val="45654F2F"/>
    <w:rsid w:val="459142E0"/>
    <w:rsid w:val="45D3299D"/>
    <w:rsid w:val="45F43395"/>
    <w:rsid w:val="46841C31"/>
    <w:rsid w:val="46892FD3"/>
    <w:rsid w:val="468D3D99"/>
    <w:rsid w:val="47001E93"/>
    <w:rsid w:val="47073667"/>
    <w:rsid w:val="472447AA"/>
    <w:rsid w:val="474048F6"/>
    <w:rsid w:val="47482888"/>
    <w:rsid w:val="47563766"/>
    <w:rsid w:val="475C09D3"/>
    <w:rsid w:val="475E394E"/>
    <w:rsid w:val="47706464"/>
    <w:rsid w:val="47AE5D51"/>
    <w:rsid w:val="47B13FEB"/>
    <w:rsid w:val="47B94BA8"/>
    <w:rsid w:val="47BF3EEC"/>
    <w:rsid w:val="47F41790"/>
    <w:rsid w:val="486D73E9"/>
    <w:rsid w:val="491D1A16"/>
    <w:rsid w:val="4939508F"/>
    <w:rsid w:val="494D748C"/>
    <w:rsid w:val="495D1883"/>
    <w:rsid w:val="49862BB6"/>
    <w:rsid w:val="49A14D14"/>
    <w:rsid w:val="49A670C5"/>
    <w:rsid w:val="49BA4666"/>
    <w:rsid w:val="49BE000E"/>
    <w:rsid w:val="49FC1E58"/>
    <w:rsid w:val="4A495D67"/>
    <w:rsid w:val="4A526D43"/>
    <w:rsid w:val="4A63425D"/>
    <w:rsid w:val="4A6D3B45"/>
    <w:rsid w:val="4ADE4546"/>
    <w:rsid w:val="4B1905D4"/>
    <w:rsid w:val="4B251ECD"/>
    <w:rsid w:val="4B6B3CCA"/>
    <w:rsid w:val="4B783BF7"/>
    <w:rsid w:val="4B946BDE"/>
    <w:rsid w:val="4BFF25DF"/>
    <w:rsid w:val="4C0C0183"/>
    <w:rsid w:val="4C255904"/>
    <w:rsid w:val="4C5649F0"/>
    <w:rsid w:val="4C6A127E"/>
    <w:rsid w:val="4C7D1698"/>
    <w:rsid w:val="4C853361"/>
    <w:rsid w:val="4CA601F3"/>
    <w:rsid w:val="4CAF4B78"/>
    <w:rsid w:val="4CB0402E"/>
    <w:rsid w:val="4CD60512"/>
    <w:rsid w:val="4CD92F17"/>
    <w:rsid w:val="4CE90F20"/>
    <w:rsid w:val="4D245D69"/>
    <w:rsid w:val="4D663376"/>
    <w:rsid w:val="4D6B2559"/>
    <w:rsid w:val="4D88461E"/>
    <w:rsid w:val="4DC75F2B"/>
    <w:rsid w:val="4DD61996"/>
    <w:rsid w:val="4DF67FB1"/>
    <w:rsid w:val="4DF95B90"/>
    <w:rsid w:val="4E153472"/>
    <w:rsid w:val="4E347552"/>
    <w:rsid w:val="4E5E457C"/>
    <w:rsid w:val="4E6177D5"/>
    <w:rsid w:val="4E791EA0"/>
    <w:rsid w:val="4E796E93"/>
    <w:rsid w:val="4EA1027F"/>
    <w:rsid w:val="4F103578"/>
    <w:rsid w:val="4F781611"/>
    <w:rsid w:val="4F8410E7"/>
    <w:rsid w:val="4F8F5351"/>
    <w:rsid w:val="4F954EC9"/>
    <w:rsid w:val="501734B1"/>
    <w:rsid w:val="505000BB"/>
    <w:rsid w:val="506D12D9"/>
    <w:rsid w:val="50777053"/>
    <w:rsid w:val="50982F9F"/>
    <w:rsid w:val="50DC148A"/>
    <w:rsid w:val="51544E36"/>
    <w:rsid w:val="517D0266"/>
    <w:rsid w:val="5193195E"/>
    <w:rsid w:val="52CC531D"/>
    <w:rsid w:val="52D7720E"/>
    <w:rsid w:val="52F5418D"/>
    <w:rsid w:val="532157FB"/>
    <w:rsid w:val="53492B5E"/>
    <w:rsid w:val="535339F7"/>
    <w:rsid w:val="53B95167"/>
    <w:rsid w:val="542A24D6"/>
    <w:rsid w:val="54774A0F"/>
    <w:rsid w:val="547B2978"/>
    <w:rsid w:val="54A80FC6"/>
    <w:rsid w:val="54D302E4"/>
    <w:rsid w:val="54E96C8B"/>
    <w:rsid w:val="54FB2789"/>
    <w:rsid w:val="54FE39D5"/>
    <w:rsid w:val="552E14EE"/>
    <w:rsid w:val="55405B6E"/>
    <w:rsid w:val="555F7519"/>
    <w:rsid w:val="5599746D"/>
    <w:rsid w:val="559F0E8B"/>
    <w:rsid w:val="55B002A3"/>
    <w:rsid w:val="55C5107A"/>
    <w:rsid w:val="55E93039"/>
    <w:rsid w:val="55F1090C"/>
    <w:rsid w:val="563C0F6B"/>
    <w:rsid w:val="563D20BC"/>
    <w:rsid w:val="565C63B4"/>
    <w:rsid w:val="56696EAB"/>
    <w:rsid w:val="56952A6A"/>
    <w:rsid w:val="56B3376E"/>
    <w:rsid w:val="5721692D"/>
    <w:rsid w:val="572A3541"/>
    <w:rsid w:val="572E09FF"/>
    <w:rsid w:val="57572E87"/>
    <w:rsid w:val="57777350"/>
    <w:rsid w:val="57817263"/>
    <w:rsid w:val="57910003"/>
    <w:rsid w:val="57926258"/>
    <w:rsid w:val="57962ED1"/>
    <w:rsid w:val="57B663D9"/>
    <w:rsid w:val="57C11E5D"/>
    <w:rsid w:val="582725D5"/>
    <w:rsid w:val="585359F1"/>
    <w:rsid w:val="58D03BF3"/>
    <w:rsid w:val="59151C86"/>
    <w:rsid w:val="59471EB4"/>
    <w:rsid w:val="594A11BE"/>
    <w:rsid w:val="599871BA"/>
    <w:rsid w:val="59A130B3"/>
    <w:rsid w:val="59B4377F"/>
    <w:rsid w:val="59B50969"/>
    <w:rsid w:val="59BB28CC"/>
    <w:rsid w:val="59C066E5"/>
    <w:rsid w:val="59DC24A4"/>
    <w:rsid w:val="59DC3F1B"/>
    <w:rsid w:val="59F57535"/>
    <w:rsid w:val="5A262DCF"/>
    <w:rsid w:val="5A2B4C55"/>
    <w:rsid w:val="5A561BF2"/>
    <w:rsid w:val="5A6931A8"/>
    <w:rsid w:val="5A6E0E77"/>
    <w:rsid w:val="5A810EE7"/>
    <w:rsid w:val="5AA86F2A"/>
    <w:rsid w:val="5ADA2F58"/>
    <w:rsid w:val="5AE7093B"/>
    <w:rsid w:val="5B20404B"/>
    <w:rsid w:val="5B7D459C"/>
    <w:rsid w:val="5B844F92"/>
    <w:rsid w:val="5BB46E7A"/>
    <w:rsid w:val="5BB94021"/>
    <w:rsid w:val="5C2C7182"/>
    <w:rsid w:val="5CCC7ABD"/>
    <w:rsid w:val="5D412988"/>
    <w:rsid w:val="5D4C53E4"/>
    <w:rsid w:val="5D936B6E"/>
    <w:rsid w:val="5DE12EC6"/>
    <w:rsid w:val="5E083FB3"/>
    <w:rsid w:val="5E4B1CDA"/>
    <w:rsid w:val="5E551477"/>
    <w:rsid w:val="5E6E3D27"/>
    <w:rsid w:val="5E7B39B5"/>
    <w:rsid w:val="5EB76647"/>
    <w:rsid w:val="5EBF58FD"/>
    <w:rsid w:val="5EC860D1"/>
    <w:rsid w:val="5ED12318"/>
    <w:rsid w:val="5ED63628"/>
    <w:rsid w:val="5ED87227"/>
    <w:rsid w:val="5EDB4663"/>
    <w:rsid w:val="5F303005"/>
    <w:rsid w:val="5F600AA1"/>
    <w:rsid w:val="5F8505B4"/>
    <w:rsid w:val="5FAB05D5"/>
    <w:rsid w:val="5FB33A50"/>
    <w:rsid w:val="5FD43CD4"/>
    <w:rsid w:val="601063CC"/>
    <w:rsid w:val="60623DF2"/>
    <w:rsid w:val="60C6092B"/>
    <w:rsid w:val="60E96E84"/>
    <w:rsid w:val="610F5DA4"/>
    <w:rsid w:val="6111088D"/>
    <w:rsid w:val="61116BDA"/>
    <w:rsid w:val="61167B86"/>
    <w:rsid w:val="61173423"/>
    <w:rsid w:val="615E0A4C"/>
    <w:rsid w:val="61C86B61"/>
    <w:rsid w:val="61DB50E5"/>
    <w:rsid w:val="61EB1D44"/>
    <w:rsid w:val="6248106F"/>
    <w:rsid w:val="625A17A6"/>
    <w:rsid w:val="627317F8"/>
    <w:rsid w:val="62B26A91"/>
    <w:rsid w:val="636F3135"/>
    <w:rsid w:val="63B11469"/>
    <w:rsid w:val="63B97556"/>
    <w:rsid w:val="63D01A64"/>
    <w:rsid w:val="63D505E4"/>
    <w:rsid w:val="63E749C4"/>
    <w:rsid w:val="63EF0796"/>
    <w:rsid w:val="63FA6637"/>
    <w:rsid w:val="64525F0D"/>
    <w:rsid w:val="649A0B29"/>
    <w:rsid w:val="649F186C"/>
    <w:rsid w:val="649F6094"/>
    <w:rsid w:val="65222E43"/>
    <w:rsid w:val="65521124"/>
    <w:rsid w:val="65DC414B"/>
    <w:rsid w:val="65E672AA"/>
    <w:rsid w:val="65F46A6D"/>
    <w:rsid w:val="660B67A7"/>
    <w:rsid w:val="666535BE"/>
    <w:rsid w:val="666A2ECB"/>
    <w:rsid w:val="66A06066"/>
    <w:rsid w:val="66DE3AF8"/>
    <w:rsid w:val="670A237B"/>
    <w:rsid w:val="67311746"/>
    <w:rsid w:val="674D0314"/>
    <w:rsid w:val="67780112"/>
    <w:rsid w:val="67BB055A"/>
    <w:rsid w:val="67BD52E2"/>
    <w:rsid w:val="67C44756"/>
    <w:rsid w:val="67E85936"/>
    <w:rsid w:val="680438B5"/>
    <w:rsid w:val="6833304C"/>
    <w:rsid w:val="68CE1473"/>
    <w:rsid w:val="69561EE6"/>
    <w:rsid w:val="69652596"/>
    <w:rsid w:val="69B91B52"/>
    <w:rsid w:val="69FD387A"/>
    <w:rsid w:val="6A534974"/>
    <w:rsid w:val="6A544C19"/>
    <w:rsid w:val="6B2B513F"/>
    <w:rsid w:val="6B37412F"/>
    <w:rsid w:val="6C035487"/>
    <w:rsid w:val="6C524315"/>
    <w:rsid w:val="6C9E068D"/>
    <w:rsid w:val="6CED63B8"/>
    <w:rsid w:val="6D3026DA"/>
    <w:rsid w:val="6D53640E"/>
    <w:rsid w:val="6D610162"/>
    <w:rsid w:val="6D6E3E3B"/>
    <w:rsid w:val="6D7C4CD3"/>
    <w:rsid w:val="6D9A098E"/>
    <w:rsid w:val="6D9D6362"/>
    <w:rsid w:val="6DB653A5"/>
    <w:rsid w:val="6DFA6311"/>
    <w:rsid w:val="6EA92C7D"/>
    <w:rsid w:val="6EB01A85"/>
    <w:rsid w:val="6ED859D7"/>
    <w:rsid w:val="6EDE5D57"/>
    <w:rsid w:val="6F121AFB"/>
    <w:rsid w:val="6F215C33"/>
    <w:rsid w:val="6F491DCD"/>
    <w:rsid w:val="6F8318DB"/>
    <w:rsid w:val="6F9F466F"/>
    <w:rsid w:val="6FCF1172"/>
    <w:rsid w:val="6FF73C8A"/>
    <w:rsid w:val="6FFE2045"/>
    <w:rsid w:val="702A75A6"/>
    <w:rsid w:val="707C5B41"/>
    <w:rsid w:val="70B72596"/>
    <w:rsid w:val="710E0B9B"/>
    <w:rsid w:val="715017C0"/>
    <w:rsid w:val="71567058"/>
    <w:rsid w:val="71705E60"/>
    <w:rsid w:val="7185211B"/>
    <w:rsid w:val="7199609F"/>
    <w:rsid w:val="71AC55CC"/>
    <w:rsid w:val="71AD4870"/>
    <w:rsid w:val="721B1E0F"/>
    <w:rsid w:val="72305E17"/>
    <w:rsid w:val="726A3B49"/>
    <w:rsid w:val="72737877"/>
    <w:rsid w:val="728E7DCB"/>
    <w:rsid w:val="72904AE4"/>
    <w:rsid w:val="72DF2682"/>
    <w:rsid w:val="72E14EC1"/>
    <w:rsid w:val="72E53635"/>
    <w:rsid w:val="72EA71F2"/>
    <w:rsid w:val="72EC4F25"/>
    <w:rsid w:val="731537F3"/>
    <w:rsid w:val="73377858"/>
    <w:rsid w:val="738F6FE7"/>
    <w:rsid w:val="73B9780C"/>
    <w:rsid w:val="74470D3C"/>
    <w:rsid w:val="74587C6A"/>
    <w:rsid w:val="74FE287D"/>
    <w:rsid w:val="750C5746"/>
    <w:rsid w:val="75176D62"/>
    <w:rsid w:val="753003F7"/>
    <w:rsid w:val="753517BB"/>
    <w:rsid w:val="75A04B66"/>
    <w:rsid w:val="75AC7F76"/>
    <w:rsid w:val="75EC4770"/>
    <w:rsid w:val="760F084C"/>
    <w:rsid w:val="76482137"/>
    <w:rsid w:val="769C555D"/>
    <w:rsid w:val="76D41920"/>
    <w:rsid w:val="76DB31EF"/>
    <w:rsid w:val="76FA37A7"/>
    <w:rsid w:val="772B1214"/>
    <w:rsid w:val="776F4A22"/>
    <w:rsid w:val="7779044B"/>
    <w:rsid w:val="7785279D"/>
    <w:rsid w:val="77C97B4A"/>
    <w:rsid w:val="77D7380E"/>
    <w:rsid w:val="77DE1C14"/>
    <w:rsid w:val="77F50531"/>
    <w:rsid w:val="782B0F82"/>
    <w:rsid w:val="7840576B"/>
    <w:rsid w:val="788906A2"/>
    <w:rsid w:val="788D723F"/>
    <w:rsid w:val="78BA4288"/>
    <w:rsid w:val="78BC50D2"/>
    <w:rsid w:val="78F067FF"/>
    <w:rsid w:val="78F4036B"/>
    <w:rsid w:val="790950FA"/>
    <w:rsid w:val="7913407D"/>
    <w:rsid w:val="794C67EE"/>
    <w:rsid w:val="7987181E"/>
    <w:rsid w:val="79CA1419"/>
    <w:rsid w:val="7A0E049D"/>
    <w:rsid w:val="7A300BD7"/>
    <w:rsid w:val="7A6049D7"/>
    <w:rsid w:val="7A680CA1"/>
    <w:rsid w:val="7A8C4E22"/>
    <w:rsid w:val="7AB9331A"/>
    <w:rsid w:val="7ACE6523"/>
    <w:rsid w:val="7AE14334"/>
    <w:rsid w:val="7B00163D"/>
    <w:rsid w:val="7B0840AC"/>
    <w:rsid w:val="7B3C0563"/>
    <w:rsid w:val="7B696D4B"/>
    <w:rsid w:val="7BCF50E1"/>
    <w:rsid w:val="7BE5277F"/>
    <w:rsid w:val="7C132248"/>
    <w:rsid w:val="7C232A09"/>
    <w:rsid w:val="7C733CB7"/>
    <w:rsid w:val="7C8F1CA8"/>
    <w:rsid w:val="7CEE1BBF"/>
    <w:rsid w:val="7D675C3E"/>
    <w:rsid w:val="7D72562A"/>
    <w:rsid w:val="7D735707"/>
    <w:rsid w:val="7DD14420"/>
    <w:rsid w:val="7DFC4AFF"/>
    <w:rsid w:val="7E436CDE"/>
    <w:rsid w:val="7E7153DC"/>
    <w:rsid w:val="7E7521BC"/>
    <w:rsid w:val="7E97492D"/>
    <w:rsid w:val="7EA002D2"/>
    <w:rsid w:val="7EB02B89"/>
    <w:rsid w:val="7EC6016F"/>
    <w:rsid w:val="7ED975C7"/>
    <w:rsid w:val="7F07725D"/>
    <w:rsid w:val="7F7C2133"/>
    <w:rsid w:val="7F7F365A"/>
    <w:rsid w:val="7FE2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b/>
      <w:kern w:val="0"/>
      <w:sz w:val="27"/>
      <w:szCs w:val="27"/>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7"/>
    <w:semiHidden/>
    <w:unhideWhenUsed/>
    <w:qFormat/>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22"/>
    <w:rPr>
      <w:b/>
      <w:bCs/>
    </w:rPr>
  </w:style>
  <w:style w:type="character" w:styleId="12">
    <w:name w:val="Hyperlink"/>
    <w:basedOn w:val="10"/>
    <w:unhideWhenUsed/>
    <w:qFormat/>
    <w:uiPriority w:val="99"/>
    <w:rPr>
      <w:color w:val="0000FF" w:themeColor="hyperlink"/>
      <w:u w:val="single"/>
    </w:rPr>
  </w:style>
  <w:style w:type="character" w:styleId="13">
    <w:name w:val="HTML Code"/>
    <w:basedOn w:val="10"/>
    <w:semiHidden/>
    <w:unhideWhenUsed/>
    <w:qFormat/>
    <w:uiPriority w:val="99"/>
    <w:rPr>
      <w:rFonts w:ascii="宋体" w:hAnsi="宋体" w:eastAsia="宋体" w:cs="宋体"/>
      <w:sz w:val="24"/>
      <w:szCs w:val="24"/>
    </w:rPr>
  </w:style>
  <w:style w:type="paragraph" w:styleId="14">
    <w:name w:val="List Paragraph"/>
    <w:basedOn w:val="1"/>
    <w:qFormat/>
    <w:uiPriority w:val="34"/>
    <w:pPr>
      <w:ind w:firstLine="420" w:firstLineChars="200"/>
    </w:pPr>
  </w:style>
  <w:style w:type="character" w:customStyle="1" w:styleId="15">
    <w:name w:val="HTML 预设格式 Char"/>
    <w:basedOn w:val="10"/>
    <w:link w:val="6"/>
    <w:semiHidden/>
    <w:qFormat/>
    <w:uiPriority w:val="99"/>
    <w:rPr>
      <w:rFonts w:ascii="宋体" w:hAnsi="宋体" w:eastAsia="宋体" w:cs="宋体"/>
      <w:kern w:val="0"/>
      <w:sz w:val="24"/>
      <w:szCs w:val="24"/>
    </w:rPr>
  </w:style>
  <w:style w:type="character" w:customStyle="1" w:styleId="16">
    <w:name w:val="token"/>
    <w:basedOn w:val="10"/>
    <w:qFormat/>
    <w:uiPriority w:val="0"/>
  </w:style>
  <w:style w:type="character" w:customStyle="1" w:styleId="17">
    <w:name w:val="批注框文本 Char"/>
    <w:basedOn w:val="10"/>
    <w:link w:val="3"/>
    <w:semiHidden/>
    <w:qFormat/>
    <w:uiPriority w:val="99"/>
    <w:rPr>
      <w:rFonts w:ascii="Times New Roman" w:hAnsi="Times New Roman" w:eastAsia="宋体" w:cs="Times New Roman"/>
      <w:sz w:val="18"/>
      <w:szCs w:val="18"/>
    </w:rPr>
  </w:style>
  <w:style w:type="character" w:customStyle="1" w:styleId="18">
    <w:name w:val="页眉 Char"/>
    <w:basedOn w:val="10"/>
    <w:link w:val="5"/>
    <w:qFormat/>
    <w:uiPriority w:val="99"/>
    <w:rPr>
      <w:kern w:val="2"/>
      <w:sz w:val="18"/>
      <w:szCs w:val="18"/>
    </w:rPr>
  </w:style>
  <w:style w:type="character" w:customStyle="1" w:styleId="19">
    <w:name w:val="页脚 Char"/>
    <w:basedOn w:val="10"/>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3E9C-D041-43B4-B311-DA668A760F1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2624</Words>
  <Characters>1200</Characters>
  <Lines>10</Lines>
  <Paragraphs>7</Paragraphs>
  <TotalTime>4</TotalTime>
  <ScaleCrop>false</ScaleCrop>
  <LinksUpToDate>false</LinksUpToDate>
  <CharactersWithSpaces>3817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2020-04-28T02:59:00Z</dcterms:created>
  <dc:creator>未定义</dc:creator>
  <cp:lastModifiedBy>李志坤</cp:lastModifiedBy>
  <dcterms:modified xsi:type="dcterms:W3CDTF">2021-10-31T05:24:31Z</dcterms:modified>
  <cp:revision>541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3B4711EE20664DB880C9AC6BCA8C3281</vt:lpwstr>
  </property>
</Properties>
</file>