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E07691" w14:textId="08742518" w:rsidR="004C4D58" w:rsidRPr="004C4D58" w:rsidRDefault="004C4D58" w:rsidP="004C4D58">
      <w:pPr>
        <w:jc w:val="center"/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</w:pPr>
      <w:proofErr w:type="spellStart"/>
      <w:r w:rsidRPr="004C4D58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FaSAC</w:t>
      </w:r>
      <w:proofErr w:type="spellEnd"/>
      <w:r w:rsidRPr="004C4D58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 xml:space="preserve"> </w:t>
      </w:r>
      <w:proofErr w:type="gramStart"/>
      <w:r w:rsidRPr="004C4D58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Lighting :</w:t>
      </w:r>
      <w:proofErr w:type="gramEnd"/>
      <w:r w:rsidRPr="004C4D58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 xml:space="preserve"> LED Grow </w:t>
      </w:r>
      <w:r>
        <w:rPr>
          <w:rFonts w:ascii="TH Sarabun New" w:hAnsi="TH Sarabun New" w:cs="TH Sarabun New"/>
          <w:b/>
          <w:bCs/>
          <w:sz w:val="32"/>
          <w:szCs w:val="32"/>
          <w:lang w:val="en-US"/>
        </w:rPr>
        <w:t>Light</w:t>
      </w:r>
    </w:p>
    <w:p w14:paraId="353185B3" w14:textId="4672BFB2" w:rsidR="004C4D58" w:rsidRPr="004C4D58" w:rsidRDefault="004C4D58" w:rsidP="004C4D58">
      <w:pPr>
        <w:jc w:val="center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4BC01833" w14:textId="2F812734" w:rsidR="004C4D58" w:rsidRPr="004C4D58" w:rsidRDefault="004C4D58" w:rsidP="004C4D58">
      <w:pPr>
        <w:rPr>
          <w:rFonts w:ascii="TH Sarabun New" w:eastAsia="Times New Roman" w:hAnsi="TH Sarabun New" w:cs="TH Sarabun New" w:hint="cs"/>
          <w:sz w:val="32"/>
          <w:szCs w:val="32"/>
        </w:rPr>
      </w:pPr>
      <w:r w:rsidRPr="004C4D58">
        <w:rPr>
          <w:rFonts w:ascii="Times New Roman" w:eastAsia="Times New Roman" w:hAnsi="Times New Roman" w:cs="Times New Roman"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013273DD" wp14:editId="531F5B86">
            <wp:simplePos x="0" y="0"/>
            <wp:positionH relativeFrom="column">
              <wp:posOffset>415290</wp:posOffset>
            </wp:positionH>
            <wp:positionV relativeFrom="paragraph">
              <wp:posOffset>82550</wp:posOffset>
            </wp:positionV>
            <wp:extent cx="2519680" cy="1677035"/>
            <wp:effectExtent l="0" t="0" r="0" b="0"/>
            <wp:wrapNone/>
            <wp:docPr id="7" name="Picture 7" descr="LED Grow light R5000 - Hydrohobby, ชุดปลูกผักไฮโดรโปนิกส์, ปุ๋ยab,  สารละลายab, hydro hobby set, โรงเรือน, รางปลูกผัก, เมล็ดผักสลัด, วางระบบ,  ติดตั้ง, ฟาร์มผักไฮโดรโปนิกส์ Hydrohobby ชุดปลูกผักไฮโดรโปนิกส์ ปุ๋ยab  สารละลายab hydro hobby set โรงเรือน ราง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D Grow light R5000 - Hydrohobby, ชุดปลูกผักไฮโดรโปนิกส์, ปุ๋ยab,  สารละลายab, hydro hobby set, โรงเรือน, รางปลูกผัก, เมล็ดผักสลัด, วางระบบ,  ติดตั้ง, ฟาร์มผักไฮโดรโปนิกส์ Hydrohobby ชุดปลูกผักไฮโดรโปนิกส์ ปุ๋ยab  สารละลายab hydro hobby set โรงเรือน ราง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84"/>
                    <a:stretch/>
                  </pic:blipFill>
                  <pic:spPr bwMode="auto">
                    <a:xfrm>
                      <a:off x="0" y="0"/>
                      <a:ext cx="251968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4D58">
        <w:rPr>
          <w:rFonts w:ascii="Times New Roman" w:eastAsia="Times New Roman" w:hAnsi="Times New Roman" w:cs="Times New Roman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61B13E00" wp14:editId="52F89184">
            <wp:simplePos x="0" y="0"/>
            <wp:positionH relativeFrom="column">
              <wp:posOffset>3077725</wp:posOffset>
            </wp:positionH>
            <wp:positionV relativeFrom="paragraph">
              <wp:posOffset>84908</wp:posOffset>
            </wp:positionV>
            <wp:extent cx="2520000" cy="1678271"/>
            <wp:effectExtent l="0" t="0" r="0" b="0"/>
            <wp:wrapNone/>
            <wp:docPr id="3" name="Picture 3" descr="Indoor Vertical Farm 'Pinkhouses' Grow Plants Faster With Less Ener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oor Vertical Farm 'Pinkhouses' Grow Plants Faster With Less Energ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2E284" w14:textId="3848465B" w:rsidR="004C4D58" w:rsidRPr="004C4D58" w:rsidRDefault="004C4D58" w:rsidP="004C4D58">
      <w:pPr>
        <w:jc w:val="center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6618CE86" w14:textId="467D4E50" w:rsidR="004C4D58" w:rsidRPr="004C4D58" w:rsidRDefault="004C4D58" w:rsidP="004C4D58">
      <w:pPr>
        <w:jc w:val="center"/>
        <w:rPr>
          <w:rFonts w:ascii="TH Sarabun New" w:hAnsi="TH Sarabun New" w:cs="TH Sarabun New" w:hint="cs"/>
          <w:sz w:val="32"/>
          <w:szCs w:val="32"/>
          <w:lang w:val="en-US"/>
        </w:rPr>
      </w:pPr>
      <w:r w:rsidRPr="004C4D58">
        <w:rPr>
          <w:rFonts w:ascii="TH Sarabun New" w:eastAsia="Times New Roman" w:hAnsi="TH Sarabun New" w:cs="TH Sarabun New" w:hint="cs"/>
          <w:sz w:val="32"/>
          <w:szCs w:val="32"/>
        </w:rPr>
        <w:fldChar w:fldCharType="begin"/>
      </w:r>
      <w:r w:rsidRPr="004C4D58">
        <w:rPr>
          <w:rFonts w:ascii="TH Sarabun New" w:eastAsia="Times New Roman" w:hAnsi="TH Sarabun New" w:cs="TH Sarabun New" w:hint="cs"/>
          <w:sz w:val="32"/>
          <w:szCs w:val="32"/>
        </w:rPr>
        <w:instrText xml:space="preserve"> INCLUDEPICTURE "https://ff.lnwfile.com/bzr15w.jpg" \* MERGEFORMATINET </w:instrText>
      </w:r>
      <w:r w:rsidRPr="004C4D58">
        <w:rPr>
          <w:rFonts w:ascii="TH Sarabun New" w:eastAsia="Times New Roman" w:hAnsi="TH Sarabun New" w:cs="TH Sarabun New" w:hint="cs"/>
          <w:sz w:val="32"/>
          <w:szCs w:val="32"/>
        </w:rPr>
        <w:fldChar w:fldCharType="separate"/>
      </w:r>
      <w:r w:rsidRPr="004C4D58">
        <w:rPr>
          <w:rFonts w:ascii="TH Sarabun New" w:eastAsia="Times New Roman" w:hAnsi="TH Sarabun New" w:cs="TH Sarabun New" w:hint="cs"/>
          <w:sz w:val="32"/>
          <w:szCs w:val="32"/>
        </w:rPr>
        <w:fldChar w:fldCharType="end"/>
      </w:r>
    </w:p>
    <w:p w14:paraId="60B7CC16" w14:textId="61291C27" w:rsidR="004C4D58" w:rsidRPr="004C4D58" w:rsidRDefault="004C4D58" w:rsidP="004C4D58">
      <w:pPr>
        <w:jc w:val="center"/>
        <w:rPr>
          <w:rFonts w:ascii="TH Sarabun New" w:hAnsi="TH Sarabun New" w:cs="TH Sarabun New" w:hint="cs"/>
          <w:sz w:val="32"/>
          <w:szCs w:val="32"/>
          <w:cs/>
          <w:lang w:val="en-US"/>
        </w:rPr>
      </w:pPr>
    </w:p>
    <w:p w14:paraId="67A4660E" w14:textId="78C0EF5C" w:rsidR="004C4D58" w:rsidRPr="004C4D58" w:rsidRDefault="004C4D58" w:rsidP="004C4D58">
      <w:pPr>
        <w:rPr>
          <w:rFonts w:ascii="Times New Roman" w:eastAsia="Times New Roman" w:hAnsi="Times New Roman" w:cs="Times New Roman"/>
          <w:szCs w:val="24"/>
        </w:rPr>
      </w:pPr>
      <w:r w:rsidRPr="004C4D58">
        <w:rPr>
          <w:rFonts w:ascii="Times New Roman" w:eastAsia="Times New Roman" w:hAnsi="Times New Roman" w:cs="Times New Roman"/>
          <w:szCs w:val="24"/>
        </w:rPr>
        <w:fldChar w:fldCharType="begin"/>
      </w:r>
      <w:r w:rsidRPr="004C4D58">
        <w:rPr>
          <w:rFonts w:ascii="Times New Roman" w:eastAsia="Times New Roman" w:hAnsi="Times New Roman" w:cs="Times New Roman"/>
          <w:szCs w:val="24"/>
        </w:rPr>
        <w:instrText xml:space="preserve"> INCLUDEPICTURE "https://inhabitat.com/wp-content/blogs.dir/1/files/2013/05/Vertical-Pinkhouse-Caliber-Biotherapeutics-2.jpg" \* MERGEFORMATINET </w:instrText>
      </w:r>
      <w:r w:rsidRPr="004C4D58">
        <w:rPr>
          <w:rFonts w:ascii="Times New Roman" w:eastAsia="Times New Roman" w:hAnsi="Times New Roman" w:cs="Times New Roman"/>
          <w:szCs w:val="24"/>
        </w:rPr>
        <w:fldChar w:fldCharType="separate"/>
      </w:r>
      <w:r w:rsidRPr="004C4D58">
        <w:rPr>
          <w:rFonts w:ascii="Times New Roman" w:eastAsia="Times New Roman" w:hAnsi="Times New Roman" w:cs="Times New Roman"/>
          <w:szCs w:val="24"/>
        </w:rPr>
        <w:fldChar w:fldCharType="end"/>
      </w:r>
    </w:p>
    <w:p w14:paraId="061D46EE" w14:textId="662159B2" w:rsidR="004C4D58" w:rsidRPr="0021199D" w:rsidRDefault="004C4D58" w:rsidP="004C4D58">
      <w:pPr>
        <w:rPr>
          <w:rFonts w:ascii="TH Sarabun New" w:eastAsia="Times New Roman" w:hAnsi="TH Sarabun New" w:cs="TH Sarabun New" w:hint="cs"/>
          <w:sz w:val="32"/>
          <w:szCs w:val="32"/>
        </w:rPr>
      </w:pP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begin"/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instrText xml:space="preserve"> INCLUDEPICTURE "https://sc04.alicdn.com/kf/HTB1byaHgZj_B1NjSZFHq6yDWpXaV.jpg" \* MERGEFORMATINET </w:instrText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separate"/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end"/>
      </w:r>
    </w:p>
    <w:p w14:paraId="2C36D142" w14:textId="06F81407" w:rsidR="004C4D58" w:rsidRPr="0021199D" w:rsidRDefault="004C4D58" w:rsidP="004C4D58">
      <w:pPr>
        <w:rPr>
          <w:rFonts w:ascii="TH Sarabun New" w:eastAsia="Times New Roman" w:hAnsi="TH Sarabun New" w:cs="TH Sarabun New" w:hint="cs"/>
          <w:sz w:val="32"/>
          <w:szCs w:val="32"/>
        </w:rPr>
      </w:pP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begin"/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instrText xml:space="preserve"> INCLUDEPICTURE "https://sc04.alicdn.com/kf/Hc2cc1142b57e47fdb3d361de2e8f0b4bJ.jpg" \* MERGEFORMATINET </w:instrText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separate"/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end"/>
      </w:r>
    </w:p>
    <w:p w14:paraId="4E069EAD" w14:textId="08C9B68F" w:rsidR="004C4D58" w:rsidRPr="0021199D" w:rsidRDefault="004C4D58" w:rsidP="004C4D58">
      <w:pPr>
        <w:rPr>
          <w:rFonts w:ascii="TH Sarabun New" w:eastAsia="Times New Roman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6432" behindDoc="0" locked="0" layoutInCell="1" allowOverlap="1" wp14:anchorId="155706C0" wp14:editId="199DD4C6">
            <wp:simplePos x="0" y="0"/>
            <wp:positionH relativeFrom="column">
              <wp:posOffset>3077845</wp:posOffset>
            </wp:positionH>
            <wp:positionV relativeFrom="paragraph">
              <wp:posOffset>89680</wp:posOffset>
            </wp:positionV>
            <wp:extent cx="2519680" cy="1677035"/>
            <wp:effectExtent l="0" t="0" r="0" b="0"/>
            <wp:wrapNone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7" t="19044" r="9453" b="27864"/>
                    <a:stretch/>
                  </pic:blipFill>
                  <pic:spPr bwMode="auto">
                    <a:xfrm>
                      <a:off x="0" y="0"/>
                      <a:ext cx="2519680" cy="167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4D58">
        <w:rPr>
          <w:rFonts w:ascii="Times New Roman" w:eastAsia="Times New Roman" w:hAnsi="Times New Roman" w:cs="Times New Roman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42C1B2AF" wp14:editId="70F65E1E">
            <wp:simplePos x="0" y="0"/>
            <wp:positionH relativeFrom="column">
              <wp:posOffset>414535</wp:posOffset>
            </wp:positionH>
            <wp:positionV relativeFrom="paragraph">
              <wp:posOffset>84908</wp:posOffset>
            </wp:positionV>
            <wp:extent cx="2520000" cy="1680000"/>
            <wp:effectExtent l="0" t="0" r="0" b="0"/>
            <wp:wrapNone/>
            <wp:docPr id="6" name="Picture 6" descr="Wholesale 840W 3500K Warm White LED Grow Light Full Stpectrum Samsung  Lm301b LED for Greenhouse - China LED Grow Light Full Spectrum, Dimmable Grow  Light | Made-in-Chin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olesale 840W 3500K Warm White LED Grow Light Full Stpectrum Samsung  Lm301b LED for Greenhouse - China LED Grow Light Full Spectrum, Dimmable Grow  Light | Made-in-China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0" b="20349"/>
                    <a:stretch/>
                  </pic:blipFill>
                  <pic:spPr bwMode="auto">
                    <a:xfrm>
                      <a:off x="0" y="0"/>
                      <a:ext cx="2520000" cy="1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begin"/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instrText xml:space="preserve"> INCLUDEPICTURE "https://cf.shopee.co.th/file/c0f00cb9e97d6f3e10eb0c2afc3680df" \* MERGEFORMATINET </w:instrText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separate"/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end"/>
      </w:r>
    </w:p>
    <w:p w14:paraId="6F023A8C" w14:textId="425ABDDF" w:rsidR="004C4D58" w:rsidRPr="0021199D" w:rsidRDefault="004C4D58" w:rsidP="004C4D58">
      <w:pPr>
        <w:rPr>
          <w:rFonts w:ascii="TH Sarabun New" w:eastAsia="Times New Roman" w:hAnsi="TH Sarabun New" w:cs="TH Sarabun New" w:hint="cs"/>
          <w:sz w:val="32"/>
          <w:szCs w:val="32"/>
        </w:rPr>
      </w:pP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begin"/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instrText xml:space="preserve"> INCLUDEPICTURE "https://ae01.alicdn.com/kf/HLB1swZYaInrK1RjSspkq6yuvXXat/120W-85-265V-1365-LED-Grow-Light-Panel-Led-Grow.jpg_Q90.jpg_.webp" \* MERGEFORMATINET </w:instrText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separate"/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end"/>
      </w:r>
    </w:p>
    <w:p w14:paraId="1BF0BBC4" w14:textId="4BFAA9E3" w:rsidR="004C4D58" w:rsidRPr="004C4D58" w:rsidRDefault="004C4D58" w:rsidP="004C4D58">
      <w:pPr>
        <w:rPr>
          <w:rFonts w:ascii="Times New Roman" w:eastAsia="Times New Roman" w:hAnsi="Times New Roman" w:cs="Times New Roman"/>
          <w:szCs w:val="24"/>
        </w:rPr>
      </w:pPr>
      <w:r w:rsidRPr="004C4D58">
        <w:rPr>
          <w:rFonts w:ascii="Times New Roman" w:eastAsia="Times New Roman" w:hAnsi="Times New Roman" w:cs="Times New Roman"/>
          <w:szCs w:val="24"/>
        </w:rPr>
        <w:fldChar w:fldCharType="begin"/>
      </w:r>
      <w:r w:rsidRPr="004C4D58">
        <w:rPr>
          <w:rFonts w:ascii="Times New Roman" w:eastAsia="Times New Roman" w:hAnsi="Times New Roman" w:cs="Times New Roman"/>
          <w:szCs w:val="24"/>
        </w:rPr>
        <w:instrText xml:space="preserve"> INCLUDEPICTURE "https://image.made-in-china.com/202f0j00dkofrbFGljcM/Wholesale-840W-3500K-Warm-White-LED-Grow-Light-Full-Stpectrum-Samsung-Lm301b-LED-for-Greenhouse.jpg" \* MERGEFORMATINET </w:instrText>
      </w:r>
      <w:r w:rsidRPr="004C4D58">
        <w:rPr>
          <w:rFonts w:ascii="Times New Roman" w:eastAsia="Times New Roman" w:hAnsi="Times New Roman" w:cs="Times New Roman"/>
          <w:szCs w:val="24"/>
        </w:rPr>
        <w:fldChar w:fldCharType="separate"/>
      </w:r>
      <w:r w:rsidRPr="004C4D58">
        <w:rPr>
          <w:rFonts w:ascii="Times New Roman" w:eastAsia="Times New Roman" w:hAnsi="Times New Roman" w:cs="Times New Roman"/>
          <w:szCs w:val="24"/>
        </w:rPr>
        <w:fldChar w:fldCharType="end"/>
      </w:r>
    </w:p>
    <w:p w14:paraId="438CF5AF" w14:textId="670239C7" w:rsidR="004C4D58" w:rsidRPr="0021199D" w:rsidRDefault="004C4D58" w:rsidP="004C4D58">
      <w:pPr>
        <w:rPr>
          <w:rFonts w:ascii="TH Sarabun New" w:eastAsia="Times New Roman" w:hAnsi="TH Sarabun New" w:cs="TH Sarabun New" w:hint="cs"/>
          <w:sz w:val="32"/>
          <w:szCs w:val="32"/>
        </w:rPr>
      </w:pP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begin"/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instrText xml:space="preserve"> INCLUDEPICTURE "http://i.ebayimg.com/images/g/MjsAAOSwWhVa1edY/s-l500.jpg" \* MERGEFORMATINET </w:instrText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separate"/>
      </w:r>
      <w:r w:rsidRPr="0021199D">
        <w:rPr>
          <w:rFonts w:ascii="TH Sarabun New" w:eastAsia="Times New Roman" w:hAnsi="TH Sarabun New" w:cs="TH Sarabun New" w:hint="cs"/>
          <w:sz w:val="32"/>
          <w:szCs w:val="32"/>
        </w:rPr>
        <w:fldChar w:fldCharType="end"/>
      </w:r>
    </w:p>
    <w:p w14:paraId="11BA18E9" w14:textId="1D8BC0FC" w:rsidR="004C4D58" w:rsidRPr="004C4D58" w:rsidRDefault="004C4D58" w:rsidP="004C4D58">
      <w:pPr>
        <w:jc w:val="center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079394CB" w14:textId="72E39234" w:rsidR="004C4D58" w:rsidRPr="004C4D58" w:rsidRDefault="004C4D58" w:rsidP="004C4D58">
      <w:pPr>
        <w:rPr>
          <w:rFonts w:ascii="Times New Roman" w:eastAsia="Times New Roman" w:hAnsi="Times New Roman" w:cs="Times New Roman"/>
          <w:szCs w:val="24"/>
        </w:rPr>
      </w:pPr>
      <w:r w:rsidRPr="004C4D58">
        <w:rPr>
          <w:rFonts w:ascii="Times New Roman" w:eastAsia="Times New Roman" w:hAnsi="Times New Roman" w:cs="Times New Roman"/>
          <w:szCs w:val="24"/>
        </w:rPr>
        <w:fldChar w:fldCharType="begin"/>
      </w:r>
      <w:r w:rsidRPr="004C4D58">
        <w:rPr>
          <w:rFonts w:ascii="Times New Roman" w:eastAsia="Times New Roman" w:hAnsi="Times New Roman" w:cs="Times New Roman"/>
          <w:szCs w:val="24"/>
        </w:rPr>
        <w:instrText xml:space="preserve"> INCLUDEPICTURE "https://ff.lnwfile.com/bzr15w.jpg" \* MERGEFORMATINET </w:instrText>
      </w:r>
      <w:r w:rsidRPr="004C4D58">
        <w:rPr>
          <w:rFonts w:ascii="Times New Roman" w:eastAsia="Times New Roman" w:hAnsi="Times New Roman" w:cs="Times New Roman"/>
          <w:szCs w:val="24"/>
        </w:rPr>
        <w:fldChar w:fldCharType="separate"/>
      </w:r>
      <w:r w:rsidRPr="004C4D58">
        <w:rPr>
          <w:rFonts w:ascii="Times New Roman" w:eastAsia="Times New Roman" w:hAnsi="Times New Roman" w:cs="Times New Roman"/>
          <w:szCs w:val="24"/>
        </w:rPr>
        <w:fldChar w:fldCharType="end"/>
      </w:r>
    </w:p>
    <w:p w14:paraId="2B5A706C" w14:textId="77777777" w:rsidR="004C4D58" w:rsidRPr="004C4D58" w:rsidRDefault="004C4D58" w:rsidP="004C4D58">
      <w:pPr>
        <w:jc w:val="center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20033DD7" w14:textId="77777777" w:rsidR="004C4D58" w:rsidRPr="004C4D58" w:rsidRDefault="004C4D58" w:rsidP="004C4D58">
      <w:pPr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37681961" w14:textId="77777777" w:rsidR="004C4D58" w:rsidRPr="004C4D58" w:rsidRDefault="004C4D58" w:rsidP="004C4D58">
      <w:pPr>
        <w:rPr>
          <w:rFonts w:ascii="TH Sarabun New" w:hAnsi="TH Sarabun New" w:cs="TH Sarabun New" w:hint="cs"/>
          <w:sz w:val="32"/>
          <w:szCs w:val="32"/>
          <w:lang w:val="en-US"/>
        </w:rPr>
      </w:pP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รายละเอียด 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: </w:t>
      </w:r>
    </w:p>
    <w:p w14:paraId="2FA26186" w14:textId="383E1E42" w:rsidR="004C4D58" w:rsidRPr="004C4D58" w:rsidRDefault="004C4D58" w:rsidP="004C4D58">
      <w:pPr>
        <w:rPr>
          <w:rFonts w:ascii="TH Sarabun New" w:hAnsi="TH Sarabun New" w:cs="TH Sarabun New" w:hint="cs"/>
          <w:sz w:val="32"/>
          <w:szCs w:val="32"/>
          <w:cs/>
          <w:lang w:val="en-US"/>
        </w:rPr>
      </w:pP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-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ขนาด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 120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เซนติเมตร</w:t>
      </w:r>
    </w:p>
    <w:p w14:paraId="03842FDE" w14:textId="77777777" w:rsidR="004C4D58" w:rsidRPr="004C4D58" w:rsidRDefault="004C4D58" w:rsidP="004C4D58">
      <w:pPr>
        <w:rPr>
          <w:rFonts w:ascii="TH Sarabun New" w:hAnsi="TH Sarabun New" w:cs="TH Sarabun New" w:hint="cs"/>
          <w:sz w:val="32"/>
          <w:szCs w:val="32"/>
          <w:lang w:val="en-US"/>
        </w:rPr>
      </w:pP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-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ไฟปลูกต้นไม้ที่ขนาดต่าง ๆ ขึ้นอยู่กับชนิดพืช ความต้องการแสงแดดในแต่ละสายพันธุ์ และขนาดพื้นที่ปลูก</w:t>
      </w:r>
    </w:p>
    <w:p w14:paraId="39EAE6F5" w14:textId="0652CA11" w:rsidR="004C4D58" w:rsidRPr="004C4D58" w:rsidRDefault="004C4D58" w:rsidP="004C4D58">
      <w:pPr>
        <w:rPr>
          <w:rFonts w:ascii="TH Sarabun New" w:hAnsi="TH Sarabun New" w:cs="TH Sarabun New" w:hint="cs"/>
          <w:sz w:val="32"/>
          <w:szCs w:val="32"/>
          <w:lang w:val="en-US"/>
        </w:rPr>
      </w:pP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-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พืชที่เหมาะสมในการปลูก ได้แก่ สมุนไพร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ผักใบเขียว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ผักมีสี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ดอกไม้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กล้วยไม้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บอนไซ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ผลไม้ (ต้นขนาดเล็ก)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สตรอ</w:t>
      </w:r>
      <w:proofErr w:type="spellStart"/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เบอรี่</w:t>
      </w:r>
      <w:proofErr w:type="spellEnd"/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พืชต้นอ่อน</w:t>
      </w:r>
      <w:r w:rsidRPr="004C4D58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ไม้อวบน้ำ (ต้นกระบองเพชร หรือฮาโว</w:t>
      </w:r>
      <w:proofErr w:type="spellStart"/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>เทีย</w:t>
      </w:r>
      <w:proofErr w:type="spellEnd"/>
      <w:r w:rsidRPr="004C4D5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เป็นต้น)</w:t>
      </w:r>
    </w:p>
    <w:p w14:paraId="2F290CC7" w14:textId="54DBE8EA" w:rsidR="004B4DDD" w:rsidRDefault="004B4DDD" w:rsidP="004C4D58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3833BEB" w14:textId="0D6B2ADD" w:rsidR="004B4DDD" w:rsidRDefault="004B4DDD" w:rsidP="004C4D58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>LED Grow Light</w:t>
      </w:r>
    </w:p>
    <w:p w14:paraId="635818C7" w14:textId="185C5197" w:rsidR="00356F41" w:rsidRDefault="00356F41" w:rsidP="004C4D58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ขนาด 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120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เซนติเมตรเส้นละ </w:t>
      </w:r>
      <w:r>
        <w:rPr>
          <w:rFonts w:ascii="TH Sarabun New" w:hAnsi="TH Sarabun New" w:cs="TH Sarabun New"/>
          <w:sz w:val="32"/>
          <w:szCs w:val="32"/>
          <w:lang w:val="en-US"/>
        </w:rPr>
        <w:t>650</w:t>
      </w:r>
    </w:p>
    <w:p w14:paraId="6FE006D2" w14:textId="45363ED2" w:rsidR="00356F41" w:rsidRDefault="00356F41" w:rsidP="00356F4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ซื้อ 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10 </w:t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เส้นขึ้นไปลด </w:t>
      </w:r>
      <w:r>
        <w:rPr>
          <w:rFonts w:ascii="TH Sarabun New" w:hAnsi="TH Sarabun New" w:cs="TH Sarabun New"/>
          <w:sz w:val="32"/>
          <w:szCs w:val="32"/>
          <w:lang w:val="en-US"/>
        </w:rPr>
        <w:t>5%</w:t>
      </w:r>
    </w:p>
    <w:p w14:paraId="00729291" w14:textId="339D3CB2" w:rsidR="00356F41" w:rsidRDefault="00356F41" w:rsidP="00356F41">
      <w:pPr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ซื้อ 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50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>
        <w:rPr>
          <w:rFonts w:ascii="TH Sarabun New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เส้นขึ้นไปลด </w:t>
      </w:r>
      <w:r>
        <w:rPr>
          <w:rFonts w:ascii="TH Sarabun New" w:hAnsi="TH Sarabun New" w:cs="TH Sarabun New"/>
          <w:sz w:val="32"/>
          <w:szCs w:val="32"/>
          <w:lang w:val="en-US"/>
        </w:rPr>
        <w:t>5%</w:t>
      </w:r>
    </w:p>
    <w:p w14:paraId="466D63EC" w14:textId="353FBAA0" w:rsidR="00356F41" w:rsidRDefault="00356F41" w:rsidP="00356F41">
      <w:pPr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ซื้อ 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100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เส้นขึ้นไปลด </w:t>
      </w:r>
      <w:r>
        <w:rPr>
          <w:rFonts w:ascii="TH Sarabun New" w:hAnsi="TH Sarabun New" w:cs="TH Sarabun New"/>
          <w:sz w:val="32"/>
          <w:szCs w:val="32"/>
          <w:lang w:val="en-US"/>
        </w:rPr>
        <w:t>10%</w:t>
      </w:r>
    </w:p>
    <w:p w14:paraId="6D9F24C2" w14:textId="0C9C304F" w:rsidR="00356F41" w:rsidRDefault="00356F41" w:rsidP="00356F41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ซื้อ 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500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เส้นขึ้นไปลด </w:t>
      </w:r>
      <w:r>
        <w:rPr>
          <w:rFonts w:ascii="TH Sarabun New" w:hAnsi="TH Sarabun New" w:cs="TH Sarabun New"/>
          <w:sz w:val="32"/>
          <w:szCs w:val="32"/>
          <w:lang w:val="en-US"/>
        </w:rPr>
        <w:t>10%</w:t>
      </w:r>
    </w:p>
    <w:p w14:paraId="0D520B7C" w14:textId="1C5AAFBB" w:rsidR="00356F41" w:rsidRDefault="00356F41" w:rsidP="00356F41">
      <w:pPr>
        <w:rPr>
          <w:rFonts w:ascii="TH Sarabun New" w:hAnsi="TH Sarabun New" w:cs="TH Sarabun New" w:hint="cs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ซื้อ 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1000 </w:t>
      </w:r>
      <w:r>
        <w:rPr>
          <w:rFonts w:ascii="TH Sarabun New" w:hAnsi="TH Sarabun New" w:cs="TH Sarabun New"/>
          <w:sz w:val="32"/>
          <w:szCs w:val="32"/>
          <w:lang w:val="en-US"/>
        </w:rPr>
        <w:tab/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เส้นขึ้นไปลด </w:t>
      </w:r>
      <w:r>
        <w:rPr>
          <w:rFonts w:ascii="TH Sarabun New" w:hAnsi="TH Sarabun New" w:cs="TH Sarabun New"/>
          <w:sz w:val="32"/>
          <w:szCs w:val="32"/>
          <w:lang w:val="en-US"/>
        </w:rPr>
        <w:t>15%</w:t>
      </w:r>
    </w:p>
    <w:p w14:paraId="6678D44A" w14:textId="77777777" w:rsidR="004C4D58" w:rsidRPr="00356F41" w:rsidRDefault="004C4D58" w:rsidP="004C4D58">
      <w:pPr>
        <w:rPr>
          <w:rFonts w:ascii="TH Sarabun New" w:hAnsi="TH Sarabun New" w:cs="TH Sarabun New"/>
          <w:sz w:val="32"/>
          <w:szCs w:val="32"/>
          <w:lang w:val="en-US"/>
        </w:rPr>
      </w:pPr>
    </w:p>
    <w:sectPr w:rsidR="004C4D58" w:rsidRPr="00356F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H Sarabun New">
    <w:altName w:val="TH Sarabun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58"/>
    <w:rsid w:val="00356F41"/>
    <w:rsid w:val="004B4DDD"/>
    <w:rsid w:val="004C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499AB"/>
  <w15:chartTrackingRefBased/>
  <w15:docId w15:val="{DC119A8C-8BAE-CA48-AF20-AE0ED57C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4D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81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SIRIWAT TRANGKANUWAT</dc:creator>
  <cp:keywords/>
  <dc:description/>
  <cp:lastModifiedBy>SIRIWAT TRANGKANUWAT</cp:lastModifiedBy>
  <cp:revision>1</cp:revision>
  <dcterms:created xsi:type="dcterms:W3CDTF">2021-03-14T05:18:00Z</dcterms:created>
  <dcterms:modified xsi:type="dcterms:W3CDTF">2021-03-14T05:44:00Z</dcterms:modified>
</cp:coreProperties>
</file>