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97ED2" w14:textId="5EB4302C" w:rsidR="00F1330D" w:rsidRPr="00F93FC4" w:rsidRDefault="00F1330D" w:rsidP="00F93FC4">
      <w:pPr>
        <w:jc w:val="center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proofErr w:type="spellStart"/>
      <w:r w:rsidRPr="00F93FC4">
        <w:rPr>
          <w:rFonts w:ascii="TH Sarabun New" w:hAnsi="TH Sarabun New" w:cs="TH Sarabun New"/>
          <w:b/>
          <w:bCs/>
          <w:sz w:val="36"/>
          <w:szCs w:val="36"/>
          <w:lang w:val="en-US"/>
        </w:rPr>
        <w:t>FaSAC</w:t>
      </w:r>
      <w:proofErr w:type="spellEnd"/>
      <w:r w:rsidRPr="00F93FC4">
        <w:rPr>
          <w:rFonts w:ascii="TH Sarabun New" w:hAnsi="TH Sarabun New" w:cs="TH Sarabun New"/>
          <w:b/>
          <w:bCs/>
          <w:sz w:val="36"/>
          <w:szCs w:val="36"/>
          <w:lang w:val="en-US"/>
        </w:rPr>
        <w:t xml:space="preserve"> Lighting</w:t>
      </w:r>
    </w:p>
    <w:p w14:paraId="0F52ABC3" w14:textId="71940FBC" w:rsidR="007F2653" w:rsidRPr="00F93FC4" w:rsidRDefault="007F2653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1979"/>
        <w:gridCol w:w="2099"/>
        <w:gridCol w:w="2016"/>
      </w:tblGrid>
      <w:tr w:rsidR="00A267A9" w:rsidRPr="00F93FC4" w14:paraId="2E298B46" w14:textId="77777777" w:rsidTr="00A267A9">
        <w:tc>
          <w:tcPr>
            <w:tcW w:w="2029" w:type="dxa"/>
            <w:tcBorders>
              <w:tl2br w:val="single" w:sz="4" w:space="0" w:color="auto"/>
            </w:tcBorders>
            <w:vAlign w:val="center"/>
          </w:tcPr>
          <w:p w14:paraId="46AFCC3C" w14:textId="48D991A6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จำนวน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  ประเภท</w:t>
            </w:r>
          </w:p>
        </w:tc>
        <w:tc>
          <w:tcPr>
            <w:tcW w:w="1979" w:type="dxa"/>
            <w:vAlign w:val="center"/>
          </w:tcPr>
          <w:p w14:paraId="1B12C034" w14:textId="1EA19280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LED Grow Light</w:t>
            </w:r>
          </w:p>
        </w:tc>
        <w:tc>
          <w:tcPr>
            <w:tcW w:w="2099" w:type="dxa"/>
            <w:vAlign w:val="center"/>
          </w:tcPr>
          <w:p w14:paraId="39643B38" w14:textId="32D6E0F6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LED Grow Panel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 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240W</w:t>
            </w:r>
          </w:p>
        </w:tc>
        <w:tc>
          <w:tcPr>
            <w:tcW w:w="2016" w:type="dxa"/>
            <w:vAlign w:val="center"/>
          </w:tcPr>
          <w:p w14:paraId="5540B340" w14:textId="368F0BE7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LED Grow Panel 320W</w:t>
            </w:r>
          </w:p>
        </w:tc>
      </w:tr>
      <w:tr w:rsidR="00A267A9" w:rsidRPr="00F93FC4" w14:paraId="6AD5EE6B" w14:textId="77777777" w:rsidTr="00F93FC4">
        <w:tc>
          <w:tcPr>
            <w:tcW w:w="2029" w:type="dxa"/>
            <w:tcBorders>
              <w:right w:val="nil"/>
            </w:tcBorders>
            <w:vAlign w:val="center"/>
          </w:tcPr>
          <w:p w14:paraId="0AD0BAEC" w14:textId="6659CF71" w:rsidR="00A267A9" w:rsidRPr="00F93FC4" w:rsidRDefault="00A267A9" w:rsidP="00F93FC4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1 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ชิ้น</w:t>
            </w:r>
          </w:p>
        </w:tc>
        <w:tc>
          <w:tcPr>
            <w:tcW w:w="1979" w:type="dxa"/>
            <w:vAlign w:val="center"/>
          </w:tcPr>
          <w:p w14:paraId="049FB5F2" w14:textId="1BA18904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600</w:t>
            </w:r>
          </w:p>
        </w:tc>
        <w:tc>
          <w:tcPr>
            <w:tcW w:w="2099" w:type="dxa"/>
            <w:vAlign w:val="center"/>
          </w:tcPr>
          <w:p w14:paraId="7E13BFF4" w14:textId="144FE9B1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8,000</w:t>
            </w:r>
          </w:p>
        </w:tc>
        <w:tc>
          <w:tcPr>
            <w:tcW w:w="2016" w:type="dxa"/>
            <w:vAlign w:val="center"/>
          </w:tcPr>
          <w:p w14:paraId="56B7F8F0" w14:textId="5CD9BCD9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11,000</w:t>
            </w:r>
          </w:p>
        </w:tc>
      </w:tr>
      <w:tr w:rsidR="00A267A9" w:rsidRPr="00F93FC4" w14:paraId="69A34627" w14:textId="77777777" w:rsidTr="00F93FC4">
        <w:tc>
          <w:tcPr>
            <w:tcW w:w="2029" w:type="dxa"/>
            <w:tcBorders>
              <w:right w:val="nil"/>
            </w:tcBorders>
            <w:vAlign w:val="center"/>
          </w:tcPr>
          <w:p w14:paraId="2C2879E8" w14:textId="0792EDEF" w:rsidR="00A267A9" w:rsidRPr="00F93FC4" w:rsidRDefault="00A267A9" w:rsidP="00F93FC4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ชิ้น</w:t>
            </w:r>
          </w:p>
        </w:tc>
        <w:tc>
          <w:tcPr>
            <w:tcW w:w="1979" w:type="dxa"/>
            <w:vAlign w:val="center"/>
          </w:tcPr>
          <w:p w14:paraId="27D976A6" w14:textId="68355237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,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70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</w:p>
        </w:tc>
        <w:tc>
          <w:tcPr>
            <w:tcW w:w="2099" w:type="dxa"/>
            <w:vAlign w:val="center"/>
          </w:tcPr>
          <w:p w14:paraId="5CA98F13" w14:textId="309B0B12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76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,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</w:p>
        </w:tc>
        <w:tc>
          <w:tcPr>
            <w:tcW w:w="2016" w:type="dxa"/>
            <w:vAlign w:val="center"/>
          </w:tcPr>
          <w:p w14:paraId="6FE2C4C2" w14:textId="14ED4F29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104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,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</w:p>
        </w:tc>
      </w:tr>
      <w:tr w:rsidR="00A267A9" w:rsidRPr="00F93FC4" w14:paraId="6EAFC350" w14:textId="77777777" w:rsidTr="00F93FC4">
        <w:tc>
          <w:tcPr>
            <w:tcW w:w="2029" w:type="dxa"/>
            <w:tcBorders>
              <w:right w:val="nil"/>
            </w:tcBorders>
            <w:vAlign w:val="center"/>
          </w:tcPr>
          <w:p w14:paraId="174D780D" w14:textId="5EF39EBC" w:rsidR="00A267A9" w:rsidRPr="00F93FC4" w:rsidRDefault="00A267A9" w:rsidP="00F93FC4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50 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ชิ้น</w:t>
            </w:r>
          </w:p>
        </w:tc>
        <w:tc>
          <w:tcPr>
            <w:tcW w:w="1979" w:type="dxa"/>
            <w:vAlign w:val="center"/>
          </w:tcPr>
          <w:p w14:paraId="1203416C" w14:textId="095A4C7F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27,000</w:t>
            </w:r>
          </w:p>
        </w:tc>
        <w:tc>
          <w:tcPr>
            <w:tcW w:w="2099" w:type="dxa"/>
            <w:vAlign w:val="center"/>
          </w:tcPr>
          <w:p w14:paraId="21F196A4" w14:textId="0A107534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360,000</w:t>
            </w:r>
          </w:p>
        </w:tc>
        <w:tc>
          <w:tcPr>
            <w:tcW w:w="2016" w:type="dxa"/>
            <w:vAlign w:val="center"/>
          </w:tcPr>
          <w:p w14:paraId="4C2CD337" w14:textId="76E2133B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495,000</w:t>
            </w:r>
          </w:p>
        </w:tc>
      </w:tr>
      <w:tr w:rsidR="00A267A9" w:rsidRPr="00F93FC4" w14:paraId="5373C673" w14:textId="77777777" w:rsidTr="00F93FC4">
        <w:tc>
          <w:tcPr>
            <w:tcW w:w="2029" w:type="dxa"/>
            <w:tcBorders>
              <w:right w:val="nil"/>
            </w:tcBorders>
            <w:vAlign w:val="center"/>
          </w:tcPr>
          <w:p w14:paraId="31A460BF" w14:textId="5CEF53AF" w:rsidR="00A267A9" w:rsidRPr="00F93FC4" w:rsidRDefault="00A267A9" w:rsidP="00F93FC4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</w:t>
            </w:r>
            <w:r w:rsidRPr="00F93FC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ชิ้น</w:t>
            </w:r>
          </w:p>
        </w:tc>
        <w:tc>
          <w:tcPr>
            <w:tcW w:w="1979" w:type="dxa"/>
            <w:vAlign w:val="center"/>
          </w:tcPr>
          <w:p w14:paraId="0A204C31" w14:textId="7943D8D0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54,000</w:t>
            </w:r>
          </w:p>
        </w:tc>
        <w:tc>
          <w:tcPr>
            <w:tcW w:w="2099" w:type="dxa"/>
            <w:vAlign w:val="center"/>
          </w:tcPr>
          <w:p w14:paraId="1417AE3F" w14:textId="2066DC46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680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,00</w:t>
            </w:r>
            <w:r w:rsidRPr="00F93FC4">
              <w:rPr>
                <w:rFonts w:ascii="TH Sarabun New" w:hAnsi="TH Sarabun New" w:cs="TH Sarabun New"/>
                <w:sz w:val="32"/>
                <w:szCs w:val="32"/>
                <w:lang w:val="en-US"/>
              </w:rPr>
              <w:t>0</w:t>
            </w:r>
          </w:p>
        </w:tc>
        <w:tc>
          <w:tcPr>
            <w:tcW w:w="2016" w:type="dxa"/>
            <w:vAlign w:val="center"/>
          </w:tcPr>
          <w:p w14:paraId="6B84746F" w14:textId="10B74C3C" w:rsidR="00A267A9" w:rsidRPr="00F93FC4" w:rsidRDefault="00A267A9" w:rsidP="00F93FC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935,000</w:t>
            </w:r>
          </w:p>
        </w:tc>
      </w:tr>
    </w:tbl>
    <w:p w14:paraId="582C8C77" w14:textId="4015A419" w:rsidR="007F2653" w:rsidRPr="00F93FC4" w:rsidRDefault="007F2653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9FF583F" w14:textId="7FD75EA9" w:rsidR="00F93FC4" w:rsidRPr="00A267A9" w:rsidRDefault="00F93FC4" w:rsidP="00F93FC4">
      <w:pPr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A267A9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หมายเหตุ : ราคาในตารางยังไม่รวม</w:t>
      </w:r>
      <w:r w:rsidR="0072401A" w:rsidRPr="00A267A9">
        <w:rPr>
          <w:rFonts w:ascii="TH Sarabun New" w:eastAsia="Times New Roman" w:hAnsi="TH Sarabun New" w:cs="TH Sarabun New"/>
          <w:color w:val="FF0000"/>
          <w:sz w:val="32"/>
          <w:szCs w:val="32"/>
          <w:lang w:val="en-US"/>
        </w:rPr>
        <w:t xml:space="preserve"> VAT 7% </w:t>
      </w:r>
      <w:r w:rsidRPr="00A267A9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ค่าขนส่ง และค่าติดตั้ง</w:t>
      </w:r>
    </w:p>
    <w:p w14:paraId="3C6695BA" w14:textId="77777777" w:rsidR="00F93FC4" w:rsidRPr="00F93FC4" w:rsidRDefault="00F93FC4" w:rsidP="00F93FC4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7F0BBBF7" w14:textId="70D370A9" w:rsidR="0011090C" w:rsidRPr="00F93FC4" w:rsidRDefault="0011090C" w:rsidP="00F93FC4">
      <w:pPr>
        <w:rPr>
          <w:rFonts w:ascii="TH Sarabun New" w:hAnsi="TH Sarabun New" w:cs="TH Sarabun New" w:hint="cs"/>
          <w:sz w:val="32"/>
          <w:szCs w:val="32"/>
          <w:lang w:val="en-US"/>
        </w:rPr>
      </w:pPr>
      <w:r w:rsidRPr="00F93FC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รายละเอียด 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: </w:t>
      </w:r>
      <w:r w:rsidR="00A267A9" w:rsidRPr="00F93FC4">
        <w:rPr>
          <w:rFonts w:ascii="TH Sarabun New" w:hAnsi="TH Sarabun New" w:cs="TH Sarabun New"/>
          <w:sz w:val="32"/>
          <w:szCs w:val="32"/>
          <w:lang w:val="en-US"/>
        </w:rPr>
        <w:t>LED Grow Panel</w:t>
      </w:r>
    </w:p>
    <w:p w14:paraId="3AADDF21" w14:textId="1D9E2FDC" w:rsidR="0011090C" w:rsidRPr="00F93FC4" w:rsidRDefault="0011090C" w:rsidP="00F93FC4">
      <w:pPr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Pr="00F93FC4">
        <w:rPr>
          <w:rFonts w:ascii="TH Sarabun New" w:hAnsi="TH Sarabun New" w:cs="TH Sarabun New" w:hint="cs"/>
          <w:sz w:val="32"/>
          <w:szCs w:val="32"/>
          <w:cs/>
          <w:lang w:val="en-US"/>
        </w:rPr>
        <w:t>ขนาด</w:t>
      </w:r>
      <w:r w:rsidR="005B7426" w:rsidRPr="00F93FC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="005B7426" w:rsidRPr="00F93FC4">
        <w:rPr>
          <w:rFonts w:ascii="TH Sarabun New" w:hAnsi="TH Sarabun New" w:cs="TH Sarabun New"/>
          <w:sz w:val="32"/>
          <w:szCs w:val="32"/>
          <w:lang w:val="en-US"/>
        </w:rPr>
        <w:t xml:space="preserve">60 x 80 </w:t>
      </w:r>
      <w:r w:rsidR="005B7426" w:rsidRPr="00F93FC4">
        <w:rPr>
          <w:rFonts w:ascii="TH Sarabun New" w:hAnsi="TH Sarabun New" w:cs="TH Sarabun New" w:hint="cs"/>
          <w:sz w:val="32"/>
          <w:szCs w:val="32"/>
          <w:cs/>
          <w:lang w:val="en-US"/>
        </w:rPr>
        <w:t>เซนติเมตร</w:t>
      </w:r>
    </w:p>
    <w:p w14:paraId="12366BC6" w14:textId="00125AA2" w:rsidR="0011090C" w:rsidRPr="00F93FC4" w:rsidRDefault="0011090C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ไฟปลูกต้นไม้ที่ขนาดต่าง</w:t>
      </w:r>
      <w:r w:rsidRPr="00F93FC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ๆ ขึ้นอยู่กับชนิดพืช ความต้องการแสงแดดในแต่ละสายพันธุ์ และขนาดพื้นที่ปลูก</w:t>
      </w:r>
    </w:p>
    <w:p w14:paraId="024587AC" w14:textId="561DB0B6" w:rsidR="0021199D" w:rsidRPr="00F93FC4" w:rsidRDefault="0011090C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-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พืชที่เหมาะสมในการปลูก ได้แก่ สมุนไพร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ผักใบเขียว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ผักมีสี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ดอกไม้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กล้วยไม้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บอนไซ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ผลไม้ (ต้นขนาดเล็ก)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สตรอ</w:t>
      </w:r>
      <w:proofErr w:type="spellStart"/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เบอรี่</w:t>
      </w:r>
      <w:proofErr w:type="spellEnd"/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พืชต้นอ่อน</w:t>
      </w:r>
      <w:r w:rsidRPr="00F93FC4">
        <w:rPr>
          <w:rFonts w:ascii="TH Sarabun New" w:hAnsi="TH Sarabun New" w:cs="TH Sarabun New"/>
          <w:sz w:val="32"/>
          <w:szCs w:val="32"/>
          <w:lang w:val="en-US"/>
        </w:rPr>
        <w:t xml:space="preserve">, </w:t>
      </w:r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ไม้อวบน้ำ (ต้นกระบองเพชร หรือฮาโว</w:t>
      </w:r>
      <w:proofErr w:type="spellStart"/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>เทีย</w:t>
      </w:r>
      <w:proofErr w:type="spellEnd"/>
      <w:r w:rsidRPr="00F93FC4">
        <w:rPr>
          <w:rFonts w:ascii="TH Sarabun New" w:hAnsi="TH Sarabun New" w:cs="TH Sarabun New"/>
          <w:sz w:val="32"/>
          <w:szCs w:val="32"/>
          <w:cs/>
          <w:lang w:val="en-US"/>
        </w:rPr>
        <w:t xml:space="preserve"> เป็นต้น)</w:t>
      </w:r>
    </w:p>
    <w:p w14:paraId="3279F55B" w14:textId="4C110B89" w:rsidR="00770904" w:rsidRP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F93FC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0A181CD" wp14:editId="326A6F47">
            <wp:simplePos x="0" y="0"/>
            <wp:positionH relativeFrom="column">
              <wp:posOffset>4305941</wp:posOffset>
            </wp:positionH>
            <wp:positionV relativeFrom="paragraph">
              <wp:posOffset>110471</wp:posOffset>
            </wp:positionV>
            <wp:extent cx="2160000" cy="2160000"/>
            <wp:effectExtent l="0" t="0" r="0" b="0"/>
            <wp:wrapNone/>
            <wp:docPr id="4" name="Picture 4" descr="120W 85 265V 1365 LED Grow Light Panel Led Grow โคมไฟสำหรับในร่มผักผลไม้ดอก  Hydroponic พืชใหม่ขายร้อน|ไฟเร่งโต LED| - Ali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0W 85 265V 1365 LED Grow Light Panel Led Grow โคมไฟสำหรับในร่มผักผลไม้ดอก  Hydroponic พืชใหม่ขายร้อน|ไฟเร่งโต LED| - AliExpres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FC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74D3F8E" wp14:editId="274B9CE0">
            <wp:simplePos x="0" y="0"/>
            <wp:positionH relativeFrom="column">
              <wp:posOffset>2008433</wp:posOffset>
            </wp:positionH>
            <wp:positionV relativeFrom="paragraph">
              <wp:posOffset>113292</wp:posOffset>
            </wp:positionV>
            <wp:extent cx="2159635" cy="2159635"/>
            <wp:effectExtent l="0" t="0" r="0" b="0"/>
            <wp:wrapNone/>
            <wp:docPr id="5" name="Picture 5" descr="225 SMD LED Grow Light Hydroponic Plant Veg Indoor Ultrathin Panel White  Lamp Grow Light Kits Yard, Garden &amp; Outdoor Living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25 SMD LED Grow Light Hydroponic Plant Veg Indoor Ultrathin Panel White  Lamp Grow Light Kits Yard, Garden &amp; Outdoor Living Ite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FC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38CEDB" wp14:editId="5E62F93D">
            <wp:simplePos x="0" y="0"/>
            <wp:positionH relativeFrom="column">
              <wp:posOffset>-257175</wp:posOffset>
            </wp:positionH>
            <wp:positionV relativeFrom="paragraph">
              <wp:posOffset>112022</wp:posOffset>
            </wp:positionV>
            <wp:extent cx="2159635" cy="2159635"/>
            <wp:effectExtent l="0" t="0" r="0" b="0"/>
            <wp:wrapNone/>
            <wp:docPr id="2" name="Picture 2" descr="Warm White 500w 1683 Leds Full Spectrum High Efficiency Rectangle Led Grow  Panel Indoor Plant Growing Light - Buy High Ppfd Led Growing Light,500w Led  Grow Lamp,High Effieciency Rectangle Led Grow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rm White 500w 1683 Leds Full Spectrum High Efficiency Rectangle Led Grow  Panel Indoor Plant Growing Light - Buy High Ppfd Led Growing Light,500w Led  Grow Lamp,High Effieciency Rectangle Led Grow Pane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D0252" w14:textId="4972A43F" w:rsidR="0011090C" w:rsidRDefault="0011090C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E13DF1A" w14:textId="6B62B698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503D05E" w14:textId="3E5D7666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293EF23" w14:textId="2049E184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D5D4996" w14:textId="0EDCE805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BBDCA34" w14:textId="4B03042F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DC44A01" w14:textId="7E57D469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9A8852E" w14:textId="77777777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21DA55E" w14:textId="6614199B" w:rsidR="00F93FC4" w:rsidRPr="004C4D58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รายละเอียด 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: </w:t>
      </w:r>
      <w:r w:rsidR="00A267A9">
        <w:rPr>
          <w:rFonts w:ascii="TH Sarabun New" w:hAnsi="TH Sarabun New" w:cs="TH Sarabun New"/>
          <w:sz w:val="32"/>
          <w:szCs w:val="32"/>
          <w:lang w:val="en-US"/>
        </w:rPr>
        <w:t>LED Grow Light</w:t>
      </w:r>
    </w:p>
    <w:p w14:paraId="565DEDCD" w14:textId="2C273F54" w:rsidR="00F93FC4" w:rsidRPr="004C4D58" w:rsidRDefault="00F93FC4" w:rsidP="00F93FC4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ขนาด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 120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เซนติเมตร</w:t>
      </w:r>
      <w:r w:rsidR="00A267A9" w:rsidRPr="00A267A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</w:p>
    <w:p w14:paraId="6C78A577" w14:textId="77777777" w:rsidR="00F93FC4" w:rsidRPr="004C4D58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ไฟปลูกต้นไม้ที่ขนาดต่าง ๆ ขึ้นอยู่กับชนิดพืช ความต้องการแสงแดดในแต่ละสายพันธุ์ และขนาดพื้นที่ปลูก</w:t>
      </w:r>
    </w:p>
    <w:p w14:paraId="6B70B7D2" w14:textId="77777777" w:rsidR="00F93FC4" w:rsidRPr="004C4D58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พืชที่เหมาะสมในการปลูก ได้แก่ สมุนไพร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ผักใบเขียว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ผักมีสี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ดอกไม้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กล้วยไม้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บอนไซ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ผลไม้ (ต้นขนาดเล็ก)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สตรอ</w:t>
      </w:r>
      <w:proofErr w:type="spellStart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เบอรี่</w:t>
      </w:r>
      <w:proofErr w:type="spellEnd"/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พืชต้นอ่อน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ไม้อวบน้ำ (ต้นกระบองเพชร หรือฮาโว</w:t>
      </w:r>
      <w:proofErr w:type="spellStart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เทีย</w:t>
      </w:r>
      <w:proofErr w:type="spellEnd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เป็นต้น)</w:t>
      </w:r>
    </w:p>
    <w:p w14:paraId="5E48DB37" w14:textId="32B88547" w:rsidR="00F93FC4" w:rsidRDefault="00F93FC4" w:rsidP="00F93FC4">
      <w:pPr>
        <w:rPr>
          <w:rFonts w:ascii="TH Sarabun New" w:hAnsi="TH Sarabun New" w:cs="TH Sarabun New"/>
          <w:sz w:val="32"/>
          <w:szCs w:val="32"/>
          <w:lang w:val="en-US"/>
        </w:rPr>
      </w:pPr>
      <w:r w:rsidRPr="00F93FC4">
        <w:rPr>
          <w:rFonts w:ascii="TH Sarabun New" w:hAnsi="TH Sarabun New" w:cs="TH Sarabun New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5E68F22D" wp14:editId="3D34DD51">
            <wp:simplePos x="0" y="0"/>
            <wp:positionH relativeFrom="column">
              <wp:posOffset>3209925</wp:posOffset>
            </wp:positionH>
            <wp:positionV relativeFrom="paragraph">
              <wp:posOffset>139700</wp:posOffset>
            </wp:positionV>
            <wp:extent cx="2519680" cy="1677670"/>
            <wp:effectExtent l="0" t="0" r="0" b="0"/>
            <wp:wrapNone/>
            <wp:docPr id="3" name="Picture 3" descr="Indoor Vertical Farm 'Pinkhouses' Grow Plants Faster With Less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oor Vertical Farm 'Pinkhouses' Grow Plants Faster With Less Energ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FC4"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063C15CC" wp14:editId="765886B6">
            <wp:simplePos x="0" y="0"/>
            <wp:positionH relativeFrom="column">
              <wp:posOffset>546735</wp:posOffset>
            </wp:positionH>
            <wp:positionV relativeFrom="paragraph">
              <wp:posOffset>1937385</wp:posOffset>
            </wp:positionV>
            <wp:extent cx="2519680" cy="1679575"/>
            <wp:effectExtent l="0" t="0" r="0" b="0"/>
            <wp:wrapNone/>
            <wp:docPr id="6" name="Picture 6" descr="Wholesale 840W 3500K Warm White LED Grow Light Full Stpectrum Samsung  Lm301b LED for Greenhouse - China LED Grow Light Full Spectrum, Dimmable Grow  Light | Made-in-Chin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olesale 840W 3500K Warm White LED Grow Light Full Stpectrum Samsung  Lm301b LED for Greenhouse - China LED Grow Light Full Spectrum, Dimmable Grow  Light | Made-in-Chin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20349"/>
                    <a:stretch/>
                  </pic:blipFill>
                  <pic:spPr bwMode="auto">
                    <a:xfrm>
                      <a:off x="0" y="0"/>
                      <a:ext cx="251968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FC4">
        <w:rPr>
          <w:rFonts w:ascii="TH Sarabun New" w:hAnsi="TH Sarabun New" w:cs="TH Sarabun New"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53B543EB" wp14:editId="1219798B">
            <wp:simplePos x="0" y="0"/>
            <wp:positionH relativeFrom="column">
              <wp:posOffset>548005</wp:posOffset>
            </wp:positionH>
            <wp:positionV relativeFrom="paragraph">
              <wp:posOffset>137795</wp:posOffset>
            </wp:positionV>
            <wp:extent cx="2519680" cy="1677035"/>
            <wp:effectExtent l="0" t="0" r="0" b="0"/>
            <wp:wrapNone/>
            <wp:docPr id="7" name="Picture 7" descr="LED Grow light R5000 - Hydrohobby, ชุดปลูกผักไฮโดรโปนิกส์, ปุ๋ยab,  สารละลายab, hydro hobby set, โรงเรือน, รางปลูกผัก, เมล็ดผักสลัด, วางระบบ,  ติดตั้ง, ฟาร์มผักไฮโดรโปนิกส์ Hydrohobby ชุดปลูกผักไฮโดรโปนิกส์ ปุ๋ยab  สารละลายab hydro hobby set โรงเรือน รา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D Grow light R5000 - Hydrohobby, ชุดปลูกผักไฮโดรโปนิกส์, ปุ๋ยab,  สารละลายab, hydro hobby set, โรงเรือน, รางปลูกผัก, เมล็ดผักสลัด, วางระบบ,  ติดตั้ง, ฟาร์มผักไฮโดรโปนิกส์ Hydrohobby ชุดปลูกผักไฮโดรโปนิกส์ ปุ๋ยab  สารละลายab hydro hobby set โรงเรือน ราง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4"/>
                    <a:stretch/>
                  </pic:blipFill>
                  <pic:spPr bwMode="auto">
                    <a:xfrm>
                      <a:off x="0" y="0"/>
                      <a:ext cx="251968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FC4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29CACF68" wp14:editId="0E6D4C6C">
            <wp:simplePos x="0" y="0"/>
            <wp:positionH relativeFrom="column">
              <wp:posOffset>3210560</wp:posOffset>
            </wp:positionH>
            <wp:positionV relativeFrom="paragraph">
              <wp:posOffset>1942465</wp:posOffset>
            </wp:positionV>
            <wp:extent cx="2519680" cy="1677035"/>
            <wp:effectExtent l="0" t="0" r="0" b="0"/>
            <wp:wrapNone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7" t="19044" r="9453" b="27864"/>
                    <a:stretch/>
                  </pic:blipFill>
                  <pic:spPr bwMode="auto">
                    <a:xfrm>
                      <a:off x="0" y="0"/>
                      <a:ext cx="2519680" cy="16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CD895" w14:textId="3A362EA3" w:rsidR="00F93FC4" w:rsidRPr="00F93FC4" w:rsidRDefault="00F93FC4" w:rsidP="00F93FC4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sectPr w:rsidR="00F93FC4" w:rsidRPr="00F93F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﷽﷽﷽﷽﷽﷽﷽﷽un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0D"/>
    <w:rsid w:val="0011090C"/>
    <w:rsid w:val="0021199D"/>
    <w:rsid w:val="002C588B"/>
    <w:rsid w:val="005B7426"/>
    <w:rsid w:val="0072401A"/>
    <w:rsid w:val="00770904"/>
    <w:rsid w:val="007F2653"/>
    <w:rsid w:val="008F71EC"/>
    <w:rsid w:val="00A267A9"/>
    <w:rsid w:val="00E25D95"/>
    <w:rsid w:val="00F1330D"/>
    <w:rsid w:val="00F9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0FD6"/>
  <w15:chartTrackingRefBased/>
  <w15:docId w15:val="{F029914F-E42A-CF49-BDBF-175610C4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90C"/>
    <w:pPr>
      <w:ind w:left="720"/>
      <w:contextualSpacing/>
    </w:pPr>
  </w:style>
  <w:style w:type="table" w:styleId="TableGrid">
    <w:name w:val="Table Grid"/>
    <w:basedOn w:val="TableNormal"/>
    <w:uiPriority w:val="39"/>
    <w:rsid w:val="0011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SIRIWAT TRANGKANUWAT</dc:creator>
  <cp:keywords/>
  <dc:description/>
  <cp:lastModifiedBy>SIRIWAT TRANGKANUWAT</cp:lastModifiedBy>
  <cp:revision>3</cp:revision>
  <cp:lastPrinted>2021-03-16T07:55:00Z</cp:lastPrinted>
  <dcterms:created xsi:type="dcterms:W3CDTF">2021-03-16T07:55:00Z</dcterms:created>
  <dcterms:modified xsi:type="dcterms:W3CDTF">2021-03-16T07:55:00Z</dcterms:modified>
</cp:coreProperties>
</file>