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5371774" w:displacedByCustomXml="next"/>
    <w:bookmarkEnd w:id="0" w:displacedByCustomXml="next"/>
    <w:sdt>
      <w:sdtPr>
        <w:id w:val="-1826811187"/>
        <w:docPartObj>
          <w:docPartGallery w:val="Cover Pages"/>
          <w:docPartUnique/>
        </w:docPartObj>
      </w:sdtPr>
      <w:sdtEndPr>
        <w:rPr>
          <w:rFonts w:ascii="Bauhaus 93" w:hAnsi="Bauhaus 93"/>
          <w:color w:val="C00000"/>
          <w:sz w:val="32"/>
        </w:rPr>
      </w:sdtEndPr>
      <w:sdtContent>
        <w:p w14:paraId="12765C04" w14:textId="77777777" w:rsidR="00B8689E" w:rsidRPr="004348AD" w:rsidRDefault="00B8689E"/>
        <w:p w14:paraId="12765C06" w14:textId="77777777" w:rsidR="00B8689E" w:rsidRPr="004348AD" w:rsidRDefault="00B8689E"/>
        <w:p w14:paraId="12765C07" w14:textId="1F4BA51B" w:rsidR="00263A4A" w:rsidRPr="00A42449" w:rsidRDefault="00263A4A" w:rsidP="00263A4A">
          <w:pPr>
            <w:jc w:val="center"/>
            <w:rPr>
              <w:rFonts w:ascii="Bauhaus 93" w:hAnsi="Bauhaus 93"/>
              <w:sz w:val="32"/>
            </w:rPr>
          </w:pPr>
        </w:p>
        <w:p w14:paraId="642B0742" w14:textId="3369EA25" w:rsidR="00827442" w:rsidRDefault="00307862" w:rsidP="009E449A">
          <w:pPr>
            <w:jc w:val="center"/>
            <w:rPr>
              <w:rStyle w:val="UptownTitle"/>
              <w:bCs w:val="0"/>
              <w:iCs w:val="0"/>
              <w:spacing w:val="0"/>
              <w:sz w:val="44"/>
              <w:szCs w:val="44"/>
            </w:rPr>
          </w:pPr>
          <w:r w:rsidRPr="00A42449">
            <w:rPr>
              <w:rStyle w:val="UptownTitle"/>
              <w:bCs w:val="0"/>
              <w:iCs w:val="0"/>
              <w:spacing w:val="0"/>
              <w:sz w:val="44"/>
              <w:szCs w:val="44"/>
            </w:rPr>
            <w:t>I</w:t>
          </w:r>
          <w:r w:rsidR="00BA4518" w:rsidRPr="00A42449">
            <w:rPr>
              <w:rStyle w:val="UptownTitle"/>
              <w:bCs w:val="0"/>
              <w:iCs w:val="0"/>
              <w:spacing w:val="0"/>
              <w:sz w:val="44"/>
              <w:szCs w:val="44"/>
            </w:rPr>
            <w:t>CTCLD</w:t>
          </w:r>
          <w:r w:rsidR="00047C8B" w:rsidRPr="00A42449">
            <w:rPr>
              <w:rStyle w:val="UptownTitle"/>
              <w:bCs w:val="0"/>
              <w:iCs w:val="0"/>
              <w:spacing w:val="0"/>
              <w:sz w:val="44"/>
              <w:szCs w:val="44"/>
            </w:rPr>
            <w:t>507</w:t>
          </w:r>
          <w:r w:rsidR="00612036" w:rsidRPr="00A42449">
            <w:rPr>
              <w:rStyle w:val="UptownTitle"/>
              <w:bCs w:val="0"/>
              <w:iCs w:val="0"/>
              <w:spacing w:val="0"/>
              <w:sz w:val="44"/>
              <w:szCs w:val="44"/>
            </w:rPr>
            <w:t xml:space="preserve"> </w:t>
          </w:r>
          <w:r w:rsidR="00047C8B" w:rsidRPr="00A42449">
            <w:rPr>
              <w:rStyle w:val="UptownTitle"/>
              <w:bCs w:val="0"/>
              <w:iCs w:val="0"/>
              <w:spacing w:val="0"/>
              <w:sz w:val="44"/>
              <w:szCs w:val="44"/>
            </w:rPr>
            <w:t>Build</w:t>
          </w:r>
          <w:r w:rsidR="00827442" w:rsidRPr="00A42449">
            <w:rPr>
              <w:rStyle w:val="UptownTitle"/>
              <w:bCs w:val="0"/>
              <w:iCs w:val="0"/>
              <w:spacing w:val="0"/>
              <w:sz w:val="44"/>
              <w:szCs w:val="44"/>
            </w:rPr>
            <w:t xml:space="preserve"> and </w:t>
          </w:r>
          <w:r w:rsidR="000A08B1" w:rsidRPr="00A42449">
            <w:rPr>
              <w:rStyle w:val="UptownTitle"/>
              <w:bCs w:val="0"/>
              <w:iCs w:val="0"/>
              <w:spacing w:val="0"/>
              <w:sz w:val="44"/>
              <w:szCs w:val="44"/>
            </w:rPr>
            <w:t>D</w:t>
          </w:r>
          <w:r w:rsidR="00A3480D" w:rsidRPr="00A42449">
            <w:rPr>
              <w:rStyle w:val="UptownTitle"/>
              <w:bCs w:val="0"/>
              <w:iCs w:val="0"/>
              <w:spacing w:val="0"/>
              <w:sz w:val="44"/>
              <w:szCs w:val="44"/>
            </w:rPr>
            <w:t xml:space="preserve">eploy </w:t>
          </w:r>
          <w:r w:rsidR="000A08B1" w:rsidRPr="00FC2747">
            <w:rPr>
              <w:rStyle w:val="UptownTitle"/>
              <w:bCs w:val="0"/>
              <w:iCs w:val="0"/>
              <w:spacing w:val="0"/>
              <w:sz w:val="44"/>
              <w:szCs w:val="44"/>
            </w:rPr>
            <w:t>R</w:t>
          </w:r>
          <w:r w:rsidR="00A3480D" w:rsidRPr="00FC2747">
            <w:rPr>
              <w:rStyle w:val="UptownTitle"/>
              <w:bCs w:val="0"/>
              <w:iCs w:val="0"/>
              <w:spacing w:val="0"/>
              <w:sz w:val="44"/>
              <w:szCs w:val="44"/>
            </w:rPr>
            <w:t xml:space="preserve">esources on </w:t>
          </w:r>
          <w:r w:rsidR="000A08B1" w:rsidRPr="00FC2747">
            <w:rPr>
              <w:rStyle w:val="UptownTitle"/>
              <w:bCs w:val="0"/>
              <w:iCs w:val="0"/>
              <w:spacing w:val="0"/>
              <w:sz w:val="44"/>
              <w:szCs w:val="44"/>
            </w:rPr>
            <w:t>C</w:t>
          </w:r>
          <w:r w:rsidR="00A3480D" w:rsidRPr="00FC2747">
            <w:rPr>
              <w:rStyle w:val="UptownTitle"/>
              <w:bCs w:val="0"/>
              <w:iCs w:val="0"/>
              <w:spacing w:val="0"/>
              <w:sz w:val="44"/>
              <w:szCs w:val="44"/>
            </w:rPr>
            <w:t xml:space="preserve">loud </w:t>
          </w:r>
          <w:r w:rsidR="000A08B1" w:rsidRPr="00FC2747">
            <w:rPr>
              <w:rStyle w:val="UptownTitle"/>
              <w:bCs w:val="0"/>
              <w:iCs w:val="0"/>
              <w:spacing w:val="0"/>
              <w:sz w:val="44"/>
              <w:szCs w:val="44"/>
            </w:rPr>
            <w:t>P</w:t>
          </w:r>
          <w:r w:rsidR="00A3480D" w:rsidRPr="00FC2747">
            <w:rPr>
              <w:rStyle w:val="UptownTitle"/>
              <w:bCs w:val="0"/>
              <w:iCs w:val="0"/>
              <w:spacing w:val="0"/>
              <w:sz w:val="44"/>
              <w:szCs w:val="44"/>
            </w:rPr>
            <w:t>latforms</w:t>
          </w:r>
        </w:p>
        <w:p w14:paraId="632055B1" w14:textId="63F2836A" w:rsidR="00FC2747" w:rsidRPr="00FC2747" w:rsidRDefault="00E45638" w:rsidP="009E449A">
          <w:pPr>
            <w:jc w:val="center"/>
            <w:rPr>
              <w:rStyle w:val="UptownTitle"/>
              <w:b w:val="0"/>
              <w:bCs w:val="0"/>
              <w:iCs w:val="0"/>
              <w:spacing w:val="0"/>
              <w:sz w:val="44"/>
              <w:szCs w:val="44"/>
            </w:rPr>
          </w:pPr>
          <w:r>
            <w:rPr>
              <w:rStyle w:val="UptownTitle"/>
              <w:bCs w:val="0"/>
              <w:iCs w:val="0"/>
              <w:spacing w:val="0"/>
              <w:sz w:val="44"/>
              <w:szCs w:val="44"/>
            </w:rPr>
            <w:t>&amp;</w:t>
          </w:r>
        </w:p>
        <w:p w14:paraId="0225E931" w14:textId="77777777" w:rsidR="00790B0B" w:rsidRPr="00FC2747" w:rsidRDefault="00DC3B35" w:rsidP="009E449A">
          <w:pPr>
            <w:jc w:val="center"/>
            <w:rPr>
              <w:rStyle w:val="UptownTitle"/>
              <w:b w:val="0"/>
              <w:bCs w:val="0"/>
              <w:iCs w:val="0"/>
              <w:spacing w:val="0"/>
              <w:sz w:val="44"/>
              <w:szCs w:val="44"/>
            </w:rPr>
          </w:pPr>
          <w:r w:rsidRPr="00FC2747">
            <w:rPr>
              <w:rStyle w:val="UptownTitle"/>
              <w:bCs w:val="0"/>
              <w:iCs w:val="0"/>
              <w:spacing w:val="0"/>
              <w:sz w:val="44"/>
              <w:szCs w:val="44"/>
            </w:rPr>
            <w:t>ICTCLD508</w:t>
          </w:r>
          <w:r w:rsidR="001373F8" w:rsidRPr="00FC2747">
            <w:rPr>
              <w:rStyle w:val="UptownTitle"/>
              <w:bCs w:val="0"/>
              <w:iCs w:val="0"/>
              <w:spacing w:val="0"/>
              <w:sz w:val="44"/>
              <w:szCs w:val="44"/>
            </w:rPr>
            <w:t xml:space="preserve"> </w:t>
          </w:r>
          <w:r w:rsidR="00EB1E87" w:rsidRPr="00FC2747">
            <w:rPr>
              <w:rStyle w:val="UptownTitle"/>
              <w:bCs w:val="0"/>
              <w:iCs w:val="0"/>
              <w:spacing w:val="0"/>
              <w:sz w:val="44"/>
              <w:szCs w:val="44"/>
            </w:rPr>
            <w:t xml:space="preserve">Manage </w:t>
          </w:r>
          <w:r w:rsidR="004531BC" w:rsidRPr="00FC2747">
            <w:rPr>
              <w:rStyle w:val="UptownTitle"/>
              <w:bCs w:val="0"/>
              <w:iCs w:val="0"/>
              <w:spacing w:val="0"/>
              <w:sz w:val="44"/>
              <w:szCs w:val="44"/>
            </w:rPr>
            <w:t>Infrastructure</w:t>
          </w:r>
          <w:r w:rsidR="00534A2C" w:rsidRPr="00FC2747">
            <w:rPr>
              <w:rStyle w:val="UptownTitle"/>
              <w:bCs w:val="0"/>
              <w:iCs w:val="0"/>
              <w:spacing w:val="0"/>
              <w:sz w:val="44"/>
              <w:szCs w:val="44"/>
            </w:rPr>
            <w:t xml:space="preserve"> in Cloud</w:t>
          </w:r>
          <w:r w:rsidR="00D25515" w:rsidRPr="00FC2747">
            <w:rPr>
              <w:rStyle w:val="UptownTitle"/>
              <w:bCs w:val="0"/>
              <w:iCs w:val="0"/>
              <w:spacing w:val="0"/>
              <w:sz w:val="44"/>
              <w:szCs w:val="44"/>
            </w:rPr>
            <w:t xml:space="preserve"> </w:t>
          </w:r>
          <w:r w:rsidR="000A08B1" w:rsidRPr="00FC2747">
            <w:rPr>
              <w:rStyle w:val="UptownTitle"/>
              <w:bCs w:val="0"/>
              <w:iCs w:val="0"/>
              <w:spacing w:val="0"/>
              <w:sz w:val="44"/>
              <w:szCs w:val="44"/>
            </w:rPr>
            <w:t>E</w:t>
          </w:r>
          <w:r w:rsidR="00D25515" w:rsidRPr="00FC2747">
            <w:rPr>
              <w:rStyle w:val="UptownTitle"/>
              <w:bCs w:val="0"/>
              <w:iCs w:val="0"/>
              <w:spacing w:val="0"/>
              <w:sz w:val="44"/>
              <w:szCs w:val="44"/>
            </w:rPr>
            <w:t>nvironments</w:t>
          </w:r>
        </w:p>
        <w:p w14:paraId="79220452" w14:textId="77777777" w:rsidR="00483468" w:rsidRDefault="00483468" w:rsidP="00023D7A">
          <w:pPr>
            <w:rPr>
              <w:rStyle w:val="UptownTitle"/>
              <w:b w:val="0"/>
              <w:bCs w:val="0"/>
              <w:iCs w:val="0"/>
              <w:spacing w:val="0"/>
              <w:sz w:val="28"/>
              <w:szCs w:val="48"/>
            </w:rPr>
          </w:pPr>
        </w:p>
        <w:p w14:paraId="12765C08" w14:textId="188A7C6F" w:rsidR="003773EB" w:rsidRPr="00E50AD3" w:rsidRDefault="00E50AD3" w:rsidP="009E449A">
          <w:pPr>
            <w:jc w:val="center"/>
            <w:rPr>
              <w:rStyle w:val="UptownTitle"/>
              <w:b w:val="0"/>
              <w:bCs w:val="0"/>
              <w:i/>
              <w:color w:val="215868" w:themeColor="accent5" w:themeShade="80"/>
              <w:spacing w:val="0"/>
              <w:sz w:val="24"/>
              <w:szCs w:val="24"/>
            </w:rPr>
          </w:pPr>
          <w:r w:rsidRPr="00AA38C3">
            <w:rPr>
              <w:rStyle w:val="UptownSubTitle"/>
              <w:sz w:val="24"/>
              <w:szCs w:val="24"/>
            </w:rPr>
            <w:t>Version: v</w:t>
          </w:r>
          <w:r w:rsidR="008F4C9A">
            <w:rPr>
              <w:rStyle w:val="UptownSubTitle"/>
              <w:sz w:val="24"/>
              <w:szCs w:val="24"/>
            </w:rPr>
            <w:t>2</w:t>
          </w:r>
          <w:r w:rsidRPr="00AA38C3">
            <w:rPr>
              <w:rStyle w:val="UptownSubTitle"/>
              <w:sz w:val="24"/>
              <w:szCs w:val="24"/>
            </w:rPr>
            <w:t>.</w:t>
          </w:r>
          <w:r>
            <w:rPr>
              <w:rStyle w:val="UptownSubTitle"/>
              <w:sz w:val="24"/>
              <w:szCs w:val="24"/>
            </w:rPr>
            <w:t>0</w:t>
          </w:r>
          <w:r w:rsidR="003350F6">
            <w:rPr>
              <w:rStyle w:val="UptownSubTitle"/>
              <w:sz w:val="24"/>
              <w:szCs w:val="24"/>
            </w:rPr>
            <w:br/>
          </w:r>
          <w:r w:rsidR="008711A8">
            <w:rPr>
              <w:rStyle w:val="UptownTitle"/>
              <w:bCs w:val="0"/>
              <w:iCs w:val="0"/>
              <w:spacing w:val="0"/>
              <w:sz w:val="28"/>
              <w:szCs w:val="48"/>
            </w:rPr>
            <w:br/>
          </w:r>
          <w:r w:rsidR="009637C1" w:rsidRPr="00790B0B">
            <w:rPr>
              <w:rStyle w:val="UptownTitle"/>
              <w:b w:val="0"/>
              <w:bCs w:val="0"/>
              <w:iCs w:val="0"/>
              <w:spacing w:val="0"/>
              <w:sz w:val="24"/>
              <w:szCs w:val="24"/>
            </w:rPr>
            <w:t>Student Name:</w:t>
          </w:r>
          <w:r w:rsidR="006911BA" w:rsidRPr="00790B0B">
            <w:rPr>
              <w:rStyle w:val="UptownTitle"/>
              <w:b w:val="0"/>
              <w:bCs w:val="0"/>
              <w:iCs w:val="0"/>
              <w:spacing w:val="0"/>
              <w:sz w:val="24"/>
              <w:szCs w:val="24"/>
            </w:rPr>
            <w:t xml:space="preserve"> Warren Ikin</w:t>
          </w:r>
        </w:p>
        <w:p w14:paraId="5F0A386D" w14:textId="60FD4C55" w:rsidR="009637C1" w:rsidRPr="00790B0B" w:rsidRDefault="006358CD" w:rsidP="009E449A">
          <w:pPr>
            <w:jc w:val="center"/>
            <w:rPr>
              <w:rStyle w:val="UptownTitle"/>
              <w:b w:val="0"/>
              <w:bCs w:val="0"/>
              <w:iCs w:val="0"/>
              <w:spacing w:val="0"/>
              <w:sz w:val="24"/>
              <w:szCs w:val="24"/>
            </w:rPr>
          </w:pPr>
          <w:r w:rsidRPr="00790B0B">
            <w:rPr>
              <w:rStyle w:val="UptownTitle"/>
              <w:b w:val="0"/>
              <w:iCs w:val="0"/>
              <w:spacing w:val="0"/>
              <w:sz w:val="24"/>
              <w:szCs w:val="24"/>
            </w:rPr>
            <w:t>Student ID</w:t>
          </w:r>
          <w:r w:rsidR="00A76CD9" w:rsidRPr="00790B0B">
            <w:rPr>
              <w:rStyle w:val="UptownTitle"/>
              <w:b w:val="0"/>
              <w:iCs w:val="0"/>
              <w:spacing w:val="0"/>
              <w:sz w:val="24"/>
              <w:szCs w:val="24"/>
            </w:rPr>
            <w:t>:</w:t>
          </w:r>
          <w:r w:rsidR="006911BA" w:rsidRPr="00790B0B">
            <w:rPr>
              <w:rStyle w:val="UptownTitle"/>
              <w:b w:val="0"/>
              <w:iCs w:val="0"/>
              <w:spacing w:val="0"/>
              <w:sz w:val="24"/>
              <w:szCs w:val="24"/>
            </w:rPr>
            <w:t xml:space="preserve"> </w:t>
          </w:r>
          <w:r w:rsidR="001B4772" w:rsidRPr="00790B0B">
            <w:rPr>
              <w:rStyle w:val="UptownTitle"/>
              <w:b w:val="0"/>
              <w:iCs w:val="0"/>
              <w:spacing w:val="0"/>
              <w:sz w:val="24"/>
              <w:szCs w:val="24"/>
            </w:rPr>
            <w:t>453470833</w:t>
          </w:r>
        </w:p>
        <w:p w14:paraId="19A29D2D" w14:textId="02DE9382" w:rsidR="004B03E2" w:rsidRPr="00790B0B" w:rsidRDefault="006911BA" w:rsidP="009E449A">
          <w:pPr>
            <w:jc w:val="center"/>
            <w:rPr>
              <w:rStyle w:val="UptownTitle"/>
              <w:b w:val="0"/>
              <w:bCs w:val="0"/>
              <w:iCs w:val="0"/>
              <w:spacing w:val="0"/>
              <w:sz w:val="24"/>
              <w:szCs w:val="24"/>
            </w:rPr>
          </w:pPr>
          <w:r w:rsidRPr="00790B0B">
            <w:rPr>
              <w:rStyle w:val="UptownTitle"/>
              <w:b w:val="0"/>
              <w:iCs w:val="0"/>
              <w:spacing w:val="0"/>
              <w:sz w:val="24"/>
              <w:szCs w:val="24"/>
            </w:rPr>
            <w:t xml:space="preserve">Submission </w:t>
          </w:r>
          <w:r w:rsidR="004B03E2" w:rsidRPr="00790B0B">
            <w:rPr>
              <w:rStyle w:val="UptownTitle"/>
              <w:b w:val="0"/>
              <w:iCs w:val="0"/>
              <w:spacing w:val="0"/>
              <w:sz w:val="24"/>
              <w:szCs w:val="24"/>
            </w:rPr>
            <w:t>Date</w:t>
          </w:r>
          <w:r w:rsidRPr="00790B0B">
            <w:rPr>
              <w:rStyle w:val="UptownTitle"/>
              <w:b w:val="0"/>
              <w:iCs w:val="0"/>
              <w:spacing w:val="0"/>
              <w:sz w:val="24"/>
              <w:szCs w:val="24"/>
            </w:rPr>
            <w:t>:</w:t>
          </w:r>
          <w:r w:rsidR="003610CA">
            <w:rPr>
              <w:rStyle w:val="UptownTitle"/>
              <w:b w:val="0"/>
              <w:iCs w:val="0"/>
              <w:spacing w:val="0"/>
              <w:sz w:val="24"/>
              <w:szCs w:val="24"/>
            </w:rPr>
            <w:t>30</w:t>
          </w:r>
          <w:r w:rsidR="001B4772" w:rsidRPr="00790B0B">
            <w:rPr>
              <w:rStyle w:val="UptownTitle"/>
              <w:b w:val="0"/>
              <w:iCs w:val="0"/>
              <w:spacing w:val="0"/>
              <w:sz w:val="24"/>
              <w:szCs w:val="24"/>
            </w:rPr>
            <w:t>/</w:t>
          </w:r>
          <w:r w:rsidR="004D0EB5">
            <w:rPr>
              <w:rStyle w:val="UptownTitle"/>
              <w:b w:val="0"/>
              <w:iCs w:val="0"/>
              <w:spacing w:val="0"/>
              <w:sz w:val="24"/>
              <w:szCs w:val="24"/>
            </w:rPr>
            <w:t>09</w:t>
          </w:r>
          <w:r w:rsidR="001B4772" w:rsidRPr="00790B0B">
            <w:rPr>
              <w:rStyle w:val="UptownTitle"/>
              <w:b w:val="0"/>
              <w:iCs w:val="0"/>
              <w:spacing w:val="0"/>
              <w:sz w:val="24"/>
              <w:szCs w:val="24"/>
            </w:rPr>
            <w:t>/2022</w:t>
          </w:r>
        </w:p>
        <w:p w14:paraId="12765C0C" w14:textId="430D8F23" w:rsidR="00B8689E" w:rsidRPr="00A04862" w:rsidRDefault="00AB70C9" w:rsidP="00023D7A">
          <w:pPr>
            <w:rPr>
              <w:rFonts w:ascii="Bauhaus 93" w:hAnsi="Bauhaus 93"/>
              <w:sz w:val="32"/>
            </w:rPr>
          </w:pPr>
          <w:r>
            <w:rPr>
              <w:rFonts w:ascii="Bauhaus 93" w:hAnsi="Bauhaus 93"/>
              <w:sz w:val="32"/>
            </w:rPr>
            <w:br w:type="page"/>
          </w:r>
        </w:p>
      </w:sdtContent>
    </w:sdt>
    <w:sdt>
      <w:sdtPr>
        <w:id w:val="367566587"/>
        <w:docPartObj>
          <w:docPartGallery w:val="Table of Contents"/>
          <w:docPartUnique/>
        </w:docPartObj>
      </w:sdtPr>
      <w:sdtEndPr>
        <w:rPr>
          <w:b/>
          <w:bCs/>
          <w:noProof/>
        </w:rPr>
      </w:sdtEndPr>
      <w:sdtContent>
        <w:p w14:paraId="12765C0D" w14:textId="56BE3831" w:rsidR="00B8689E" w:rsidRPr="00FF7325" w:rsidRDefault="00B8689E" w:rsidP="004348AD">
          <w:r w:rsidRPr="00FF7325">
            <w:t>Contents</w:t>
          </w:r>
          <w:r w:rsidR="00D02198">
            <w:t>:</w:t>
          </w:r>
        </w:p>
        <w:p w14:paraId="51C2B8B9" w14:textId="62339B0E" w:rsidR="00483365" w:rsidRDefault="00B8689E">
          <w:pPr>
            <w:pStyle w:val="TOC1"/>
            <w:rPr>
              <w:rFonts w:asciiTheme="minorHAnsi" w:eastAsiaTheme="minorEastAsia" w:hAnsiTheme="minorHAnsi"/>
              <w:noProof/>
              <w:color w:val="auto"/>
              <w:lang w:eastAsia="ja-JP"/>
            </w:rPr>
          </w:pPr>
          <w:r w:rsidRPr="00FF7325">
            <w:fldChar w:fldCharType="begin"/>
          </w:r>
          <w:r w:rsidRPr="00FF7325">
            <w:instrText xml:space="preserve"> TOC \o "1-3" \h \z \u </w:instrText>
          </w:r>
          <w:r w:rsidRPr="00FF7325">
            <w:fldChar w:fldCharType="separate"/>
          </w:r>
          <w:hyperlink w:anchor="_Toc125620795" w:history="1">
            <w:r w:rsidR="00483365" w:rsidRPr="00500E95">
              <w:rPr>
                <w:rStyle w:val="Hyperlink"/>
                <w:noProof/>
              </w:rPr>
              <w:t>Scope</w:t>
            </w:r>
            <w:r w:rsidR="00483365">
              <w:rPr>
                <w:noProof/>
                <w:webHidden/>
              </w:rPr>
              <w:tab/>
            </w:r>
            <w:r w:rsidR="00483365">
              <w:rPr>
                <w:noProof/>
                <w:webHidden/>
              </w:rPr>
              <w:fldChar w:fldCharType="begin"/>
            </w:r>
            <w:r w:rsidR="00483365">
              <w:rPr>
                <w:noProof/>
                <w:webHidden/>
              </w:rPr>
              <w:instrText xml:space="preserve"> PAGEREF _Toc125620795 \h </w:instrText>
            </w:r>
            <w:r w:rsidR="00483365">
              <w:rPr>
                <w:noProof/>
                <w:webHidden/>
              </w:rPr>
            </w:r>
            <w:r w:rsidR="00483365">
              <w:rPr>
                <w:noProof/>
                <w:webHidden/>
              </w:rPr>
              <w:fldChar w:fldCharType="separate"/>
            </w:r>
            <w:r w:rsidR="00483365">
              <w:rPr>
                <w:noProof/>
                <w:webHidden/>
              </w:rPr>
              <w:t>1</w:t>
            </w:r>
            <w:r w:rsidR="00483365">
              <w:rPr>
                <w:noProof/>
                <w:webHidden/>
              </w:rPr>
              <w:fldChar w:fldCharType="end"/>
            </w:r>
          </w:hyperlink>
        </w:p>
        <w:p w14:paraId="363568CD" w14:textId="1EC6542A" w:rsidR="00483365" w:rsidRDefault="00000000">
          <w:pPr>
            <w:pStyle w:val="TOC1"/>
            <w:rPr>
              <w:rFonts w:asciiTheme="minorHAnsi" w:eastAsiaTheme="minorEastAsia" w:hAnsiTheme="minorHAnsi"/>
              <w:noProof/>
              <w:color w:val="auto"/>
              <w:lang w:eastAsia="ja-JP"/>
            </w:rPr>
          </w:pPr>
          <w:hyperlink w:anchor="_Toc125620796" w:history="1">
            <w:r w:rsidR="00483365" w:rsidRPr="00500E95">
              <w:rPr>
                <w:rStyle w:val="Hyperlink"/>
                <w:noProof/>
              </w:rPr>
              <w:t>Client Details:</w:t>
            </w:r>
            <w:r w:rsidR="00483365">
              <w:rPr>
                <w:noProof/>
                <w:webHidden/>
              </w:rPr>
              <w:tab/>
            </w:r>
            <w:r w:rsidR="00483365">
              <w:rPr>
                <w:noProof/>
                <w:webHidden/>
              </w:rPr>
              <w:fldChar w:fldCharType="begin"/>
            </w:r>
            <w:r w:rsidR="00483365">
              <w:rPr>
                <w:noProof/>
                <w:webHidden/>
              </w:rPr>
              <w:instrText xml:space="preserve"> PAGEREF _Toc125620796 \h </w:instrText>
            </w:r>
            <w:r w:rsidR="00483365">
              <w:rPr>
                <w:noProof/>
                <w:webHidden/>
              </w:rPr>
            </w:r>
            <w:r w:rsidR="00483365">
              <w:rPr>
                <w:noProof/>
                <w:webHidden/>
              </w:rPr>
              <w:fldChar w:fldCharType="separate"/>
            </w:r>
            <w:r w:rsidR="00483365">
              <w:rPr>
                <w:noProof/>
                <w:webHidden/>
              </w:rPr>
              <w:t>2</w:t>
            </w:r>
            <w:r w:rsidR="00483365">
              <w:rPr>
                <w:noProof/>
                <w:webHidden/>
              </w:rPr>
              <w:fldChar w:fldCharType="end"/>
            </w:r>
          </w:hyperlink>
        </w:p>
        <w:p w14:paraId="3A0240E9" w14:textId="40DD28AE" w:rsidR="00483365" w:rsidRDefault="00000000">
          <w:pPr>
            <w:pStyle w:val="TOC2"/>
            <w:tabs>
              <w:tab w:val="right" w:leader="dot" w:pos="9016"/>
            </w:tabs>
            <w:rPr>
              <w:rFonts w:asciiTheme="minorHAnsi" w:eastAsiaTheme="minorEastAsia" w:hAnsiTheme="minorHAnsi"/>
              <w:noProof/>
              <w:color w:val="auto"/>
              <w:lang w:eastAsia="ja-JP"/>
            </w:rPr>
          </w:pPr>
          <w:hyperlink w:anchor="_Toc125620797" w:history="1">
            <w:r w:rsidR="00483365" w:rsidRPr="00500E95">
              <w:rPr>
                <w:rStyle w:val="Hyperlink"/>
                <w:noProof/>
              </w:rPr>
              <w:t>1. Introduction to ABC Banking Corp</w:t>
            </w:r>
            <w:r w:rsidR="00483365">
              <w:rPr>
                <w:noProof/>
                <w:webHidden/>
              </w:rPr>
              <w:tab/>
            </w:r>
            <w:r w:rsidR="00483365">
              <w:rPr>
                <w:noProof/>
                <w:webHidden/>
              </w:rPr>
              <w:fldChar w:fldCharType="begin"/>
            </w:r>
            <w:r w:rsidR="00483365">
              <w:rPr>
                <w:noProof/>
                <w:webHidden/>
              </w:rPr>
              <w:instrText xml:space="preserve"> PAGEREF _Toc125620797 \h </w:instrText>
            </w:r>
            <w:r w:rsidR="00483365">
              <w:rPr>
                <w:noProof/>
                <w:webHidden/>
              </w:rPr>
            </w:r>
            <w:r w:rsidR="00483365">
              <w:rPr>
                <w:noProof/>
                <w:webHidden/>
              </w:rPr>
              <w:fldChar w:fldCharType="separate"/>
            </w:r>
            <w:r w:rsidR="00483365">
              <w:rPr>
                <w:noProof/>
                <w:webHidden/>
              </w:rPr>
              <w:t>2</w:t>
            </w:r>
            <w:r w:rsidR="00483365">
              <w:rPr>
                <w:noProof/>
                <w:webHidden/>
              </w:rPr>
              <w:fldChar w:fldCharType="end"/>
            </w:r>
          </w:hyperlink>
        </w:p>
        <w:p w14:paraId="03810C94" w14:textId="46DDB97A" w:rsidR="00483365" w:rsidRDefault="00000000">
          <w:pPr>
            <w:pStyle w:val="TOC2"/>
            <w:tabs>
              <w:tab w:val="right" w:leader="dot" w:pos="9016"/>
            </w:tabs>
            <w:rPr>
              <w:rFonts w:asciiTheme="minorHAnsi" w:eastAsiaTheme="minorEastAsia" w:hAnsiTheme="minorHAnsi"/>
              <w:noProof/>
              <w:color w:val="auto"/>
              <w:lang w:eastAsia="ja-JP"/>
            </w:rPr>
          </w:pPr>
          <w:hyperlink w:anchor="_Toc125620798" w:history="1">
            <w:r w:rsidR="00483365" w:rsidRPr="00500E95">
              <w:rPr>
                <w:rStyle w:val="Hyperlink"/>
                <w:noProof/>
              </w:rPr>
              <w:t>2. Functionalities and resources that can be deployed in Cloud</w:t>
            </w:r>
            <w:r w:rsidR="00483365">
              <w:rPr>
                <w:noProof/>
                <w:webHidden/>
              </w:rPr>
              <w:tab/>
            </w:r>
            <w:r w:rsidR="00483365">
              <w:rPr>
                <w:noProof/>
                <w:webHidden/>
              </w:rPr>
              <w:fldChar w:fldCharType="begin"/>
            </w:r>
            <w:r w:rsidR="00483365">
              <w:rPr>
                <w:noProof/>
                <w:webHidden/>
              </w:rPr>
              <w:instrText xml:space="preserve"> PAGEREF _Toc125620798 \h </w:instrText>
            </w:r>
            <w:r w:rsidR="00483365">
              <w:rPr>
                <w:noProof/>
                <w:webHidden/>
              </w:rPr>
            </w:r>
            <w:r w:rsidR="00483365">
              <w:rPr>
                <w:noProof/>
                <w:webHidden/>
              </w:rPr>
              <w:fldChar w:fldCharType="separate"/>
            </w:r>
            <w:r w:rsidR="00483365">
              <w:rPr>
                <w:noProof/>
                <w:webHidden/>
              </w:rPr>
              <w:t>3</w:t>
            </w:r>
            <w:r w:rsidR="00483365">
              <w:rPr>
                <w:noProof/>
                <w:webHidden/>
              </w:rPr>
              <w:fldChar w:fldCharType="end"/>
            </w:r>
          </w:hyperlink>
        </w:p>
        <w:p w14:paraId="08CC4CC1" w14:textId="2A4538ED" w:rsidR="00483365" w:rsidRDefault="00000000">
          <w:pPr>
            <w:pStyle w:val="TOC2"/>
            <w:tabs>
              <w:tab w:val="right" w:leader="dot" w:pos="9016"/>
            </w:tabs>
            <w:rPr>
              <w:rFonts w:asciiTheme="minorHAnsi" w:eastAsiaTheme="minorEastAsia" w:hAnsiTheme="minorHAnsi"/>
              <w:noProof/>
              <w:color w:val="auto"/>
              <w:lang w:eastAsia="ja-JP"/>
            </w:rPr>
          </w:pPr>
          <w:hyperlink w:anchor="_Toc125620799" w:history="1">
            <w:r w:rsidR="00483365" w:rsidRPr="00500E95">
              <w:rPr>
                <w:rStyle w:val="Hyperlink"/>
                <w:noProof/>
              </w:rPr>
              <w:t>3. Cloud Computing Resource Options</w:t>
            </w:r>
            <w:r w:rsidR="00483365">
              <w:rPr>
                <w:noProof/>
                <w:webHidden/>
              </w:rPr>
              <w:tab/>
            </w:r>
            <w:r w:rsidR="00483365">
              <w:rPr>
                <w:noProof/>
                <w:webHidden/>
              </w:rPr>
              <w:fldChar w:fldCharType="begin"/>
            </w:r>
            <w:r w:rsidR="00483365">
              <w:rPr>
                <w:noProof/>
                <w:webHidden/>
              </w:rPr>
              <w:instrText xml:space="preserve"> PAGEREF _Toc125620799 \h </w:instrText>
            </w:r>
            <w:r w:rsidR="00483365">
              <w:rPr>
                <w:noProof/>
                <w:webHidden/>
              </w:rPr>
            </w:r>
            <w:r w:rsidR="00483365">
              <w:rPr>
                <w:noProof/>
                <w:webHidden/>
              </w:rPr>
              <w:fldChar w:fldCharType="separate"/>
            </w:r>
            <w:r w:rsidR="00483365">
              <w:rPr>
                <w:noProof/>
                <w:webHidden/>
              </w:rPr>
              <w:t>7</w:t>
            </w:r>
            <w:r w:rsidR="00483365">
              <w:rPr>
                <w:noProof/>
                <w:webHidden/>
              </w:rPr>
              <w:fldChar w:fldCharType="end"/>
            </w:r>
          </w:hyperlink>
        </w:p>
        <w:p w14:paraId="20A94A6D" w14:textId="574F508D" w:rsidR="00483365" w:rsidRDefault="00000000">
          <w:pPr>
            <w:pStyle w:val="TOC2"/>
            <w:tabs>
              <w:tab w:val="right" w:leader="dot" w:pos="9016"/>
            </w:tabs>
            <w:rPr>
              <w:rFonts w:asciiTheme="minorHAnsi" w:eastAsiaTheme="minorEastAsia" w:hAnsiTheme="minorHAnsi"/>
              <w:noProof/>
              <w:color w:val="auto"/>
              <w:lang w:eastAsia="ja-JP"/>
            </w:rPr>
          </w:pPr>
          <w:hyperlink w:anchor="_Toc125620800" w:history="1">
            <w:r w:rsidR="00483365" w:rsidRPr="00500E95">
              <w:rPr>
                <w:rStyle w:val="Hyperlink"/>
                <w:noProof/>
              </w:rPr>
              <w:t>4. Cloud Resource Capacity Limits</w:t>
            </w:r>
            <w:r w:rsidR="00483365">
              <w:rPr>
                <w:noProof/>
                <w:webHidden/>
              </w:rPr>
              <w:tab/>
            </w:r>
            <w:r w:rsidR="00483365">
              <w:rPr>
                <w:noProof/>
                <w:webHidden/>
              </w:rPr>
              <w:fldChar w:fldCharType="begin"/>
            </w:r>
            <w:r w:rsidR="00483365">
              <w:rPr>
                <w:noProof/>
                <w:webHidden/>
              </w:rPr>
              <w:instrText xml:space="preserve"> PAGEREF _Toc125620800 \h </w:instrText>
            </w:r>
            <w:r w:rsidR="00483365">
              <w:rPr>
                <w:noProof/>
                <w:webHidden/>
              </w:rPr>
            </w:r>
            <w:r w:rsidR="00483365">
              <w:rPr>
                <w:noProof/>
                <w:webHidden/>
              </w:rPr>
              <w:fldChar w:fldCharType="separate"/>
            </w:r>
            <w:r w:rsidR="00483365">
              <w:rPr>
                <w:noProof/>
                <w:webHidden/>
              </w:rPr>
              <w:t>1</w:t>
            </w:r>
            <w:r w:rsidR="00483365">
              <w:rPr>
                <w:noProof/>
                <w:webHidden/>
              </w:rPr>
              <w:fldChar w:fldCharType="end"/>
            </w:r>
          </w:hyperlink>
        </w:p>
        <w:p w14:paraId="199907EC" w14:textId="6DA2EAA5" w:rsidR="00483365" w:rsidRDefault="00000000">
          <w:pPr>
            <w:pStyle w:val="TOC2"/>
            <w:tabs>
              <w:tab w:val="right" w:leader="dot" w:pos="9016"/>
            </w:tabs>
            <w:rPr>
              <w:rFonts w:asciiTheme="minorHAnsi" w:eastAsiaTheme="minorEastAsia" w:hAnsiTheme="minorHAnsi"/>
              <w:noProof/>
              <w:color w:val="auto"/>
              <w:lang w:eastAsia="ja-JP"/>
            </w:rPr>
          </w:pPr>
          <w:hyperlink w:anchor="_Toc125620801" w:history="1">
            <w:r w:rsidR="00483365" w:rsidRPr="00500E95">
              <w:rPr>
                <w:rStyle w:val="Hyperlink"/>
                <w:noProof/>
              </w:rPr>
              <w:t>5. AWS Cloud Resource Capacity Limits</w:t>
            </w:r>
            <w:r w:rsidR="00483365">
              <w:rPr>
                <w:noProof/>
                <w:webHidden/>
              </w:rPr>
              <w:tab/>
            </w:r>
            <w:r w:rsidR="00483365">
              <w:rPr>
                <w:noProof/>
                <w:webHidden/>
              </w:rPr>
              <w:fldChar w:fldCharType="begin"/>
            </w:r>
            <w:r w:rsidR="00483365">
              <w:rPr>
                <w:noProof/>
                <w:webHidden/>
              </w:rPr>
              <w:instrText xml:space="preserve"> PAGEREF _Toc125620801 \h </w:instrText>
            </w:r>
            <w:r w:rsidR="00483365">
              <w:rPr>
                <w:noProof/>
                <w:webHidden/>
              </w:rPr>
            </w:r>
            <w:r w:rsidR="00483365">
              <w:rPr>
                <w:noProof/>
                <w:webHidden/>
              </w:rPr>
              <w:fldChar w:fldCharType="separate"/>
            </w:r>
            <w:r w:rsidR="00483365">
              <w:rPr>
                <w:noProof/>
                <w:webHidden/>
              </w:rPr>
              <w:t>5</w:t>
            </w:r>
            <w:r w:rsidR="00483365">
              <w:rPr>
                <w:noProof/>
                <w:webHidden/>
              </w:rPr>
              <w:fldChar w:fldCharType="end"/>
            </w:r>
          </w:hyperlink>
        </w:p>
        <w:p w14:paraId="1ED1B7C9" w14:textId="5D2020C1" w:rsidR="00483365" w:rsidRDefault="00000000">
          <w:pPr>
            <w:pStyle w:val="TOC2"/>
            <w:tabs>
              <w:tab w:val="right" w:leader="dot" w:pos="9016"/>
            </w:tabs>
            <w:rPr>
              <w:rFonts w:asciiTheme="minorHAnsi" w:eastAsiaTheme="minorEastAsia" w:hAnsiTheme="minorHAnsi"/>
              <w:noProof/>
              <w:color w:val="auto"/>
              <w:lang w:eastAsia="ja-JP"/>
            </w:rPr>
          </w:pPr>
          <w:hyperlink w:anchor="_Toc125620802" w:history="1">
            <w:r w:rsidR="00483365" w:rsidRPr="00500E95">
              <w:rPr>
                <w:rStyle w:val="Hyperlink"/>
                <w:noProof/>
              </w:rPr>
              <w:t>5. Organisational Policies Implemented for the cloud</w:t>
            </w:r>
            <w:r w:rsidR="00483365">
              <w:rPr>
                <w:noProof/>
                <w:webHidden/>
              </w:rPr>
              <w:tab/>
            </w:r>
            <w:r w:rsidR="00483365">
              <w:rPr>
                <w:noProof/>
                <w:webHidden/>
              </w:rPr>
              <w:fldChar w:fldCharType="begin"/>
            </w:r>
            <w:r w:rsidR="00483365">
              <w:rPr>
                <w:noProof/>
                <w:webHidden/>
              </w:rPr>
              <w:instrText xml:space="preserve"> PAGEREF _Toc125620802 \h </w:instrText>
            </w:r>
            <w:r w:rsidR="00483365">
              <w:rPr>
                <w:noProof/>
                <w:webHidden/>
              </w:rPr>
            </w:r>
            <w:r w:rsidR="00483365">
              <w:rPr>
                <w:noProof/>
                <w:webHidden/>
              </w:rPr>
              <w:fldChar w:fldCharType="separate"/>
            </w:r>
            <w:r w:rsidR="00483365">
              <w:rPr>
                <w:noProof/>
                <w:webHidden/>
              </w:rPr>
              <w:t>11</w:t>
            </w:r>
            <w:r w:rsidR="00483365">
              <w:rPr>
                <w:noProof/>
                <w:webHidden/>
              </w:rPr>
              <w:fldChar w:fldCharType="end"/>
            </w:r>
          </w:hyperlink>
        </w:p>
        <w:p w14:paraId="6E8465B2" w14:textId="4C588A43" w:rsidR="00483365" w:rsidRDefault="00000000">
          <w:pPr>
            <w:pStyle w:val="TOC2"/>
            <w:tabs>
              <w:tab w:val="left" w:pos="660"/>
              <w:tab w:val="right" w:leader="dot" w:pos="9016"/>
            </w:tabs>
            <w:rPr>
              <w:rFonts w:asciiTheme="minorHAnsi" w:eastAsiaTheme="minorEastAsia" w:hAnsiTheme="minorHAnsi"/>
              <w:noProof/>
              <w:color w:val="auto"/>
              <w:lang w:eastAsia="ja-JP"/>
            </w:rPr>
          </w:pPr>
          <w:hyperlink w:anchor="_Toc125620803" w:history="1">
            <w:r w:rsidR="00483365" w:rsidRPr="00500E95">
              <w:rPr>
                <w:rStyle w:val="Hyperlink"/>
                <w:noProof/>
              </w:rPr>
              <w:t>6.</w:t>
            </w:r>
            <w:r w:rsidR="00483365">
              <w:rPr>
                <w:rFonts w:asciiTheme="minorHAnsi" w:eastAsiaTheme="minorEastAsia" w:hAnsiTheme="minorHAnsi"/>
                <w:noProof/>
                <w:color w:val="auto"/>
                <w:lang w:eastAsia="ja-JP"/>
              </w:rPr>
              <w:tab/>
            </w:r>
            <w:r w:rsidR="00483365" w:rsidRPr="00500E95">
              <w:rPr>
                <w:rStyle w:val="Hyperlink"/>
                <w:noProof/>
              </w:rPr>
              <w:t>Business Purpose Table.</w:t>
            </w:r>
            <w:r w:rsidR="00483365">
              <w:rPr>
                <w:noProof/>
                <w:webHidden/>
              </w:rPr>
              <w:tab/>
            </w:r>
            <w:r w:rsidR="00483365">
              <w:rPr>
                <w:noProof/>
                <w:webHidden/>
              </w:rPr>
              <w:fldChar w:fldCharType="begin"/>
            </w:r>
            <w:r w:rsidR="00483365">
              <w:rPr>
                <w:noProof/>
                <w:webHidden/>
              </w:rPr>
              <w:instrText xml:space="preserve"> PAGEREF _Toc125620803 \h </w:instrText>
            </w:r>
            <w:r w:rsidR="00483365">
              <w:rPr>
                <w:noProof/>
                <w:webHidden/>
              </w:rPr>
            </w:r>
            <w:r w:rsidR="00483365">
              <w:rPr>
                <w:noProof/>
                <w:webHidden/>
              </w:rPr>
              <w:fldChar w:fldCharType="separate"/>
            </w:r>
            <w:r w:rsidR="00483365">
              <w:rPr>
                <w:noProof/>
                <w:webHidden/>
              </w:rPr>
              <w:t>14</w:t>
            </w:r>
            <w:r w:rsidR="00483365">
              <w:rPr>
                <w:noProof/>
                <w:webHidden/>
              </w:rPr>
              <w:fldChar w:fldCharType="end"/>
            </w:r>
          </w:hyperlink>
        </w:p>
        <w:p w14:paraId="683E4909" w14:textId="10CF0817" w:rsidR="00483365" w:rsidRDefault="00000000">
          <w:pPr>
            <w:pStyle w:val="TOC2"/>
            <w:tabs>
              <w:tab w:val="right" w:leader="dot" w:pos="9016"/>
            </w:tabs>
            <w:rPr>
              <w:rFonts w:asciiTheme="minorHAnsi" w:eastAsiaTheme="minorEastAsia" w:hAnsiTheme="minorHAnsi"/>
              <w:noProof/>
              <w:color w:val="auto"/>
              <w:lang w:eastAsia="ja-JP"/>
            </w:rPr>
          </w:pPr>
          <w:hyperlink w:anchor="_Toc125620804" w:history="1">
            <w:r w:rsidR="00483365" w:rsidRPr="00500E95">
              <w:rPr>
                <w:rStyle w:val="Hyperlink"/>
                <w:noProof/>
              </w:rPr>
              <w:t>7. Repeatable Tasks and Automation Tools.</w:t>
            </w:r>
            <w:r w:rsidR="00483365">
              <w:rPr>
                <w:noProof/>
                <w:webHidden/>
              </w:rPr>
              <w:tab/>
            </w:r>
            <w:r w:rsidR="00483365">
              <w:rPr>
                <w:noProof/>
                <w:webHidden/>
              </w:rPr>
              <w:fldChar w:fldCharType="begin"/>
            </w:r>
            <w:r w:rsidR="00483365">
              <w:rPr>
                <w:noProof/>
                <w:webHidden/>
              </w:rPr>
              <w:instrText xml:space="preserve"> PAGEREF _Toc125620804 \h </w:instrText>
            </w:r>
            <w:r w:rsidR="00483365">
              <w:rPr>
                <w:noProof/>
                <w:webHidden/>
              </w:rPr>
            </w:r>
            <w:r w:rsidR="00483365">
              <w:rPr>
                <w:noProof/>
                <w:webHidden/>
              </w:rPr>
              <w:fldChar w:fldCharType="separate"/>
            </w:r>
            <w:r w:rsidR="00483365">
              <w:rPr>
                <w:noProof/>
                <w:webHidden/>
              </w:rPr>
              <w:t>16</w:t>
            </w:r>
            <w:r w:rsidR="00483365">
              <w:rPr>
                <w:noProof/>
                <w:webHidden/>
              </w:rPr>
              <w:fldChar w:fldCharType="end"/>
            </w:r>
          </w:hyperlink>
        </w:p>
        <w:p w14:paraId="3884C359" w14:textId="5F2E940D" w:rsidR="00483365" w:rsidRDefault="00000000">
          <w:pPr>
            <w:pStyle w:val="TOC2"/>
            <w:tabs>
              <w:tab w:val="right" w:leader="dot" w:pos="9016"/>
            </w:tabs>
            <w:rPr>
              <w:rFonts w:asciiTheme="minorHAnsi" w:eastAsiaTheme="minorEastAsia" w:hAnsiTheme="minorHAnsi"/>
              <w:noProof/>
              <w:color w:val="auto"/>
              <w:lang w:eastAsia="ja-JP"/>
            </w:rPr>
          </w:pPr>
          <w:hyperlink w:anchor="_Toc125620805" w:history="1">
            <w:r w:rsidR="00483365" w:rsidRPr="00500E95">
              <w:rPr>
                <w:rStyle w:val="Hyperlink"/>
                <w:noProof/>
              </w:rPr>
              <w:t>8. Steps Required to Provision Resources.</w:t>
            </w:r>
            <w:r w:rsidR="00483365">
              <w:rPr>
                <w:noProof/>
                <w:webHidden/>
              </w:rPr>
              <w:tab/>
            </w:r>
            <w:r w:rsidR="00483365">
              <w:rPr>
                <w:noProof/>
                <w:webHidden/>
              </w:rPr>
              <w:fldChar w:fldCharType="begin"/>
            </w:r>
            <w:r w:rsidR="00483365">
              <w:rPr>
                <w:noProof/>
                <w:webHidden/>
              </w:rPr>
              <w:instrText xml:space="preserve"> PAGEREF _Toc125620805 \h </w:instrText>
            </w:r>
            <w:r w:rsidR="00483365">
              <w:rPr>
                <w:noProof/>
                <w:webHidden/>
              </w:rPr>
            </w:r>
            <w:r w:rsidR="00483365">
              <w:rPr>
                <w:noProof/>
                <w:webHidden/>
              </w:rPr>
              <w:fldChar w:fldCharType="separate"/>
            </w:r>
            <w:r w:rsidR="00483365">
              <w:rPr>
                <w:noProof/>
                <w:webHidden/>
              </w:rPr>
              <w:t>20</w:t>
            </w:r>
            <w:r w:rsidR="00483365">
              <w:rPr>
                <w:noProof/>
                <w:webHidden/>
              </w:rPr>
              <w:fldChar w:fldCharType="end"/>
            </w:r>
          </w:hyperlink>
        </w:p>
        <w:p w14:paraId="58470872" w14:textId="7D388203" w:rsidR="00483365" w:rsidRDefault="00000000">
          <w:pPr>
            <w:pStyle w:val="TOC2"/>
            <w:tabs>
              <w:tab w:val="right" w:leader="dot" w:pos="9016"/>
            </w:tabs>
            <w:rPr>
              <w:rFonts w:asciiTheme="minorHAnsi" w:eastAsiaTheme="minorEastAsia" w:hAnsiTheme="minorHAnsi"/>
              <w:noProof/>
              <w:color w:val="auto"/>
              <w:lang w:eastAsia="ja-JP"/>
            </w:rPr>
          </w:pPr>
          <w:hyperlink w:anchor="_Toc125620806" w:history="1">
            <w:r w:rsidR="00483365" w:rsidRPr="00500E95">
              <w:rPr>
                <w:rStyle w:val="Hyperlink"/>
                <w:noProof/>
              </w:rPr>
              <w:t>9. Provisioned Resources and Infrastructure Testing Model.</w:t>
            </w:r>
            <w:r w:rsidR="00483365">
              <w:rPr>
                <w:noProof/>
                <w:webHidden/>
              </w:rPr>
              <w:tab/>
            </w:r>
            <w:r w:rsidR="00483365">
              <w:rPr>
                <w:noProof/>
                <w:webHidden/>
              </w:rPr>
              <w:fldChar w:fldCharType="begin"/>
            </w:r>
            <w:r w:rsidR="00483365">
              <w:rPr>
                <w:noProof/>
                <w:webHidden/>
              </w:rPr>
              <w:instrText xml:space="preserve"> PAGEREF _Toc125620806 \h </w:instrText>
            </w:r>
            <w:r w:rsidR="00483365">
              <w:rPr>
                <w:noProof/>
                <w:webHidden/>
              </w:rPr>
            </w:r>
            <w:r w:rsidR="00483365">
              <w:rPr>
                <w:noProof/>
                <w:webHidden/>
              </w:rPr>
              <w:fldChar w:fldCharType="separate"/>
            </w:r>
            <w:r w:rsidR="00483365">
              <w:rPr>
                <w:noProof/>
                <w:webHidden/>
              </w:rPr>
              <w:t>20</w:t>
            </w:r>
            <w:r w:rsidR="00483365">
              <w:rPr>
                <w:noProof/>
                <w:webHidden/>
              </w:rPr>
              <w:fldChar w:fldCharType="end"/>
            </w:r>
          </w:hyperlink>
        </w:p>
        <w:p w14:paraId="381BD275" w14:textId="0A61730B" w:rsidR="00483365" w:rsidRDefault="00000000">
          <w:pPr>
            <w:pStyle w:val="TOC2"/>
            <w:tabs>
              <w:tab w:val="right" w:leader="dot" w:pos="9016"/>
            </w:tabs>
            <w:rPr>
              <w:rFonts w:asciiTheme="minorHAnsi" w:eastAsiaTheme="minorEastAsia" w:hAnsiTheme="minorHAnsi"/>
              <w:noProof/>
              <w:color w:val="auto"/>
              <w:lang w:eastAsia="ja-JP"/>
            </w:rPr>
          </w:pPr>
          <w:hyperlink w:anchor="_Toc125620807" w:history="1">
            <w:r w:rsidR="00483365" w:rsidRPr="00500E95">
              <w:rPr>
                <w:rStyle w:val="Hyperlink"/>
                <w:noProof/>
              </w:rPr>
              <w:t>10. Two policies for each of the following:</w:t>
            </w:r>
            <w:r w:rsidR="00483365">
              <w:rPr>
                <w:noProof/>
                <w:webHidden/>
              </w:rPr>
              <w:tab/>
            </w:r>
            <w:r w:rsidR="00483365">
              <w:rPr>
                <w:noProof/>
                <w:webHidden/>
              </w:rPr>
              <w:fldChar w:fldCharType="begin"/>
            </w:r>
            <w:r w:rsidR="00483365">
              <w:rPr>
                <w:noProof/>
                <w:webHidden/>
              </w:rPr>
              <w:instrText xml:space="preserve"> PAGEREF _Toc125620807 \h </w:instrText>
            </w:r>
            <w:r w:rsidR="00483365">
              <w:rPr>
                <w:noProof/>
                <w:webHidden/>
              </w:rPr>
            </w:r>
            <w:r w:rsidR="00483365">
              <w:rPr>
                <w:noProof/>
                <w:webHidden/>
              </w:rPr>
              <w:fldChar w:fldCharType="separate"/>
            </w:r>
            <w:r w:rsidR="00483365">
              <w:rPr>
                <w:noProof/>
                <w:webHidden/>
              </w:rPr>
              <w:t>21</w:t>
            </w:r>
            <w:r w:rsidR="00483365">
              <w:rPr>
                <w:noProof/>
                <w:webHidden/>
              </w:rPr>
              <w:fldChar w:fldCharType="end"/>
            </w:r>
          </w:hyperlink>
        </w:p>
        <w:p w14:paraId="1E65B290" w14:textId="23EFB24B" w:rsidR="00483365" w:rsidRDefault="00000000">
          <w:pPr>
            <w:pStyle w:val="TOC2"/>
            <w:tabs>
              <w:tab w:val="right" w:leader="dot" w:pos="9016"/>
            </w:tabs>
            <w:rPr>
              <w:rFonts w:asciiTheme="minorHAnsi" w:eastAsiaTheme="minorEastAsia" w:hAnsiTheme="minorHAnsi"/>
              <w:noProof/>
              <w:color w:val="auto"/>
              <w:lang w:eastAsia="ja-JP"/>
            </w:rPr>
          </w:pPr>
          <w:hyperlink w:anchor="_Toc125620808" w:history="1">
            <w:r w:rsidR="00483365" w:rsidRPr="00500E95">
              <w:rPr>
                <w:rStyle w:val="Hyperlink"/>
                <w:noProof/>
              </w:rPr>
              <w:t>Source Links:</w:t>
            </w:r>
            <w:r w:rsidR="00483365">
              <w:rPr>
                <w:noProof/>
                <w:webHidden/>
              </w:rPr>
              <w:tab/>
            </w:r>
            <w:r w:rsidR="00483365">
              <w:rPr>
                <w:noProof/>
                <w:webHidden/>
              </w:rPr>
              <w:fldChar w:fldCharType="begin"/>
            </w:r>
            <w:r w:rsidR="00483365">
              <w:rPr>
                <w:noProof/>
                <w:webHidden/>
              </w:rPr>
              <w:instrText xml:space="preserve"> PAGEREF _Toc125620808 \h </w:instrText>
            </w:r>
            <w:r w:rsidR="00483365">
              <w:rPr>
                <w:noProof/>
                <w:webHidden/>
              </w:rPr>
            </w:r>
            <w:r w:rsidR="00483365">
              <w:rPr>
                <w:noProof/>
                <w:webHidden/>
              </w:rPr>
              <w:fldChar w:fldCharType="separate"/>
            </w:r>
            <w:r w:rsidR="00483365">
              <w:rPr>
                <w:noProof/>
                <w:webHidden/>
              </w:rPr>
              <w:t>24</w:t>
            </w:r>
            <w:r w:rsidR="00483365">
              <w:rPr>
                <w:noProof/>
                <w:webHidden/>
              </w:rPr>
              <w:fldChar w:fldCharType="end"/>
            </w:r>
          </w:hyperlink>
        </w:p>
        <w:p w14:paraId="12765C13" w14:textId="0286F0BA" w:rsidR="000C4839" w:rsidRPr="00DA0366" w:rsidRDefault="00B8689E" w:rsidP="00DA0366">
          <w:pPr>
            <w:sectPr w:rsidR="000C4839" w:rsidRPr="00DA0366" w:rsidSect="00C71A09">
              <w:headerReference w:type="default" r:id="rId9"/>
              <w:footerReference w:type="default" r:id="rId10"/>
              <w:headerReference w:type="first" r:id="rId11"/>
              <w:footerReference w:type="first" r:id="rId12"/>
              <w:pgSz w:w="11906" w:h="16838"/>
              <w:pgMar w:top="1440" w:right="1440" w:bottom="1440" w:left="1440" w:header="708" w:footer="708" w:gutter="0"/>
              <w:pgNumType w:start="0"/>
              <w:cols w:space="708"/>
              <w:titlePg/>
              <w:docGrid w:linePitch="360"/>
            </w:sectPr>
          </w:pPr>
          <w:r w:rsidRPr="00FF7325">
            <w:rPr>
              <w:b/>
              <w:bCs/>
              <w:noProof/>
            </w:rPr>
            <w:fldChar w:fldCharType="end"/>
          </w:r>
        </w:p>
      </w:sdtContent>
    </w:sdt>
    <w:p w14:paraId="33058D1A" w14:textId="77777777" w:rsidR="0030522B" w:rsidRPr="00FD0184" w:rsidRDefault="0030522B" w:rsidP="00FD0184">
      <w:pPr>
        <w:pStyle w:val="h1fs12Unisus"/>
      </w:pPr>
      <w:bookmarkStart w:id="1" w:name="_Toc125620795"/>
      <w:r w:rsidRPr="00FD0184">
        <w:lastRenderedPageBreak/>
        <w:t>Scope</w:t>
      </w:r>
      <w:bookmarkEnd w:id="1"/>
    </w:p>
    <w:p w14:paraId="3F2FCE3D" w14:textId="5805752A" w:rsidR="00DB4556" w:rsidRDefault="0030522B" w:rsidP="009C47AC">
      <w:r>
        <w:t xml:space="preserve">To create a </w:t>
      </w:r>
      <w:r w:rsidRPr="009617D5">
        <w:t xml:space="preserve">hybrid </w:t>
      </w:r>
      <w:r w:rsidR="009D6B73">
        <w:t>vi</w:t>
      </w:r>
      <w:r w:rsidR="0011303A">
        <w:t>r</w:t>
      </w:r>
      <w:r w:rsidR="009D6B73">
        <w:t>tuali</w:t>
      </w:r>
      <w:r w:rsidR="0011303A">
        <w:t xml:space="preserve">sed </w:t>
      </w:r>
      <w:r w:rsidR="00EC13DF">
        <w:t xml:space="preserve">computer </w:t>
      </w:r>
      <w:r w:rsidRPr="009617D5">
        <w:t xml:space="preserve">solution </w:t>
      </w:r>
      <w:r w:rsidR="003578CB">
        <w:t xml:space="preserve">for ABC Bank </w:t>
      </w:r>
      <w:r w:rsidRPr="009617D5">
        <w:t xml:space="preserve">and </w:t>
      </w:r>
      <w:r w:rsidR="003578CB">
        <w:t>then</w:t>
      </w:r>
      <w:r w:rsidRPr="009617D5">
        <w:t xml:space="preserve"> move its critical infrastructure to the cloud</w:t>
      </w:r>
      <w:r w:rsidRPr="00E05DE8">
        <w:t xml:space="preserve"> </w:t>
      </w:r>
      <w:r w:rsidR="00E32397">
        <w:t xml:space="preserve">to </w:t>
      </w:r>
      <w:r w:rsidRPr="00E05DE8">
        <w:t>reduce its operational costs</w:t>
      </w:r>
      <w:r w:rsidR="003578CB">
        <w:t xml:space="preserve"> as well as </w:t>
      </w:r>
      <w:r w:rsidRPr="00E05DE8">
        <w:t xml:space="preserve">provide </w:t>
      </w:r>
      <w:r w:rsidR="00A74FD6">
        <w:t xml:space="preserve">99.99% </w:t>
      </w:r>
      <w:r w:rsidR="00E32397">
        <w:t>available</w:t>
      </w:r>
      <w:r w:rsidRPr="00E05DE8">
        <w:t xml:space="preserve"> services</w:t>
      </w:r>
      <w:r w:rsidR="00BE5CAE">
        <w:t xml:space="preserve"> 24 hours per day, </w:t>
      </w:r>
      <w:r w:rsidR="00FE3FF6">
        <w:t>three-</w:t>
      </w:r>
      <w:r w:rsidR="00573A3A">
        <w:t>hundred,</w:t>
      </w:r>
      <w:r w:rsidR="00FE3FF6">
        <w:t xml:space="preserve"> and sixty-</w:t>
      </w:r>
      <w:r w:rsidR="00573A3A">
        <w:t>five</w:t>
      </w:r>
      <w:r w:rsidR="00FE3FF6">
        <w:t xml:space="preserve"> days of the year. </w:t>
      </w:r>
      <w:r w:rsidR="00E30460">
        <w:t xml:space="preserve">These duties will be carried out in a </w:t>
      </w:r>
      <w:r w:rsidR="00EB7FFE">
        <w:t>professional manner as stipulated in the Uptown IT SLA</w:t>
      </w:r>
      <w:r w:rsidR="005F103C">
        <w:t>, u</w:t>
      </w:r>
      <w:r>
        <w:t>sing</w:t>
      </w:r>
      <w:r w:rsidRPr="00CB0EB4">
        <w:t xml:space="preserve"> services that are validated for </w:t>
      </w:r>
      <w:r w:rsidR="005F103C">
        <w:t>f</w:t>
      </w:r>
      <w:r w:rsidRPr="00CB0EB4">
        <w:t xml:space="preserve">inancial </w:t>
      </w:r>
      <w:r w:rsidR="005F103C">
        <w:t>s</w:t>
      </w:r>
      <w:r w:rsidRPr="00CB0EB4">
        <w:t xml:space="preserve">ervices on the </w:t>
      </w:r>
      <w:r w:rsidR="005F103C">
        <w:t>c</w:t>
      </w:r>
      <w:r w:rsidRPr="00CB0EB4">
        <w:t>loud</w:t>
      </w:r>
      <w:r w:rsidR="005F103C">
        <w:t>.</w:t>
      </w:r>
      <w:r w:rsidR="00697184">
        <w:t xml:space="preserve"> </w:t>
      </w:r>
      <w:r w:rsidR="00557232">
        <w:t>The i</w:t>
      </w:r>
      <w:r w:rsidR="00AE1B85">
        <w:t xml:space="preserve">nitial overview as per the information </w:t>
      </w:r>
      <w:r w:rsidR="000E3B24">
        <w:t xml:space="preserve">and topology provided by the cloud architect is </w:t>
      </w:r>
      <w:r w:rsidR="00DB4556">
        <w:t>outlined below:</w:t>
      </w:r>
    </w:p>
    <w:p w14:paraId="1A2F35D6" w14:textId="77777777" w:rsidR="007917CB" w:rsidRDefault="00454975" w:rsidP="007917CB">
      <w:pPr>
        <w:keepNext/>
      </w:pPr>
      <w:r w:rsidRPr="00F775F4">
        <w:rPr>
          <w:noProof/>
        </w:rPr>
        <w:drawing>
          <wp:inline distT="0" distB="0" distL="0" distR="0" wp14:anchorId="48E4537B" wp14:editId="355F9DED">
            <wp:extent cx="4487594" cy="408574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4501" cy="4101138"/>
                    </a:xfrm>
                    <a:prstGeom prst="rect">
                      <a:avLst/>
                    </a:prstGeom>
                    <a:noFill/>
                  </pic:spPr>
                </pic:pic>
              </a:graphicData>
            </a:graphic>
          </wp:inline>
        </w:drawing>
      </w:r>
    </w:p>
    <w:p w14:paraId="57993FD3" w14:textId="70E3DB30" w:rsidR="007917CB" w:rsidRDefault="007917CB" w:rsidP="007917CB">
      <w:pPr>
        <w:pStyle w:val="Caption"/>
      </w:pPr>
      <w:r>
        <w:t xml:space="preserve">Figure </w:t>
      </w:r>
      <w:r w:rsidR="00000000">
        <w:fldChar w:fldCharType="begin"/>
      </w:r>
      <w:r w:rsidR="00000000">
        <w:instrText xml:space="preserve"> SEQ Figure \* ARABIC </w:instrText>
      </w:r>
      <w:r w:rsidR="00000000">
        <w:fldChar w:fldCharType="separate"/>
      </w:r>
      <w:r w:rsidR="00541D46">
        <w:rPr>
          <w:noProof/>
        </w:rPr>
        <w:t>1</w:t>
      </w:r>
      <w:r w:rsidR="00000000">
        <w:rPr>
          <w:noProof/>
        </w:rPr>
        <w:fldChar w:fldCharType="end"/>
      </w:r>
    </w:p>
    <w:p w14:paraId="181DC735" w14:textId="77777777" w:rsidR="004F2C9A" w:rsidRDefault="0030522B">
      <w:pPr>
        <w:pStyle w:val="ListParagraph"/>
        <w:numPr>
          <w:ilvl w:val="0"/>
          <w:numId w:val="8"/>
        </w:numPr>
      </w:pPr>
      <w:r>
        <w:t>T</w:t>
      </w:r>
      <w:r w:rsidRPr="00120D1B">
        <w:t>wo Virtual Private Clouds (VPCs)</w:t>
      </w:r>
      <w:r w:rsidR="004F2C9A">
        <w:t xml:space="preserve"> containing:</w:t>
      </w:r>
    </w:p>
    <w:p w14:paraId="56D75626" w14:textId="719AFF1C" w:rsidR="00D8122A" w:rsidRDefault="0030522B">
      <w:pPr>
        <w:pStyle w:val="ListParagraph"/>
        <w:numPr>
          <w:ilvl w:val="1"/>
          <w:numId w:val="8"/>
        </w:numPr>
      </w:pPr>
      <w:r>
        <w:t>1</w:t>
      </w:r>
      <w:r w:rsidR="00CA1D72">
        <w:t xml:space="preserve"> x </w:t>
      </w:r>
      <w:r w:rsidRPr="00120D1B">
        <w:t>management serv</w:t>
      </w:r>
      <w:r w:rsidR="00EB13EA">
        <w:t>er</w:t>
      </w:r>
      <w:r w:rsidR="005D42D2">
        <w:t xml:space="preserve"> configured with a domain controller and a file server</w:t>
      </w:r>
      <w:bookmarkStart w:id="2" w:name="_Hlk116244934"/>
      <w:r w:rsidR="000C7883">
        <w:t xml:space="preserve">, </w:t>
      </w:r>
      <w:r w:rsidR="00BD5B40">
        <w:t>block storage</w:t>
      </w:r>
      <w:r w:rsidR="000C7883">
        <w:t>,</w:t>
      </w:r>
      <w:r w:rsidR="00E930DD">
        <w:t xml:space="preserve"> </w:t>
      </w:r>
      <w:r w:rsidR="00AD15D7">
        <w:t>VPN</w:t>
      </w:r>
      <w:r w:rsidR="00091654">
        <w:t xml:space="preserve"> connection</w:t>
      </w:r>
      <w:bookmarkEnd w:id="2"/>
      <w:r w:rsidR="003B2733">
        <w:t>.</w:t>
      </w:r>
    </w:p>
    <w:p w14:paraId="12C1C501" w14:textId="343C6818" w:rsidR="006B16D5" w:rsidRDefault="00EB13EA">
      <w:pPr>
        <w:pStyle w:val="ListParagraph"/>
        <w:numPr>
          <w:ilvl w:val="1"/>
          <w:numId w:val="8"/>
        </w:numPr>
      </w:pPr>
      <w:r>
        <w:t xml:space="preserve">1 x </w:t>
      </w:r>
      <w:r w:rsidR="0064017D">
        <w:t>web</w:t>
      </w:r>
      <w:r>
        <w:t xml:space="preserve"> server</w:t>
      </w:r>
      <w:r w:rsidR="0064017D">
        <w:t xml:space="preserve"> for</w:t>
      </w:r>
      <w:r>
        <w:t xml:space="preserve"> </w:t>
      </w:r>
      <w:r w:rsidR="0030522B" w:rsidRPr="00215295">
        <w:t>actual workloads</w:t>
      </w:r>
      <w:r w:rsidR="000C7883">
        <w:t xml:space="preserve">, </w:t>
      </w:r>
      <w:r w:rsidR="00091654" w:rsidRPr="00091654">
        <w:t>block storage</w:t>
      </w:r>
      <w:r w:rsidR="000C7883">
        <w:t>,</w:t>
      </w:r>
      <w:r w:rsidR="00091654" w:rsidRPr="00091654">
        <w:t xml:space="preserve"> VPN connection</w:t>
      </w:r>
    </w:p>
    <w:p w14:paraId="31222089" w14:textId="6239BA06" w:rsidR="00190BA1" w:rsidRDefault="000C3422">
      <w:pPr>
        <w:pStyle w:val="ListParagraph"/>
        <w:numPr>
          <w:ilvl w:val="1"/>
          <w:numId w:val="8"/>
        </w:numPr>
      </w:pPr>
      <w:r>
        <w:t>I</w:t>
      </w:r>
      <w:r w:rsidR="000523A4">
        <w:t xml:space="preserve">ndividual </w:t>
      </w:r>
      <w:r w:rsidR="0030522B" w:rsidRPr="00215295">
        <w:t>Security Groups (SGs</w:t>
      </w:r>
      <w:r w:rsidR="0030522B">
        <w:t>)</w:t>
      </w:r>
      <w:r w:rsidR="003C56B4">
        <w:t xml:space="preserve">, </w:t>
      </w:r>
      <w:r w:rsidR="0030522B" w:rsidRPr="00215295">
        <w:t>Access Control Lists (ACLs)</w:t>
      </w:r>
      <w:r w:rsidR="003C56B4">
        <w:t xml:space="preserve">, and </w:t>
      </w:r>
      <w:r w:rsidR="0030522B" w:rsidRPr="008960F9">
        <w:t>Load Balancer (LB)</w:t>
      </w:r>
      <w:r w:rsidR="003B2733">
        <w:t>.</w:t>
      </w:r>
    </w:p>
    <w:p w14:paraId="07A45310" w14:textId="77777777" w:rsidR="00644690" w:rsidRDefault="00B57698">
      <w:pPr>
        <w:pStyle w:val="ListParagraph"/>
        <w:numPr>
          <w:ilvl w:val="0"/>
          <w:numId w:val="8"/>
        </w:numPr>
      </w:pPr>
      <w:r>
        <w:t>Internet Gateway for public access</w:t>
      </w:r>
      <w:r w:rsidR="00D61CFE">
        <w:t xml:space="preserve"> </w:t>
      </w:r>
      <w:r w:rsidR="00591EB5">
        <w:t xml:space="preserve">connecting to </w:t>
      </w:r>
      <w:r w:rsidR="00D32A53">
        <w:t xml:space="preserve">the </w:t>
      </w:r>
      <w:r w:rsidR="009C3F94">
        <w:t>relevant AWS region</w:t>
      </w:r>
      <w:r w:rsidR="00E25BC0">
        <w:t>.</w:t>
      </w:r>
    </w:p>
    <w:p w14:paraId="11ACD4BF" w14:textId="4DE9E87D" w:rsidR="00CB7ADB" w:rsidRDefault="00471163">
      <w:pPr>
        <w:pStyle w:val="ListParagraph"/>
        <w:numPr>
          <w:ilvl w:val="0"/>
          <w:numId w:val="8"/>
        </w:numPr>
      </w:pPr>
      <w:r>
        <w:t>Each</w:t>
      </w:r>
      <w:r w:rsidR="00EF7B97">
        <w:t xml:space="preserve"> region in the</w:t>
      </w:r>
      <w:r>
        <w:t xml:space="preserve"> </w:t>
      </w:r>
      <w:r w:rsidR="005C047D">
        <w:t>a</w:t>
      </w:r>
      <w:r>
        <w:t>vailability zone</w:t>
      </w:r>
      <w:r w:rsidR="00223D82">
        <w:t xml:space="preserve"> </w:t>
      </w:r>
      <w:r w:rsidR="00EE2F48">
        <w:t>consists of</w:t>
      </w:r>
      <w:r w:rsidR="00223D82">
        <w:t xml:space="preserve"> both VPC</w:t>
      </w:r>
      <w:r w:rsidR="00EE2F48">
        <w:t>s</w:t>
      </w:r>
      <w:r w:rsidR="005C047D">
        <w:t>,</w:t>
      </w:r>
      <w:r w:rsidR="00DC6023">
        <w:t xml:space="preserve"> secure encrypted connection</w:t>
      </w:r>
      <w:r w:rsidR="00FC674E">
        <w:t>s via IGW or VPN</w:t>
      </w:r>
      <w:r w:rsidR="00915472">
        <w:t>,</w:t>
      </w:r>
      <w:r w:rsidR="001C1F4A">
        <w:t xml:space="preserve"> AWS IAM platform servi</w:t>
      </w:r>
      <w:r w:rsidR="005642A6">
        <w:t xml:space="preserve">ces, and restricted access to </w:t>
      </w:r>
      <w:r w:rsidR="008F31F9">
        <w:t>essential cloud services suc</w:t>
      </w:r>
      <w:r w:rsidR="00F549FF">
        <w:t>h as: logging; auditing; monitoring;</w:t>
      </w:r>
      <w:r w:rsidR="008E31D3">
        <w:t xml:space="preserve"> streams, and DBaaS.</w:t>
      </w:r>
    </w:p>
    <w:p w14:paraId="6754951B" w14:textId="36EB180D" w:rsidR="00E1085E" w:rsidRDefault="002C4D05">
      <w:pPr>
        <w:pStyle w:val="ListParagraph"/>
        <w:numPr>
          <w:ilvl w:val="0"/>
          <w:numId w:val="8"/>
        </w:numPr>
      </w:pPr>
      <w:r>
        <w:t xml:space="preserve">Establish site-to-site </w:t>
      </w:r>
      <w:r w:rsidR="0030522B" w:rsidRPr="002430BA">
        <w:t>VPN connections to remote sites or to the branch office</w:t>
      </w:r>
      <w:r w:rsidR="00732E2F">
        <w:t xml:space="preserve"> for communications </w:t>
      </w:r>
      <w:r w:rsidR="00290F4B">
        <w:t>and</w:t>
      </w:r>
      <w:r w:rsidR="0030522B" w:rsidRPr="002430BA">
        <w:t xml:space="preserve"> </w:t>
      </w:r>
      <w:r w:rsidR="00290F4B">
        <w:t xml:space="preserve">for </w:t>
      </w:r>
      <w:r w:rsidR="009F152F">
        <w:t>synchronising wit</w:t>
      </w:r>
      <w:r w:rsidR="00CA1D72">
        <w:t>h warm site</w:t>
      </w:r>
      <w:r w:rsidR="0030522B" w:rsidRPr="002430BA">
        <w:t xml:space="preserve"> backup.</w:t>
      </w:r>
    </w:p>
    <w:p w14:paraId="1C969FE0" w14:textId="5916B48A" w:rsidR="00E1085E" w:rsidRPr="00FD0184" w:rsidRDefault="00E1085E" w:rsidP="00FD0184">
      <w:pPr>
        <w:pStyle w:val="h1fs12Unisus"/>
      </w:pPr>
      <w:bookmarkStart w:id="3" w:name="_Toc125620796"/>
      <w:r w:rsidRPr="00FD0184">
        <w:lastRenderedPageBreak/>
        <w:t>Client Details:</w:t>
      </w:r>
      <w:bookmarkEnd w:id="3"/>
    </w:p>
    <w:tbl>
      <w:tblPr>
        <w:tblStyle w:val="TableGrid"/>
        <w:tblW w:w="9128"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608"/>
        <w:gridCol w:w="6520"/>
      </w:tblGrid>
      <w:tr w:rsidR="00E1085E" w:rsidRPr="00EF7EA9" w14:paraId="760EFB0D" w14:textId="77777777" w:rsidTr="008279D4">
        <w:tc>
          <w:tcPr>
            <w:tcW w:w="2608" w:type="dxa"/>
            <w:shd w:val="clear" w:color="auto" w:fill="DBE5F1" w:themeFill="accent1" w:themeFillTint="33"/>
            <w:vAlign w:val="center"/>
          </w:tcPr>
          <w:p w14:paraId="59800304" w14:textId="77777777" w:rsidR="00E1085E" w:rsidRPr="00EF7EA9" w:rsidRDefault="00E1085E">
            <w:r w:rsidRPr="00EF7EA9">
              <w:t>Business Name:</w:t>
            </w:r>
          </w:p>
        </w:tc>
        <w:tc>
          <w:tcPr>
            <w:tcW w:w="6520" w:type="dxa"/>
            <w:shd w:val="clear" w:color="auto" w:fill="DBE5F1" w:themeFill="accent1" w:themeFillTint="33"/>
            <w:vAlign w:val="center"/>
          </w:tcPr>
          <w:p w14:paraId="1F00A036" w14:textId="77777777" w:rsidR="00E1085E" w:rsidRPr="00EF7EA9" w:rsidRDefault="00E1085E">
            <w:pPr>
              <w:rPr>
                <w:rStyle w:val="BookTitle"/>
                <w:b w:val="0"/>
                <w:bCs w:val="0"/>
                <w:i w:val="0"/>
                <w:iCs w:val="0"/>
              </w:rPr>
            </w:pPr>
            <w:r w:rsidRPr="0010749E">
              <w:rPr>
                <w:rStyle w:val="BookTitle"/>
                <w:b w:val="0"/>
                <w:bCs w:val="0"/>
                <w:i w:val="0"/>
                <w:iCs w:val="0"/>
              </w:rPr>
              <w:t>ABC Banking Corp</w:t>
            </w:r>
          </w:p>
        </w:tc>
      </w:tr>
      <w:tr w:rsidR="00E1085E" w:rsidRPr="00EF7EA9" w14:paraId="6F6C2E20" w14:textId="77777777" w:rsidTr="008279D4">
        <w:tc>
          <w:tcPr>
            <w:tcW w:w="2608" w:type="dxa"/>
            <w:shd w:val="clear" w:color="auto" w:fill="DAEEF3" w:themeFill="accent5" w:themeFillTint="33"/>
            <w:vAlign w:val="center"/>
          </w:tcPr>
          <w:p w14:paraId="37C20DD8" w14:textId="77777777" w:rsidR="00E1085E" w:rsidRPr="00EF7EA9" w:rsidRDefault="00E1085E">
            <w:r w:rsidRPr="00EF7EA9">
              <w:t>Business Location:</w:t>
            </w:r>
          </w:p>
        </w:tc>
        <w:tc>
          <w:tcPr>
            <w:tcW w:w="6520" w:type="dxa"/>
            <w:shd w:val="clear" w:color="auto" w:fill="DAEEF3" w:themeFill="accent5" w:themeFillTint="33"/>
            <w:vAlign w:val="center"/>
          </w:tcPr>
          <w:p w14:paraId="2A99F581" w14:textId="77777777" w:rsidR="00E1085E" w:rsidRPr="00867293" w:rsidRDefault="00E1085E">
            <w:r>
              <w:t xml:space="preserve">Branch Office, </w:t>
            </w:r>
            <w:r w:rsidRPr="00EF7EA9">
              <w:t>Level 27, 10 Market Street</w:t>
            </w:r>
            <w:r>
              <w:t xml:space="preserve">, </w:t>
            </w:r>
            <w:r w:rsidRPr="00EF7EA9">
              <w:t>Brisbane City</w:t>
            </w:r>
          </w:p>
        </w:tc>
      </w:tr>
      <w:tr w:rsidR="00E1085E" w:rsidRPr="00EF7EA9" w14:paraId="04AB15BB" w14:textId="77777777" w:rsidTr="008279D4">
        <w:tc>
          <w:tcPr>
            <w:tcW w:w="2608" w:type="dxa"/>
            <w:shd w:val="clear" w:color="auto" w:fill="DBE5F1" w:themeFill="accent1" w:themeFillTint="33"/>
            <w:vAlign w:val="center"/>
          </w:tcPr>
          <w:p w14:paraId="243280C8" w14:textId="77777777" w:rsidR="00E1085E" w:rsidRPr="00EF7EA9" w:rsidRDefault="00E1085E">
            <w:r w:rsidRPr="00EF7EA9">
              <w:t>Date:</w:t>
            </w:r>
          </w:p>
        </w:tc>
        <w:tc>
          <w:tcPr>
            <w:tcW w:w="6520" w:type="dxa"/>
            <w:shd w:val="clear" w:color="auto" w:fill="DBE5F1" w:themeFill="accent1" w:themeFillTint="33"/>
            <w:vAlign w:val="center"/>
          </w:tcPr>
          <w:p w14:paraId="40833593" w14:textId="58DA8590" w:rsidR="00E1085E" w:rsidRPr="00EF7EA9" w:rsidRDefault="009426A3">
            <w:r>
              <w:t>30</w:t>
            </w:r>
            <w:r w:rsidRPr="009426A3">
              <w:rPr>
                <w:vertAlign w:val="superscript"/>
              </w:rPr>
              <w:t>th</w:t>
            </w:r>
            <w:r>
              <w:t xml:space="preserve"> </w:t>
            </w:r>
            <w:r w:rsidR="000A1E7D">
              <w:t>September</w:t>
            </w:r>
            <w:r w:rsidR="00E1085E" w:rsidRPr="00EF7EA9">
              <w:t xml:space="preserve"> 2022</w:t>
            </w:r>
          </w:p>
        </w:tc>
      </w:tr>
      <w:tr w:rsidR="00E1085E" w:rsidRPr="00EF7EA9" w14:paraId="1A9704F4" w14:textId="77777777" w:rsidTr="008279D4">
        <w:tc>
          <w:tcPr>
            <w:tcW w:w="2608" w:type="dxa"/>
            <w:shd w:val="clear" w:color="auto" w:fill="DAEEF3" w:themeFill="accent5" w:themeFillTint="33"/>
            <w:vAlign w:val="center"/>
          </w:tcPr>
          <w:p w14:paraId="326D6BCB" w14:textId="77777777" w:rsidR="00E1085E" w:rsidRPr="00EF7EA9" w:rsidRDefault="00E1085E">
            <w:r w:rsidRPr="00EF7EA9">
              <w:t>Analyst Name:</w:t>
            </w:r>
          </w:p>
        </w:tc>
        <w:tc>
          <w:tcPr>
            <w:tcW w:w="6520" w:type="dxa"/>
            <w:shd w:val="clear" w:color="auto" w:fill="DAEEF3" w:themeFill="accent5" w:themeFillTint="33"/>
            <w:vAlign w:val="center"/>
          </w:tcPr>
          <w:p w14:paraId="2ACD21D0" w14:textId="77777777" w:rsidR="00E1085E" w:rsidRPr="00EF7EA9" w:rsidRDefault="00E1085E">
            <w:r w:rsidRPr="00EF7EA9">
              <w:t>Warren Ikin</w:t>
            </w:r>
          </w:p>
        </w:tc>
      </w:tr>
      <w:tr w:rsidR="00E1085E" w:rsidRPr="00EF7EA9" w14:paraId="14086682" w14:textId="77777777" w:rsidTr="008279D4">
        <w:tc>
          <w:tcPr>
            <w:tcW w:w="2608" w:type="dxa"/>
            <w:shd w:val="clear" w:color="auto" w:fill="DBE5F1" w:themeFill="accent1" w:themeFillTint="33"/>
            <w:vAlign w:val="center"/>
          </w:tcPr>
          <w:p w14:paraId="2EA5B6B2" w14:textId="77777777" w:rsidR="00E1085E" w:rsidRPr="00EF7EA9" w:rsidRDefault="00E1085E">
            <w:r w:rsidRPr="00EF7EA9">
              <w:t>Information Sources:</w:t>
            </w:r>
          </w:p>
        </w:tc>
        <w:tc>
          <w:tcPr>
            <w:tcW w:w="6520" w:type="dxa"/>
            <w:shd w:val="clear" w:color="auto" w:fill="DBE5F1" w:themeFill="accent1" w:themeFillTint="33"/>
            <w:vAlign w:val="center"/>
          </w:tcPr>
          <w:p w14:paraId="265E8B08" w14:textId="77777777" w:rsidR="00E1085E" w:rsidRPr="00EF7EA9" w:rsidRDefault="00E1085E">
            <w:r w:rsidRPr="000660D1">
              <w:t>The consultant Cloud Architect</w:t>
            </w:r>
          </w:p>
        </w:tc>
      </w:tr>
    </w:tbl>
    <w:p w14:paraId="28AA222C" w14:textId="356E5096" w:rsidR="00032797" w:rsidRPr="00FD0184" w:rsidRDefault="00032797" w:rsidP="00CB70D6">
      <w:pPr>
        <w:pStyle w:val="h2Unisus"/>
      </w:pPr>
      <w:bookmarkStart w:id="4" w:name="_Toc125620797"/>
      <w:r w:rsidRPr="00FD0184">
        <w:t xml:space="preserve">1. </w:t>
      </w:r>
      <w:r w:rsidR="007B48B7" w:rsidRPr="00FD0184">
        <w:t>I</w:t>
      </w:r>
      <w:r w:rsidRPr="00FD0184">
        <w:t>ntroduction to ABC Banking Corp</w:t>
      </w:r>
      <w:bookmarkEnd w:id="4"/>
    </w:p>
    <w:p w14:paraId="3F2B1C09" w14:textId="77777777" w:rsidR="007D3737" w:rsidRDefault="00352AE6" w:rsidP="00664057">
      <w:r>
        <w:t xml:space="preserve">It is understood that </w:t>
      </w:r>
      <w:r w:rsidR="00E37315">
        <w:t xml:space="preserve">Uptown IT </w:t>
      </w:r>
      <w:r w:rsidR="006F224C">
        <w:t>has been tasked with implementing ABC Banking Corp</w:t>
      </w:r>
      <w:r w:rsidR="00877E1F">
        <w:t>’s</w:t>
      </w:r>
      <w:r w:rsidR="006F224C">
        <w:t xml:space="preserve"> </w:t>
      </w:r>
      <w:r w:rsidR="00877E1F">
        <w:t>new</w:t>
      </w:r>
      <w:r w:rsidR="006F224C">
        <w:t xml:space="preserve"> hybrid solution and to move its critical infrastructure to the cloud</w:t>
      </w:r>
      <w:r w:rsidR="00BC23BD">
        <w:t xml:space="preserve"> as recommended </w:t>
      </w:r>
      <w:r w:rsidR="009023AB">
        <w:t xml:space="preserve">by the </w:t>
      </w:r>
      <w:r w:rsidR="00BC23BD" w:rsidRPr="00BC23BD">
        <w:t>consultant cloud architect</w:t>
      </w:r>
      <w:r w:rsidR="00426FAF">
        <w:t>.</w:t>
      </w:r>
      <w:r w:rsidR="00BC23BD" w:rsidRPr="00BC23BD">
        <w:t xml:space="preserve"> </w:t>
      </w:r>
      <w:r w:rsidR="00426FAF">
        <w:t>The</w:t>
      </w:r>
      <w:r w:rsidR="00BC23BD" w:rsidRPr="00BC23BD">
        <w:t xml:space="preserve"> design for the prospective move</w:t>
      </w:r>
      <w:r w:rsidR="007B48B7">
        <w:t xml:space="preserve"> is</w:t>
      </w:r>
      <w:r w:rsidR="00877E1F">
        <w:t xml:space="preserve"> </w:t>
      </w:r>
      <w:r w:rsidR="00426FAF">
        <w:t>d</w:t>
      </w:r>
      <w:r w:rsidR="00664057">
        <w:t xml:space="preserve">ue to the significant costs in maintaining a data centre, its </w:t>
      </w:r>
      <w:r w:rsidR="00BC23BD">
        <w:t>staff,</w:t>
      </w:r>
      <w:r w:rsidR="00664057">
        <w:t xml:space="preserve"> and the increasing security risks</w:t>
      </w:r>
      <w:r w:rsidR="00BC23BD">
        <w:t>. B</w:t>
      </w:r>
      <w:r w:rsidR="00664057">
        <w:t>y this move, the bank is expecting to reduce its operational costs and to provide reliable services to its customers.</w:t>
      </w:r>
    </w:p>
    <w:p w14:paraId="6B7B3CE5" w14:textId="56BEA2C9" w:rsidR="006D6F9F" w:rsidRDefault="00353748" w:rsidP="00BC5FFF">
      <w:r>
        <w:t>There are</w:t>
      </w:r>
      <w:r w:rsidR="00361EC1">
        <w:t xml:space="preserve"> hundreds of </w:t>
      </w:r>
      <w:r w:rsidR="00DB76AF">
        <w:t xml:space="preserve">various solutions and proprietors </w:t>
      </w:r>
      <w:r w:rsidR="00400A17">
        <w:t xml:space="preserve">available and ready to </w:t>
      </w:r>
      <w:r w:rsidR="00F46912">
        <w:t xml:space="preserve">offer the best solution for ABC Banking’s </w:t>
      </w:r>
      <w:r w:rsidR="008D51C7">
        <w:t xml:space="preserve">needs. </w:t>
      </w:r>
      <w:r w:rsidR="00CF00DC">
        <w:t xml:space="preserve">Third </w:t>
      </w:r>
      <w:r w:rsidR="00325C1A">
        <w:t xml:space="preserve">party proprietors introducing new and better tools and plugins </w:t>
      </w:r>
      <w:r w:rsidR="00CA0361">
        <w:t xml:space="preserve">to augment </w:t>
      </w:r>
      <w:r w:rsidR="005B05A1">
        <w:t xml:space="preserve">cloud services </w:t>
      </w:r>
      <w:r w:rsidR="00CA0361">
        <w:t>every day</w:t>
      </w:r>
      <w:r w:rsidR="00325C1A">
        <w:t xml:space="preserve">. </w:t>
      </w:r>
      <w:r w:rsidR="00CA0361">
        <w:t xml:space="preserve">The mind boggles with the availability of choice. </w:t>
      </w:r>
      <w:r>
        <w:t>The challenge is to find the right one.</w:t>
      </w:r>
      <w:r w:rsidR="003F1A1B">
        <w:t xml:space="preserve"> </w:t>
      </w:r>
      <w:r w:rsidR="001559CA">
        <w:t>ABC Banking already has considerable resources</w:t>
      </w:r>
      <w:r w:rsidR="00013925">
        <w:t xml:space="preserve"> at hand.</w:t>
      </w:r>
      <w:r w:rsidR="001559CA">
        <w:t xml:space="preserve"> </w:t>
      </w:r>
      <w:r w:rsidR="00D632D1">
        <w:t>These resources</w:t>
      </w:r>
      <w:r w:rsidR="00EB2798">
        <w:t xml:space="preserve"> already</w:t>
      </w:r>
      <w:r w:rsidR="001559CA">
        <w:t xml:space="preserve"> utilize many technologies that need to </w:t>
      </w:r>
      <w:r w:rsidR="00013925">
        <w:t>be migrated to cloud</w:t>
      </w:r>
      <w:r w:rsidR="00EB2798">
        <w:t xml:space="preserve">. </w:t>
      </w:r>
      <w:r w:rsidR="00483805">
        <w:t xml:space="preserve">ABC Banking’s </w:t>
      </w:r>
      <w:r w:rsidR="005C69BA">
        <w:t xml:space="preserve">infrastructure is already running on hypervisors and </w:t>
      </w:r>
      <w:r w:rsidR="008F5937">
        <w:t xml:space="preserve">operating virtual systems on the on-premises data </w:t>
      </w:r>
      <w:r w:rsidR="006031C5">
        <w:t>centre</w:t>
      </w:r>
      <w:r w:rsidR="003B5F27">
        <w:t xml:space="preserve">. </w:t>
      </w:r>
      <w:r w:rsidR="002269E5">
        <w:t>VPNs</w:t>
      </w:r>
      <w:r w:rsidR="003B5F27">
        <w:t xml:space="preserve"> already exist between</w:t>
      </w:r>
      <w:r w:rsidR="009F259D">
        <w:t xml:space="preserve"> the secret data centre and the central manage</w:t>
      </w:r>
      <w:r w:rsidR="00201656">
        <w:t>ment</w:t>
      </w:r>
      <w:r w:rsidR="009F259D">
        <w:t xml:space="preserve"> control </w:t>
      </w:r>
      <w:r w:rsidR="006031C5">
        <w:t>centre</w:t>
      </w:r>
      <w:r w:rsidR="009F259D">
        <w:t xml:space="preserve">. </w:t>
      </w:r>
    </w:p>
    <w:p w14:paraId="17E39997" w14:textId="31433509" w:rsidR="00C07FC4" w:rsidRDefault="00000000" w:rsidP="00037EF7">
      <w:hyperlink w:anchor="hybridCloudServices" w:history="1">
        <w:r w:rsidR="003725AC" w:rsidRPr="001202F1">
          <w:rPr>
            <w:rStyle w:val="Hyperlink"/>
          </w:rPr>
          <w:t>Hybrid deployment</w:t>
        </w:r>
      </w:hyperlink>
      <w:r w:rsidR="003725AC" w:rsidRPr="003725AC">
        <w:t xml:space="preserve"> </w:t>
      </w:r>
      <w:r w:rsidR="003725AC">
        <w:t>will allow ABC Ban</w:t>
      </w:r>
      <w:r w:rsidR="004E5C31">
        <w:t>king</w:t>
      </w:r>
      <w:r w:rsidR="003725AC" w:rsidRPr="003725AC">
        <w:t xml:space="preserve"> to ex</w:t>
      </w:r>
      <w:r w:rsidR="00C10D41">
        <w:t>te</w:t>
      </w:r>
      <w:r w:rsidR="003725AC" w:rsidRPr="003725AC">
        <w:t xml:space="preserve">nd and scale their infrastructure into the cloud while still maintaining access to on-premises resources living on on-site servers. </w:t>
      </w:r>
      <w:r w:rsidR="007250AD">
        <w:t>We can u</w:t>
      </w:r>
      <w:r w:rsidR="003725AC" w:rsidRPr="003725AC">
        <w:t>se the cloud deployment as backup in disaster recovery solution</w:t>
      </w:r>
      <w:r w:rsidR="0092629A">
        <w:t xml:space="preserve"> or vice versa</w:t>
      </w:r>
      <w:r w:rsidR="003725AC" w:rsidRPr="003725AC">
        <w:t>. A</w:t>
      </w:r>
      <w:r w:rsidR="005050C1">
        <w:t xml:space="preserve">BC Banking </w:t>
      </w:r>
      <w:r w:rsidR="003725AC" w:rsidRPr="003725AC">
        <w:t xml:space="preserve">can maintain a working copy on premises, but make sure they have durable backup in the cloud. Because migration of existing IT systems </w:t>
      </w:r>
      <w:r w:rsidR="001202F1" w:rsidRPr="003725AC">
        <w:t>takes</w:t>
      </w:r>
      <w:r w:rsidR="003725AC" w:rsidRPr="003725AC">
        <w:t xml:space="preserve"> a long time and is costly, hybrid deployment is a very effective in-between as resources are migrated to the cloud</w:t>
      </w:r>
      <w:r w:rsidR="00037EF7">
        <w:t>.</w:t>
      </w:r>
      <w:r w:rsidR="001202F1">
        <w:t xml:space="preserve"> A</w:t>
      </w:r>
      <w:r w:rsidR="00C67CAC">
        <w:t>WS has many add-in services to facilitate a smo</w:t>
      </w:r>
      <w:r w:rsidR="00A6386E">
        <w:t xml:space="preserve">oth transition to </w:t>
      </w:r>
      <w:r w:rsidR="005D4FE8">
        <w:t xml:space="preserve">the </w:t>
      </w:r>
      <w:r w:rsidR="00A6386E">
        <w:t>cloud</w:t>
      </w:r>
      <w:r w:rsidR="00D34CEC">
        <w:t xml:space="preserve"> from the on-premises system.</w:t>
      </w:r>
      <w:r w:rsidR="005D4FE8">
        <w:t xml:space="preserve"> </w:t>
      </w:r>
    </w:p>
    <w:p w14:paraId="5327750D" w14:textId="77777777" w:rsidR="00267D18" w:rsidRDefault="00267D18" w:rsidP="00CB70D6">
      <w:pPr>
        <w:pStyle w:val="h2Unisus"/>
      </w:pPr>
      <w:r>
        <w:br w:type="page"/>
      </w:r>
    </w:p>
    <w:p w14:paraId="134B1914" w14:textId="1A29DD9C" w:rsidR="00D14616" w:rsidRPr="00FD0184" w:rsidRDefault="00032797" w:rsidP="00CB70D6">
      <w:pPr>
        <w:pStyle w:val="h2Unisus"/>
      </w:pPr>
      <w:bookmarkStart w:id="5" w:name="_Toc125620798"/>
      <w:r w:rsidRPr="00FD0184">
        <w:lastRenderedPageBreak/>
        <w:t>2.</w:t>
      </w:r>
      <w:r w:rsidR="008933BE" w:rsidRPr="00FD0184">
        <w:t xml:space="preserve"> </w:t>
      </w:r>
      <w:r w:rsidR="00CC72FA" w:rsidRPr="00FD0184">
        <w:t>F</w:t>
      </w:r>
      <w:r w:rsidRPr="00FD0184">
        <w:t>unctionalities and resources that can be deployed in Cloud</w:t>
      </w:r>
      <w:bookmarkEnd w:id="5"/>
    </w:p>
    <w:p w14:paraId="34E1F79D" w14:textId="19CDDC2E" w:rsidR="003226FD" w:rsidRDefault="00EB3C23" w:rsidP="00EB3C23">
      <w:r w:rsidRPr="00EB3C23">
        <w:t xml:space="preserve">Organizations of every type, size, and industry are using the cloud for a wide variety of use cases, such as data backup, disaster recovery, email, virtual desktops, software development and testing, big data analytics, and customer-facing web applications. </w:t>
      </w:r>
      <w:r w:rsidR="003226FD">
        <w:t>C</w:t>
      </w:r>
      <w:r w:rsidR="003226FD" w:rsidRPr="003226FD">
        <w:t xml:space="preserve">ompute services provide virtual server hosting, container management, and serverless computing. You can set code to run to certain triggers using Lambda, run virtual machines using Elastic Compute Cloud or EC2, quickly set up and run small websites using LightSail, or create a unit of software to ship out to your users using Elastic Container Services or ECS. Compute services are backbones of cloud computing platforms as they provide the much-coveted computing resources that many companies are looking for. Instead of having to host their own servers in their own data centers, they can rent servers from AWS for pennies on the dollar. Storage services provide storage for both in-use and archival files. You can use Elastic File System or EFS to create shared folders in the cloud. You can upload flat files like images, videos, or text files to Simple Storage Service or S3 and link to it directly to use on your website. You can also archive files and store large amounts of data for cheap using Glacier or you can use Storage Gateway to take daily backups of your company's on-premises data and send them to the cloud for safekeeping. Storage solutions are cheaper than ever with cloud computing and AWS provides many options depending on the frequency of access and durability of data you require. AWS also offers fully managed relational and NoSQL databases. Their cost-efficient relational database is called Relational Database Service or RDS and a highly scalable NoSQL database is called DynamoDB. They also offer a fully managed, easily scalable petabyte-scale data warehouse service called Redshift and a highly scalable caching service called ElastiCache. ElastiCache allows you to run extremely intensive computations by caching necessary data in the cloud. </w:t>
      </w:r>
      <w:proofErr w:type="gramStart"/>
      <w:r w:rsidR="003226FD" w:rsidRPr="003226FD">
        <w:t>All of</w:t>
      </w:r>
      <w:proofErr w:type="gramEnd"/>
      <w:r w:rsidR="003226FD" w:rsidRPr="003226FD">
        <w:t xml:space="preserve"> the database services are highly scalable and cost efficient so you can crunch all the numbers and data you need for a fraction of the cost of an on-site database server. It's easy to get lost in the abundance of options but it's also exciting to consider the almost limitless potentials in what we can create using these resources.</w:t>
      </w:r>
    </w:p>
    <w:p w14:paraId="47FB7C3E" w14:textId="7CEC5E36" w:rsidR="00F2399F" w:rsidRDefault="00000000" w:rsidP="00EB3C23">
      <w:hyperlink r:id="rId14" w:history="1">
        <w:r w:rsidR="003226FD" w:rsidRPr="003B176A">
          <w:rPr>
            <w:rStyle w:val="Hyperlink"/>
          </w:rPr>
          <w:t>https://docs.aws.amazon.com/index.html</w:t>
        </w:r>
      </w:hyperlink>
    </w:p>
    <w:p w14:paraId="5619F9DC" w14:textId="77777777" w:rsidR="00830F6F" w:rsidRDefault="00830F6F" w:rsidP="00EB3C23">
      <w:r>
        <w:br w:type="page"/>
      </w:r>
    </w:p>
    <w:p w14:paraId="7615A770" w14:textId="00BFB89C" w:rsidR="00EB3C23" w:rsidRPr="00EB3C23" w:rsidRDefault="007C1FFB" w:rsidP="00EB3C23">
      <w:r>
        <w:lastRenderedPageBreak/>
        <w:t>The major advantages of the cloud over on</w:t>
      </w:r>
      <w:r w:rsidR="00534785">
        <w:t>-premises:</w:t>
      </w:r>
    </w:p>
    <w:p w14:paraId="37C55A1E" w14:textId="1FFEF834" w:rsidR="00EB3C23" w:rsidRPr="00EB3C23" w:rsidRDefault="00EB3C23">
      <w:pPr>
        <w:numPr>
          <w:ilvl w:val="0"/>
          <w:numId w:val="3"/>
        </w:numPr>
        <w:contextualSpacing/>
      </w:pPr>
      <w:r w:rsidRPr="00EB3C23">
        <w:t xml:space="preserve">Agility </w:t>
      </w:r>
      <w:r w:rsidR="00F43E49">
        <w:t>–</w:t>
      </w:r>
      <w:r w:rsidRPr="00EB3C23">
        <w:t xml:space="preserve"> </w:t>
      </w:r>
      <w:r w:rsidR="00F43E49">
        <w:t>IaaS, PaaS</w:t>
      </w:r>
      <w:r w:rsidR="00BB784E">
        <w:t xml:space="preserve">, and SaaS provide </w:t>
      </w:r>
      <w:r w:rsidR="007B6FCE">
        <w:t xml:space="preserve">off-the-shelf </w:t>
      </w:r>
      <w:r w:rsidR="00ED68F5">
        <w:t>customizable system environments</w:t>
      </w:r>
      <w:r w:rsidR="00F955F7">
        <w:t xml:space="preserve">. </w:t>
      </w:r>
      <w:r w:rsidRPr="00EB3C23">
        <w:t xml:space="preserve">The cloud gives you easy access to a broad range of technologies so that you can innovate faster and build nearly anything that you can imagine. </w:t>
      </w:r>
      <w:r w:rsidR="00814CE5">
        <w:t>Pre-cooked</w:t>
      </w:r>
      <w:r w:rsidRPr="00EB3C23">
        <w:t xml:space="preserve"> infrastructure services, such as compute, storage, and databases, to machine learning, data lakes and analytics, and more.</w:t>
      </w:r>
      <w:r w:rsidRPr="00EB3C23">
        <w:br/>
      </w:r>
    </w:p>
    <w:p w14:paraId="291EF011" w14:textId="75A2C122" w:rsidR="00EB3C23" w:rsidRPr="00EB3C23" w:rsidRDefault="00EB3C23">
      <w:pPr>
        <w:numPr>
          <w:ilvl w:val="0"/>
          <w:numId w:val="2"/>
        </w:numPr>
        <w:contextualSpacing/>
      </w:pPr>
      <w:r w:rsidRPr="00EB3C23">
        <w:t xml:space="preserve">Elasticity - With cloud computing, you don’t have to over-provision resources up front to handle peak levels of business activity in the future. Instead, you provision the </w:t>
      </w:r>
      <w:r w:rsidR="00814CE5" w:rsidRPr="00EB3C23">
        <w:t>number</w:t>
      </w:r>
      <w:r w:rsidRPr="00EB3C23">
        <w:t xml:space="preserve"> of resources that you need. You can scale these resources up or down to instantly grow and shrink capacity as your business needs change. </w:t>
      </w:r>
      <w:r w:rsidR="00FC2CC2">
        <w:t xml:space="preserve">AWS EC2 instances </w:t>
      </w:r>
      <w:r w:rsidR="00FE7036">
        <w:t xml:space="preserve">augmented </w:t>
      </w:r>
      <w:r w:rsidR="00004F3F">
        <w:t xml:space="preserve">with ELB (Elastic Load Balancing) </w:t>
      </w:r>
      <w:r w:rsidR="00FC2CC2">
        <w:t>provide such flexibility.</w:t>
      </w:r>
      <w:r w:rsidR="00FA068F">
        <w:br/>
      </w:r>
    </w:p>
    <w:p w14:paraId="22EC7460" w14:textId="0DC32339" w:rsidR="00EB3C23" w:rsidRPr="00EB3C23" w:rsidRDefault="00EB3C23">
      <w:pPr>
        <w:numPr>
          <w:ilvl w:val="0"/>
          <w:numId w:val="2"/>
        </w:numPr>
        <w:contextualSpacing/>
      </w:pPr>
      <w:r w:rsidRPr="00EB3C23">
        <w:t xml:space="preserve">Cost savings - The cloud allows you to trade fixed expenses (such as data </w:t>
      </w:r>
      <w:r w:rsidR="006031C5" w:rsidRPr="00EB3C23">
        <w:t>centres</w:t>
      </w:r>
      <w:r w:rsidRPr="00EB3C23">
        <w:t xml:space="preserve"> and physical servers) for variable expenses, and only pay for IT as you consume it. Plus, the variable expenses are much lower than what you would pay to do it yourself because of the economies of scale</w:t>
      </w:r>
      <w:r w:rsidR="006C19CA">
        <w:t xml:space="preserve"> at AWS</w:t>
      </w:r>
      <w:r w:rsidRPr="00EB3C23">
        <w:t>.</w:t>
      </w:r>
      <w:r w:rsidRPr="00EB3C23">
        <w:br/>
      </w:r>
    </w:p>
    <w:p w14:paraId="2170E64E" w14:textId="2AE70DF1" w:rsidR="00814CE5" w:rsidRDefault="00EB3C23">
      <w:pPr>
        <w:numPr>
          <w:ilvl w:val="0"/>
          <w:numId w:val="2"/>
        </w:numPr>
        <w:contextualSpacing/>
      </w:pPr>
      <w:r w:rsidRPr="00EB3C23">
        <w:t>Deploy globally in minutes - With the cloud, you can expand to new geographic regions and deploy globally in minutes. For example, AWS has infrastructure all over the world, so you can</w:t>
      </w:r>
      <w:r w:rsidR="006C19CA">
        <w:t xml:space="preserve"> back up and</w:t>
      </w:r>
      <w:r w:rsidRPr="00EB3C23">
        <w:t xml:space="preserve"> deploy your services in multiple physical locations with just a few clicks.</w:t>
      </w:r>
      <w:r w:rsidR="00814CE5">
        <w:br/>
      </w:r>
    </w:p>
    <w:p w14:paraId="0A3952E7" w14:textId="100F452C" w:rsidR="00B46B5C" w:rsidRPr="00960222" w:rsidRDefault="00814CE5">
      <w:pPr>
        <w:numPr>
          <w:ilvl w:val="0"/>
          <w:numId w:val="2"/>
        </w:numPr>
        <w:contextualSpacing/>
        <w:rPr>
          <w:rStyle w:val="Hyperlink"/>
        </w:rPr>
      </w:pPr>
      <w:r>
        <w:t xml:space="preserve">Plethora of choice in infrastructure as </w:t>
      </w:r>
      <w:r w:rsidR="00D456FE">
        <w:t>mentioned</w:t>
      </w:r>
      <w:r w:rsidR="00C64496">
        <w:t xml:space="preserve"> previously</w:t>
      </w:r>
      <w:r w:rsidR="004A38C4">
        <w:t xml:space="preserve"> in Agility</w:t>
      </w:r>
      <w:r w:rsidR="00BD13F0">
        <w:t>,</w:t>
      </w:r>
      <w:r w:rsidR="00C64496">
        <w:t xml:space="preserve"> </w:t>
      </w:r>
      <w:r w:rsidR="00820F66">
        <w:t xml:space="preserve">but </w:t>
      </w:r>
      <w:r w:rsidR="004E7159">
        <w:t>more detailed</w:t>
      </w:r>
      <w:r w:rsidR="00191F9F">
        <w:t xml:space="preserve"> </w:t>
      </w:r>
      <w:r w:rsidR="006D057E">
        <w:t>below</w:t>
      </w:r>
      <w:r w:rsidR="00820F66">
        <w:t>:</w:t>
      </w:r>
      <w:r w:rsidR="006D057E">
        <w:t xml:space="preserve"> </w:t>
      </w:r>
      <w:r w:rsidR="00960222">
        <w:fldChar w:fldCharType="begin"/>
      </w:r>
      <w:r w:rsidR="00960222">
        <w:instrText xml:space="preserve"> HYPERLINK  \l "Figure2" </w:instrText>
      </w:r>
      <w:r w:rsidR="00960222">
        <w:fldChar w:fldCharType="separate"/>
      </w:r>
      <w:r w:rsidR="006D057E" w:rsidRPr="00960222">
        <w:rPr>
          <w:rStyle w:val="Hyperlink"/>
        </w:rPr>
        <w:t>Figure 2 Separation</w:t>
      </w:r>
      <w:r w:rsidR="000D559C" w:rsidRPr="00960222">
        <w:rPr>
          <w:rStyle w:val="Hyperlink"/>
        </w:rPr>
        <w:t xml:space="preserve">-of-Responsibilities </w:t>
      </w:r>
      <w:r w:rsidR="00545D4E" w:rsidRPr="00960222">
        <w:rPr>
          <w:rStyle w:val="Hyperlink"/>
        </w:rPr>
        <w:t>schematic</w:t>
      </w:r>
      <w:r w:rsidRPr="00960222">
        <w:rPr>
          <w:rStyle w:val="Hyperlink"/>
        </w:rPr>
        <w:t>:</w:t>
      </w:r>
    </w:p>
    <w:p w14:paraId="1922B43D" w14:textId="275686D2" w:rsidR="00212073" w:rsidRDefault="00960222">
      <w:pPr>
        <w:pStyle w:val="ListParagraph"/>
        <w:numPr>
          <w:ilvl w:val="1"/>
          <w:numId w:val="2"/>
        </w:numPr>
      </w:pPr>
      <w:r>
        <w:fldChar w:fldCharType="end"/>
      </w:r>
      <w:r w:rsidR="0005578F">
        <w:t xml:space="preserve"> </w:t>
      </w:r>
      <w:r w:rsidR="00B771D9" w:rsidRPr="00B771D9">
        <w:t xml:space="preserve">Most of us use cloud file storage services such as Dropbox, </w:t>
      </w:r>
      <w:r w:rsidR="008C22BF">
        <w:t>Google Drive</w:t>
      </w:r>
      <w:r w:rsidR="00B771D9" w:rsidRPr="00B771D9">
        <w:t xml:space="preserve"> or OneDrive. We collaborate with each other using cloud-based applications like </w:t>
      </w:r>
      <w:r w:rsidR="00B60315">
        <w:t xml:space="preserve">Zoom, </w:t>
      </w:r>
      <w:r w:rsidR="00B771D9" w:rsidRPr="00B771D9">
        <w:t>Google</w:t>
      </w:r>
      <w:r w:rsidR="00154A9D">
        <w:t>-</w:t>
      </w:r>
      <w:proofErr w:type="gramStart"/>
      <w:r w:rsidR="00B771D9" w:rsidRPr="00B771D9">
        <w:t>Docs</w:t>
      </w:r>
      <w:proofErr w:type="gramEnd"/>
      <w:r w:rsidR="004D7562">
        <w:t xml:space="preserve"> and Share</w:t>
      </w:r>
      <w:r w:rsidR="00212073">
        <w:t>P</w:t>
      </w:r>
      <w:r w:rsidR="004D7562">
        <w:t>oint</w:t>
      </w:r>
      <w:r w:rsidR="00B771D9" w:rsidRPr="00B771D9">
        <w:t xml:space="preserve">. These applications are often referred to as Software as a Service, or SaaS. Basically, cloud providers offer software solutions to consumers through the internet. Another option is Platform as a Service, or PaaS. This solution provides complete software development and deployment environments for organizations. While SaaS provides a finished product, PaaS allows users to </w:t>
      </w:r>
      <w:r w:rsidR="00E56ED5">
        <w:t>build</w:t>
      </w:r>
      <w:r w:rsidR="00B771D9" w:rsidRPr="00B771D9">
        <w:t xml:space="preserve"> their own </w:t>
      </w:r>
      <w:r w:rsidR="00F46891">
        <w:t xml:space="preserve">internet </w:t>
      </w:r>
      <w:r w:rsidR="00B771D9" w:rsidRPr="00B771D9">
        <w:t>cloud solutions by providing resources, including databases, business intelligence and data analytics tools, and programming interfaces to other existing applications and services.</w:t>
      </w:r>
      <w:r w:rsidR="004D7562">
        <w:t xml:space="preserve"> </w:t>
      </w:r>
      <w:r w:rsidR="00316CC0">
        <w:t>Paa</w:t>
      </w:r>
      <w:r w:rsidR="006E24C3">
        <w:t>S</w:t>
      </w:r>
      <w:r w:rsidR="00316CC0">
        <w:t xml:space="preserve"> and SaaS will </w:t>
      </w:r>
      <w:r w:rsidR="006E24C3">
        <w:t xml:space="preserve">eventually </w:t>
      </w:r>
      <w:r w:rsidR="00316CC0">
        <w:t>be integrated into our IaaS framework</w:t>
      </w:r>
      <w:r w:rsidR="006E24C3">
        <w:t xml:space="preserve"> as technolog</w:t>
      </w:r>
      <w:r w:rsidR="001C0507">
        <w:t xml:space="preserve">ies and </w:t>
      </w:r>
      <w:r w:rsidR="00223B32">
        <w:t>automated learning are properly integrated into the system.</w:t>
      </w:r>
      <w:r w:rsidR="00E56ED5" w:rsidRPr="00E56ED5">
        <w:t xml:space="preserve"> Infrastructure as a Service (IaaS) is the most logical hybrid link to existing on-premises system. AWS VPN, VPC, IAM, EC2, ELB, S3, EBS are PaaS and SaaS services that run concurrently within IaaS.</w:t>
      </w:r>
    </w:p>
    <w:p w14:paraId="26310158" w14:textId="6369552F" w:rsidR="007E3A29" w:rsidRDefault="00D04A66" w:rsidP="00212073">
      <w:pPr>
        <w:pStyle w:val="ListParagraph"/>
        <w:ind w:left="1440"/>
      </w:pPr>
      <w:r>
        <w:lastRenderedPageBreak/>
        <w:br/>
      </w:r>
      <w:r w:rsidR="002F3DAB" w:rsidRPr="002F3DAB">
        <w:t xml:space="preserve">AWS IaaS services </w:t>
      </w:r>
      <w:r w:rsidR="002F3DAB">
        <w:t>Pro</w:t>
      </w:r>
      <w:r w:rsidR="002F3DAB" w:rsidRPr="002F3DAB">
        <w:t>s:</w:t>
      </w:r>
    </w:p>
    <w:p w14:paraId="3725C7CA" w14:textId="77777777" w:rsidR="007E3A29" w:rsidRDefault="00571CDA">
      <w:pPr>
        <w:pStyle w:val="ListParagraph"/>
        <w:numPr>
          <w:ilvl w:val="2"/>
          <w:numId w:val="2"/>
        </w:numPr>
      </w:pPr>
      <w:r>
        <w:t>Resources are available as a service.</w:t>
      </w:r>
    </w:p>
    <w:p w14:paraId="09E25EE6" w14:textId="77777777" w:rsidR="007E3A29" w:rsidRDefault="00AE222B">
      <w:pPr>
        <w:pStyle w:val="ListParagraph"/>
        <w:numPr>
          <w:ilvl w:val="2"/>
          <w:numId w:val="2"/>
        </w:numPr>
      </w:pPr>
      <w:r>
        <w:t>Cost depends on the consumption.</w:t>
      </w:r>
    </w:p>
    <w:p w14:paraId="021B95E8" w14:textId="77777777" w:rsidR="007E3A29" w:rsidRDefault="00AE222B">
      <w:pPr>
        <w:pStyle w:val="ListParagraph"/>
        <w:numPr>
          <w:ilvl w:val="2"/>
          <w:numId w:val="2"/>
        </w:numPr>
      </w:pPr>
      <w:r>
        <w:t>Highly scalable</w:t>
      </w:r>
      <w:r w:rsidR="00B7272C">
        <w:t>.</w:t>
      </w:r>
    </w:p>
    <w:p w14:paraId="36BB1C27" w14:textId="77777777" w:rsidR="007E3A29" w:rsidRDefault="00AE222B">
      <w:pPr>
        <w:pStyle w:val="ListParagraph"/>
        <w:numPr>
          <w:ilvl w:val="2"/>
          <w:numId w:val="2"/>
        </w:numPr>
      </w:pPr>
      <w:r>
        <w:t>Allow multiple users to access a single piece of hardware.</w:t>
      </w:r>
    </w:p>
    <w:p w14:paraId="357D1F8F" w14:textId="77777777" w:rsidR="007E3A29" w:rsidRDefault="00AE222B">
      <w:pPr>
        <w:pStyle w:val="ListParagraph"/>
        <w:numPr>
          <w:ilvl w:val="2"/>
          <w:numId w:val="2"/>
        </w:numPr>
      </w:pPr>
      <w:r>
        <w:t>The organization has complete control of the infrastructure.</w:t>
      </w:r>
    </w:p>
    <w:p w14:paraId="4DDB0B5F" w14:textId="1C307968" w:rsidR="00B7272C" w:rsidRDefault="00AE222B">
      <w:pPr>
        <w:pStyle w:val="ListParagraph"/>
        <w:numPr>
          <w:ilvl w:val="2"/>
          <w:numId w:val="2"/>
        </w:numPr>
      </w:pPr>
      <w:r>
        <w:t>Dynamic and flexible.</w:t>
      </w:r>
    </w:p>
    <w:p w14:paraId="4904A5C2" w14:textId="349C46A6" w:rsidR="00B7272C" w:rsidRDefault="00B7272C">
      <w:pPr>
        <w:numPr>
          <w:ilvl w:val="1"/>
          <w:numId w:val="2"/>
        </w:numPr>
        <w:contextualSpacing/>
      </w:pPr>
      <w:bookmarkStart w:id="6" w:name="_Hlk124071786"/>
      <w:r>
        <w:t xml:space="preserve">AWS IaaS services </w:t>
      </w:r>
      <w:r w:rsidR="002F3DAB">
        <w:t>Cons</w:t>
      </w:r>
      <w:r w:rsidR="00CE60B1">
        <w:t>:</w:t>
      </w:r>
    </w:p>
    <w:bookmarkEnd w:id="6"/>
    <w:p w14:paraId="5257CD48" w14:textId="4048A59D" w:rsidR="00B7272C" w:rsidRDefault="00B7272C">
      <w:pPr>
        <w:numPr>
          <w:ilvl w:val="2"/>
          <w:numId w:val="2"/>
        </w:numPr>
        <w:contextualSpacing/>
      </w:pPr>
      <w:r>
        <w:t>Security threats which may arise from the host or other virtual machines</w:t>
      </w:r>
      <w:r w:rsidR="00CE60B1">
        <w:t>.</w:t>
      </w:r>
    </w:p>
    <w:p w14:paraId="0D6B19C7" w14:textId="3E063D32" w:rsidR="00B7272C" w:rsidRDefault="00B7272C">
      <w:pPr>
        <w:numPr>
          <w:ilvl w:val="2"/>
          <w:numId w:val="2"/>
        </w:numPr>
        <w:contextualSpacing/>
      </w:pPr>
      <w:r>
        <w:t>Customers’ inability to access their data when vendor outages happen</w:t>
      </w:r>
      <w:r w:rsidR="00CE60B1">
        <w:t>.</w:t>
      </w:r>
    </w:p>
    <w:p w14:paraId="1FE51D11" w14:textId="7B3E4D66" w:rsidR="00B46B5C" w:rsidRDefault="00B7272C">
      <w:pPr>
        <w:numPr>
          <w:ilvl w:val="2"/>
          <w:numId w:val="2"/>
        </w:numPr>
        <w:contextualSpacing/>
      </w:pPr>
      <w:r>
        <w:t>Required team training to learn how to manage new infrastructure</w:t>
      </w:r>
      <w:r w:rsidR="00CE60B1">
        <w:t>.</w:t>
      </w:r>
    </w:p>
    <w:p w14:paraId="6B2D6106" w14:textId="202C49FA" w:rsidR="00250D5B" w:rsidRDefault="00715C5C">
      <w:pPr>
        <w:pStyle w:val="ListParagraph"/>
        <w:numPr>
          <w:ilvl w:val="1"/>
          <w:numId w:val="2"/>
        </w:numPr>
      </w:pPr>
      <w:r w:rsidRPr="00441B89">
        <w:t>Platform as a Service (PaaS)</w:t>
      </w:r>
      <w:r w:rsidR="00B46B5C">
        <w:t xml:space="preserve"> </w:t>
      </w:r>
      <w:r w:rsidR="00441B89" w:rsidRPr="00441B89">
        <w:t>relates to services offered by a cloud platform that provides computing and software resources with minimal to no infrastructure management requirements. PaaS is the natural evolution of Infrastructure as Service (IaaS).</w:t>
      </w:r>
      <w:r w:rsidR="00637831" w:rsidRPr="00637831">
        <w:t xml:space="preserve"> </w:t>
      </w:r>
      <w:r w:rsidR="000D463A">
        <w:t xml:space="preserve">It </w:t>
      </w:r>
      <w:r w:rsidR="00637831" w:rsidRPr="00637831">
        <w:t xml:space="preserve">supports other compute services such as EC2, S3, and DynamoDB. </w:t>
      </w:r>
      <w:r w:rsidR="00EB247B">
        <w:t>PaaS</w:t>
      </w:r>
      <w:r w:rsidR="00222432">
        <w:t xml:space="preserve"> leverages these instances with AWS </w:t>
      </w:r>
      <w:r w:rsidR="00BC26B3">
        <w:t>Elastic Beanstalk, and Lambda.</w:t>
      </w:r>
      <w:r w:rsidR="002E2062">
        <w:br/>
      </w:r>
      <w:r w:rsidR="00D04A66">
        <w:br/>
      </w:r>
      <w:r w:rsidR="0029158B" w:rsidRPr="0029158B">
        <w:t xml:space="preserve">AWS </w:t>
      </w:r>
      <w:r w:rsidR="001F17D3">
        <w:t>P</w:t>
      </w:r>
      <w:r w:rsidR="0029158B" w:rsidRPr="0029158B">
        <w:t xml:space="preserve">aaS services </w:t>
      </w:r>
      <w:r w:rsidR="001F17D3">
        <w:t>Pro</w:t>
      </w:r>
      <w:r w:rsidR="0029158B" w:rsidRPr="0029158B">
        <w:t>s:</w:t>
      </w:r>
    </w:p>
    <w:p w14:paraId="7A36B626" w14:textId="77777777" w:rsidR="00250D5B" w:rsidRDefault="00250D5B">
      <w:pPr>
        <w:pStyle w:val="ListParagraph"/>
        <w:numPr>
          <w:ilvl w:val="2"/>
          <w:numId w:val="12"/>
        </w:numPr>
      </w:pPr>
      <w:r>
        <w:t>Resources can easily be scaled up or down as your business changes.</w:t>
      </w:r>
    </w:p>
    <w:p w14:paraId="1FF6BEED" w14:textId="77777777" w:rsidR="00250D5B" w:rsidRDefault="00250D5B">
      <w:pPr>
        <w:pStyle w:val="ListParagraph"/>
        <w:numPr>
          <w:ilvl w:val="2"/>
          <w:numId w:val="12"/>
        </w:numPr>
      </w:pPr>
      <w:r>
        <w:t>Provides a variety of services to facilitate the development, testing, and deployment of apps.</w:t>
      </w:r>
    </w:p>
    <w:p w14:paraId="58074BF5" w14:textId="77777777" w:rsidR="00250D5B" w:rsidRDefault="00250D5B">
      <w:pPr>
        <w:pStyle w:val="ListParagraph"/>
        <w:numPr>
          <w:ilvl w:val="2"/>
          <w:numId w:val="12"/>
        </w:numPr>
      </w:pPr>
      <w:r>
        <w:t>Multiple users can access via the same development application.</w:t>
      </w:r>
    </w:p>
    <w:p w14:paraId="043C0492" w14:textId="6144430F" w:rsidR="00622F42" w:rsidRDefault="00250D5B">
      <w:pPr>
        <w:pStyle w:val="ListParagraph"/>
        <w:numPr>
          <w:ilvl w:val="2"/>
          <w:numId w:val="12"/>
        </w:numPr>
      </w:pPr>
      <w:r>
        <w:t>Able to integrate with web services and databases.</w:t>
      </w:r>
      <w:r w:rsidR="00622F42">
        <w:br/>
      </w:r>
    </w:p>
    <w:p w14:paraId="7027AC64" w14:textId="2CEC1D3E" w:rsidR="00983D03" w:rsidRDefault="00983D03">
      <w:pPr>
        <w:pStyle w:val="ListParagraph"/>
        <w:numPr>
          <w:ilvl w:val="1"/>
          <w:numId w:val="12"/>
        </w:numPr>
      </w:pPr>
      <w:r>
        <w:t xml:space="preserve">AWS PaaS </w:t>
      </w:r>
      <w:r w:rsidR="001F17D3">
        <w:t>Cons:</w:t>
      </w:r>
    </w:p>
    <w:p w14:paraId="5D6D7438" w14:textId="77777777" w:rsidR="000A0A40" w:rsidRDefault="000A0A40">
      <w:pPr>
        <w:pStyle w:val="ListParagraph"/>
        <w:numPr>
          <w:ilvl w:val="2"/>
          <w:numId w:val="12"/>
        </w:numPr>
      </w:pPr>
      <w:r>
        <w:t>Dependent on the provider’s functional capabilities, speed, and reliability.</w:t>
      </w:r>
    </w:p>
    <w:p w14:paraId="4B10725E" w14:textId="77777777" w:rsidR="000A0A40" w:rsidRDefault="000A0A40">
      <w:pPr>
        <w:pStyle w:val="ListParagraph"/>
        <w:numPr>
          <w:ilvl w:val="2"/>
          <w:numId w:val="12"/>
        </w:numPr>
      </w:pPr>
      <w:r>
        <w:t>Compatibility problems may arise when existing infrastructure is incorporated into a new environment.</w:t>
      </w:r>
    </w:p>
    <w:p w14:paraId="3398E2BA" w14:textId="78F2F140" w:rsidR="00B46B5C" w:rsidRDefault="000A0A40">
      <w:pPr>
        <w:pStyle w:val="ListParagraph"/>
        <w:numPr>
          <w:ilvl w:val="2"/>
          <w:numId w:val="12"/>
        </w:numPr>
      </w:pPr>
      <w:r>
        <w:t>Security risks due to its availability in the public environment.</w:t>
      </w:r>
    </w:p>
    <w:p w14:paraId="5486B53F" w14:textId="2D8D58E9" w:rsidR="00625A7A" w:rsidRDefault="00B46B5C">
      <w:pPr>
        <w:numPr>
          <w:ilvl w:val="1"/>
          <w:numId w:val="2"/>
        </w:numPr>
        <w:contextualSpacing/>
      </w:pPr>
      <w:bookmarkStart w:id="7" w:name="_Hlk124426374"/>
      <w:r>
        <w:t>SaaS provides solutions that are ready to use and out-of-the-box to suit a specific business requirement.</w:t>
      </w:r>
      <w:r w:rsidR="000F6B16">
        <w:t xml:space="preserve"> </w:t>
      </w:r>
      <w:r w:rsidR="005720ED">
        <w:t>SaaS</w:t>
      </w:r>
      <w:r w:rsidR="000F6B16">
        <w:t xml:space="preserve"> </w:t>
      </w:r>
      <w:r w:rsidR="005720ED">
        <w:t xml:space="preserve">applications </w:t>
      </w:r>
      <w:r w:rsidR="000F6B16">
        <w:t>are hosted</w:t>
      </w:r>
      <w:r w:rsidR="005720ED">
        <w:t xml:space="preserve"> on software providers’ servers</w:t>
      </w:r>
      <w:r w:rsidR="00E92977">
        <w:t xml:space="preserve"> in the cloud</w:t>
      </w:r>
      <w:r w:rsidR="005720ED">
        <w:t>. That frees users from licensing and hardware limitations, as well as</w:t>
      </w:r>
      <w:r w:rsidR="00E92977">
        <w:t xml:space="preserve"> patching</w:t>
      </w:r>
      <w:r w:rsidR="005720ED">
        <w:t xml:space="preserve"> </w:t>
      </w:r>
      <w:r w:rsidR="00E92977">
        <w:t xml:space="preserve">and upgrade </w:t>
      </w:r>
      <w:r w:rsidR="005720ED">
        <w:t>responsibilities.</w:t>
      </w:r>
      <w:r w:rsidR="00667BF7">
        <w:br/>
      </w:r>
      <w:r w:rsidR="008A0FE9">
        <w:lastRenderedPageBreak/>
        <w:t>T</w:t>
      </w:r>
      <w:r w:rsidR="005720ED">
        <w:t>he cloud is “</w:t>
      </w:r>
      <w:r w:rsidR="001E5088">
        <w:t>S</w:t>
      </w:r>
      <w:r w:rsidR="00BA3585">
        <w:t xml:space="preserve">oftware </w:t>
      </w:r>
      <w:r w:rsidR="001E5088">
        <w:t>D</w:t>
      </w:r>
      <w:r w:rsidR="00BA3585">
        <w:t>ata</w:t>
      </w:r>
      <w:r w:rsidR="008E49CA">
        <w:t>-</w:t>
      </w:r>
      <w:r w:rsidR="001E5088">
        <w:t>S</w:t>
      </w:r>
      <w:r w:rsidR="00BA3585">
        <w:t xml:space="preserve">torage </w:t>
      </w:r>
      <w:r w:rsidR="001E5088">
        <w:t>&amp; P</w:t>
      </w:r>
      <w:r w:rsidR="00BA3585">
        <w:t>rocessing</w:t>
      </w:r>
      <w:r w:rsidR="008E49CA">
        <w:t>-</w:t>
      </w:r>
      <w:r w:rsidR="001E5088">
        <w:t>P</w:t>
      </w:r>
      <w:r w:rsidR="005720ED">
        <w:t>ower” that’s available via the web. Users therefore access cloud-based software as a service through</w:t>
      </w:r>
      <w:r w:rsidR="004C6219">
        <w:t xml:space="preserve"> </w:t>
      </w:r>
      <w:r w:rsidR="005720ED">
        <w:t>web</w:t>
      </w:r>
      <w:r w:rsidR="000F6B16">
        <w:t xml:space="preserve"> browsers</w:t>
      </w:r>
      <w:r w:rsidR="005720ED">
        <w:t xml:space="preserve"> and </w:t>
      </w:r>
      <w:proofErr w:type="spellStart"/>
      <w:r w:rsidR="000F6B16">
        <w:t>A</w:t>
      </w:r>
      <w:r w:rsidR="005720ED">
        <w:t>pps.</w:t>
      </w:r>
      <w:r w:rsidR="00625A7A">
        <w:t>AWS</w:t>
      </w:r>
      <w:proofErr w:type="spellEnd"/>
      <w:r w:rsidR="00625A7A">
        <w:t xml:space="preserve"> SaaS Pros:</w:t>
      </w:r>
    </w:p>
    <w:p w14:paraId="1AD57F75" w14:textId="0E5E58F0" w:rsidR="00625A7A" w:rsidRDefault="00625A7A">
      <w:pPr>
        <w:numPr>
          <w:ilvl w:val="2"/>
          <w:numId w:val="2"/>
        </w:numPr>
        <w:contextualSpacing/>
      </w:pPr>
      <w:r>
        <w:t>Managed from a central location.</w:t>
      </w:r>
    </w:p>
    <w:p w14:paraId="0B877649" w14:textId="77777777" w:rsidR="00625A7A" w:rsidRDefault="00625A7A">
      <w:pPr>
        <w:numPr>
          <w:ilvl w:val="2"/>
          <w:numId w:val="2"/>
        </w:numPr>
        <w:contextualSpacing/>
      </w:pPr>
      <w:r>
        <w:t>Hosted on a remote server.</w:t>
      </w:r>
    </w:p>
    <w:p w14:paraId="66D18CA2" w14:textId="77777777" w:rsidR="00625A7A" w:rsidRDefault="00625A7A">
      <w:pPr>
        <w:numPr>
          <w:ilvl w:val="2"/>
          <w:numId w:val="2"/>
        </w:numPr>
        <w:contextualSpacing/>
      </w:pPr>
      <w:r>
        <w:t>Accessible over the internet.</w:t>
      </w:r>
    </w:p>
    <w:p w14:paraId="56ECDFF3" w14:textId="14D079C5" w:rsidR="00625A7A" w:rsidRDefault="00625A7A">
      <w:pPr>
        <w:numPr>
          <w:ilvl w:val="2"/>
          <w:numId w:val="2"/>
        </w:numPr>
        <w:contextualSpacing/>
      </w:pPr>
      <w:r>
        <w:t>Users</w:t>
      </w:r>
      <w:r w:rsidR="009A46BD">
        <w:t xml:space="preserve">’ </w:t>
      </w:r>
      <w:r>
        <w:t>hardware or software updated by the provider.</w:t>
      </w:r>
      <w:r w:rsidR="009A46BD">
        <w:br/>
      </w:r>
    </w:p>
    <w:p w14:paraId="7ED039EB" w14:textId="50D25A60" w:rsidR="00AE0FAB" w:rsidRDefault="00AE0FAB">
      <w:pPr>
        <w:numPr>
          <w:ilvl w:val="1"/>
          <w:numId w:val="2"/>
        </w:numPr>
        <w:contextualSpacing/>
      </w:pPr>
      <w:r>
        <w:t>AWS SaaS Cons:</w:t>
      </w:r>
    </w:p>
    <w:p w14:paraId="29397F57" w14:textId="388C70CD" w:rsidR="00AE0FAB" w:rsidRDefault="00AE0FAB">
      <w:pPr>
        <w:numPr>
          <w:ilvl w:val="2"/>
          <w:numId w:val="2"/>
        </w:numPr>
        <w:contextualSpacing/>
      </w:pPr>
      <w:r>
        <w:t>Difficult to integrate with existing apps and services.</w:t>
      </w:r>
    </w:p>
    <w:p w14:paraId="1DD6F750" w14:textId="3A3B8626" w:rsidR="00AE0FAB" w:rsidRDefault="00AE0FAB">
      <w:pPr>
        <w:numPr>
          <w:ilvl w:val="2"/>
          <w:numId w:val="2"/>
        </w:numPr>
        <w:contextualSpacing/>
      </w:pPr>
      <w:r>
        <w:t>Security risks due to its availability in</w:t>
      </w:r>
      <w:r w:rsidR="009A46BD">
        <w:t xml:space="preserve"> </w:t>
      </w:r>
      <w:r>
        <w:t>public environment</w:t>
      </w:r>
      <w:r w:rsidR="009A46BD">
        <w:t>s</w:t>
      </w:r>
      <w:r>
        <w:t>.</w:t>
      </w:r>
    </w:p>
    <w:p w14:paraId="5ADA6F35" w14:textId="77777777" w:rsidR="00AE0FAB" w:rsidRDefault="00AE0FAB">
      <w:pPr>
        <w:numPr>
          <w:ilvl w:val="2"/>
          <w:numId w:val="2"/>
        </w:numPr>
        <w:contextualSpacing/>
      </w:pPr>
      <w:r>
        <w:t>Limited customization capabilities.</w:t>
      </w:r>
    </w:p>
    <w:p w14:paraId="31E70093" w14:textId="08E93879" w:rsidR="00B20AF9" w:rsidRDefault="00AE0FAB">
      <w:pPr>
        <w:numPr>
          <w:ilvl w:val="2"/>
          <w:numId w:val="2"/>
        </w:numPr>
        <w:contextualSpacing/>
      </w:pPr>
      <w:r>
        <w:t>Loss of operational control which affects how PaaS solutions are managed, provisioned, and operated.</w:t>
      </w:r>
      <w:r w:rsidR="00B20AF9">
        <w:br/>
      </w:r>
    </w:p>
    <w:bookmarkEnd w:id="7"/>
    <w:p w14:paraId="2049A472" w14:textId="2AFB10BA" w:rsidR="002952A3" w:rsidRDefault="00B20AF9" w:rsidP="00B20AF9">
      <w:pPr>
        <w:contextualSpacing/>
      </w:pPr>
      <w:r>
        <w:t>Source</w:t>
      </w:r>
      <w:r w:rsidR="003F4030">
        <w:t xml:space="preserve"> Link: </w:t>
      </w:r>
      <w:hyperlink r:id="rId15" w:history="1">
        <w:r w:rsidR="00FC2CC2" w:rsidRPr="00F57094">
          <w:rPr>
            <w:rStyle w:val="Hyperlink"/>
          </w:rPr>
          <w:t>https://magenest.com/en/aws-iaas-paas-saas/</w:t>
        </w:r>
      </w:hyperlink>
      <w:r w:rsidR="00FC2CC2">
        <w:t xml:space="preserve"> </w:t>
      </w:r>
      <w:r w:rsidR="00D36803">
        <w:br/>
      </w:r>
    </w:p>
    <w:p w14:paraId="3B2A4837" w14:textId="4533B25B" w:rsidR="008D68AE" w:rsidRDefault="00D36803" w:rsidP="008D68AE">
      <w:r>
        <w:t xml:space="preserve">Albeit we have chosen IaaS, </w:t>
      </w:r>
      <w:r w:rsidRPr="000E0BD4">
        <w:t xml:space="preserve">this </w:t>
      </w:r>
      <w:r w:rsidR="00F86D70">
        <w:t>‘</w:t>
      </w:r>
      <w:r w:rsidR="004C2072">
        <w:t>Separation</w:t>
      </w:r>
      <w:r w:rsidR="00D65F5A">
        <w:t xml:space="preserve"> of Responsibilities</w:t>
      </w:r>
      <w:r w:rsidR="00F86D70">
        <w:t>’</w:t>
      </w:r>
      <w:r w:rsidR="00D65F5A">
        <w:t xml:space="preserve"> </w:t>
      </w:r>
      <w:r w:rsidR="00F86D70">
        <w:t>d</w:t>
      </w:r>
      <w:r w:rsidRPr="000E0BD4">
        <w:t>iagram</w:t>
      </w:r>
      <w:r w:rsidRPr="00F80898">
        <w:t xml:space="preserve"> shows </w:t>
      </w:r>
      <w:r w:rsidR="004C2072">
        <w:t xml:space="preserve">relationships and </w:t>
      </w:r>
      <w:r w:rsidRPr="00F80898">
        <w:t>differences between Iaa</w:t>
      </w:r>
      <w:r>
        <w:t>S</w:t>
      </w:r>
      <w:r w:rsidRPr="00F80898">
        <w:t xml:space="preserve">, </w:t>
      </w:r>
      <w:proofErr w:type="gramStart"/>
      <w:r w:rsidRPr="00F80898">
        <w:t>PaaS</w:t>
      </w:r>
      <w:proofErr w:type="gramEnd"/>
      <w:r w:rsidRPr="00F80898">
        <w:t xml:space="preserve"> and SaaS.</w:t>
      </w:r>
    </w:p>
    <w:p w14:paraId="44FBB278" w14:textId="03645555" w:rsidR="00D36803" w:rsidRPr="008D68AE" w:rsidRDefault="00D36803" w:rsidP="008D68AE">
      <w:pPr>
        <w:jc w:val="center"/>
      </w:pPr>
      <w:r w:rsidRPr="00FD0184">
        <w:rPr>
          <w:b/>
          <w:bCs/>
          <w:color w:val="215868" w:themeColor="accent5" w:themeShade="80"/>
        </w:rPr>
        <w:t>Separation of Responsibilities</w:t>
      </w:r>
    </w:p>
    <w:tbl>
      <w:tblPr>
        <w:tblStyle w:val="TableGrid"/>
        <w:tblW w:w="0" w:type="auto"/>
        <w:jc w:val="center"/>
        <w:tblBorders>
          <w:top w:val="single" w:sz="24" w:space="0" w:color="FFFFFF" w:themeColor="background1"/>
          <w:left w:val="single" w:sz="24" w:space="0" w:color="FFFFFF" w:themeColor="background1"/>
          <w:bottom w:val="single" w:sz="24" w:space="0" w:color="FFFFFF" w:themeColor="background1"/>
          <w:right w:val="single" w:sz="24" w:space="0" w:color="FFFFFF" w:themeColor="background1"/>
          <w:insideH w:val="single" w:sz="24" w:space="0" w:color="FFFFFF" w:themeColor="background1"/>
          <w:insideV w:val="single" w:sz="24" w:space="0" w:color="FFFFFF" w:themeColor="background1"/>
        </w:tblBorders>
        <w:tblLayout w:type="fixed"/>
        <w:tblCellMar>
          <w:left w:w="0" w:type="dxa"/>
          <w:right w:w="0" w:type="dxa"/>
        </w:tblCellMar>
        <w:tblLook w:val="0380" w:firstRow="0" w:lastRow="0" w:firstColumn="1" w:lastColumn="1" w:noHBand="1" w:noVBand="0"/>
      </w:tblPr>
      <w:tblGrid>
        <w:gridCol w:w="340"/>
        <w:gridCol w:w="1505"/>
        <w:gridCol w:w="340"/>
        <w:gridCol w:w="1581"/>
        <w:gridCol w:w="174"/>
        <w:gridCol w:w="166"/>
        <w:gridCol w:w="1547"/>
        <w:gridCol w:w="340"/>
        <w:gridCol w:w="1547"/>
        <w:gridCol w:w="340"/>
      </w:tblGrid>
      <w:tr w:rsidR="00D36803" w:rsidRPr="00D31BC1" w14:paraId="4DEA76B8" w14:textId="77777777" w:rsidTr="00DC7218">
        <w:trPr>
          <w:cantSplit/>
          <w:trHeight w:val="20"/>
          <w:jc w:val="center"/>
        </w:trPr>
        <w:tc>
          <w:tcPr>
            <w:tcW w:w="3940" w:type="dxa"/>
            <w:gridSpan w:val="5"/>
            <w:shd w:val="clear" w:color="auto" w:fill="DAEEF3" w:themeFill="accent5" w:themeFillTint="33"/>
          </w:tcPr>
          <w:p w14:paraId="06FA89ED" w14:textId="77777777" w:rsidR="00D36803" w:rsidRPr="00517779" w:rsidRDefault="00D36803" w:rsidP="00DC7218">
            <w:pPr>
              <w:pStyle w:val="NoSpacing"/>
              <w:jc w:val="center"/>
              <w:rPr>
                <w:rFonts w:ascii="Verdana" w:hAnsi="Verdana"/>
                <w:b/>
                <w:bCs/>
                <w:color w:val="17365D" w:themeColor="text2" w:themeShade="BF"/>
                <w:sz w:val="18"/>
                <w:szCs w:val="18"/>
              </w:rPr>
            </w:pPr>
            <w:r w:rsidRPr="00FD0184">
              <w:rPr>
                <w:rFonts w:ascii="Verdana" w:hAnsi="Verdana"/>
                <w:b/>
                <w:bCs/>
                <w:color w:val="215868" w:themeColor="accent5" w:themeShade="80"/>
                <w:sz w:val="18"/>
                <w:szCs w:val="18"/>
              </w:rPr>
              <w:t>You Manage</w:t>
            </w:r>
          </w:p>
        </w:tc>
        <w:tc>
          <w:tcPr>
            <w:tcW w:w="3940" w:type="dxa"/>
            <w:gridSpan w:val="5"/>
            <w:shd w:val="clear" w:color="auto" w:fill="C6D9F1" w:themeFill="text2" w:themeFillTint="33"/>
          </w:tcPr>
          <w:p w14:paraId="548A04E4" w14:textId="77777777" w:rsidR="00D36803" w:rsidRPr="0092075C" w:rsidRDefault="00D36803" w:rsidP="00DC7218">
            <w:pPr>
              <w:pStyle w:val="NoSpacing"/>
              <w:jc w:val="center"/>
              <w:rPr>
                <w:rFonts w:ascii="Verdana" w:hAnsi="Verdana"/>
                <w:b/>
                <w:bCs/>
                <w:color w:val="365F91" w:themeColor="accent1" w:themeShade="BF"/>
                <w:sz w:val="18"/>
                <w:szCs w:val="18"/>
              </w:rPr>
            </w:pPr>
            <w:r w:rsidRPr="00FD0184">
              <w:rPr>
                <w:rFonts w:ascii="Verdana" w:hAnsi="Verdana"/>
                <w:b/>
                <w:bCs/>
                <w:color w:val="215868" w:themeColor="accent5" w:themeShade="80"/>
                <w:sz w:val="18"/>
                <w:szCs w:val="18"/>
              </w:rPr>
              <w:t>Other Manage</w:t>
            </w:r>
          </w:p>
        </w:tc>
      </w:tr>
      <w:tr w:rsidR="00D36803" w:rsidRPr="00D31BC1" w14:paraId="49AA0FD0" w14:textId="77777777" w:rsidTr="0022429D">
        <w:trPr>
          <w:cantSplit/>
          <w:trHeight w:val="20"/>
          <w:jc w:val="center"/>
        </w:trPr>
        <w:tc>
          <w:tcPr>
            <w:tcW w:w="340" w:type="dxa"/>
            <w:vMerge w:val="restart"/>
            <w:tcBorders>
              <w:right w:val="nil"/>
            </w:tcBorders>
            <w:shd w:val="clear" w:color="auto" w:fill="DAEEF3" w:themeFill="accent5" w:themeFillTint="33"/>
            <w:textDirection w:val="tbRl"/>
          </w:tcPr>
          <w:p w14:paraId="36D94D28" w14:textId="77777777" w:rsidR="00D36803" w:rsidRPr="00E57607" w:rsidRDefault="00D36803" w:rsidP="00DC7218">
            <w:pPr>
              <w:ind w:left="113" w:right="113"/>
              <w:jc w:val="center"/>
              <w:rPr>
                <w:b/>
                <w:bCs/>
                <w:noProof/>
                <w:sz w:val="18"/>
                <w:szCs w:val="18"/>
              </w:rPr>
            </w:pPr>
            <w:r w:rsidRPr="00FD0184">
              <w:rPr>
                <w:b/>
                <w:bCs/>
                <w:noProof/>
                <w:color w:val="215868" w:themeColor="accent5" w:themeShade="80"/>
                <w:sz w:val="18"/>
                <w:szCs w:val="18"/>
              </w:rPr>
              <w:t>You manage</w:t>
            </w:r>
          </w:p>
        </w:tc>
        <w:tc>
          <w:tcPr>
            <w:tcW w:w="1505" w:type="dxa"/>
            <w:tcBorders>
              <w:right w:val="nil"/>
            </w:tcBorders>
            <w:shd w:val="clear" w:color="auto" w:fill="auto"/>
          </w:tcPr>
          <w:p w14:paraId="4971C8FA" w14:textId="77777777" w:rsidR="00D36803" w:rsidRPr="00D31BC1" w:rsidRDefault="00D36803" w:rsidP="00DC7218">
            <w:pPr>
              <w:jc w:val="center"/>
              <w:rPr>
                <w:sz w:val="20"/>
                <w:szCs w:val="20"/>
              </w:rPr>
            </w:pPr>
            <w:r w:rsidRPr="00EB328F">
              <w:rPr>
                <w:noProof/>
                <w:sz w:val="20"/>
                <w:szCs w:val="20"/>
              </w:rPr>
              <mc:AlternateContent>
                <mc:Choice Requires="wps">
                  <w:drawing>
                    <wp:anchor distT="0" distB="0" distL="114300" distR="114300" simplePos="0" relativeHeight="251659264" behindDoc="0" locked="0" layoutInCell="1" allowOverlap="1" wp14:anchorId="29982B9D" wp14:editId="4DCDE965">
                      <wp:simplePos x="0" y="0"/>
                      <wp:positionH relativeFrom="column">
                        <wp:posOffset>934720</wp:posOffset>
                      </wp:positionH>
                      <wp:positionV relativeFrom="paragraph">
                        <wp:posOffset>29845</wp:posOffset>
                      </wp:positionV>
                      <wp:extent cx="215900" cy="2015490"/>
                      <wp:effectExtent l="0" t="0" r="0" b="3810"/>
                      <wp:wrapNone/>
                      <wp:docPr id="12" name="Rectangle 12"/>
                      <wp:cNvGraphicFramePr/>
                      <a:graphic xmlns:a="http://schemas.openxmlformats.org/drawingml/2006/main">
                        <a:graphicData uri="http://schemas.microsoft.com/office/word/2010/wordprocessingShape">
                          <wps:wsp>
                            <wps:cNvSpPr/>
                            <wps:spPr>
                              <a:xfrm>
                                <a:off x="0" y="0"/>
                                <a:ext cx="215900" cy="2015490"/>
                              </a:xfrm>
                              <a:prstGeom prst="rect">
                                <a:avLst/>
                              </a:prstGeom>
                              <a:gradFill>
                                <a:gsLst>
                                  <a:gs pos="26404">
                                    <a:srgbClr val="4BACC6">
                                      <a:lumMod val="20000"/>
                                      <a:lumOff val="80000"/>
                                    </a:srgbClr>
                                  </a:gs>
                                  <a:gs pos="0">
                                    <a:srgbClr val="4F81BD">
                                      <a:lumMod val="5000"/>
                                      <a:lumOff val="95000"/>
                                    </a:srgbClr>
                                  </a:gs>
                                  <a:gs pos="71000">
                                    <a:srgbClr val="4BACC6">
                                      <a:lumMod val="20000"/>
                                      <a:lumOff val="80000"/>
                                    </a:srgbClr>
                                  </a:gs>
                                  <a:gs pos="82000">
                                    <a:srgbClr val="1F497D">
                                      <a:lumMod val="20000"/>
                                      <a:lumOff val="80000"/>
                                    </a:srgbClr>
                                  </a:gs>
                                  <a:gs pos="100000">
                                    <a:srgbClr val="1F497D">
                                      <a:lumMod val="20000"/>
                                      <a:lumOff val="80000"/>
                                    </a:srgbClr>
                                  </a:gs>
                                </a:gsLst>
                                <a:lin ang="5400000" scaled="1"/>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E33163" id="Rectangle 12" o:spid="_x0000_s1026" style="position:absolute;margin-left:73.6pt;margin-top:2.35pt;width:17pt;height:158.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" fillcolor="#f6f9fc" stroked="f" strokeweight="2pt">
                      <v:fill color2="#c6d9f1" colors="0 #f6f9fc;17304f #dbeef4;46531f #dbeef4;53740f #c6d9f1;1 #c6d9f1" focus="100%" type="gradient"/>
                    </v:rect>
                  </w:pict>
                </mc:Fallback>
              </mc:AlternateContent>
            </w:r>
            <w:r>
              <w:rPr>
                <w:sz w:val="20"/>
                <w:szCs w:val="20"/>
              </w:rPr>
              <w:t>On-Premises</w:t>
            </w:r>
          </w:p>
        </w:tc>
        <w:tc>
          <w:tcPr>
            <w:tcW w:w="340" w:type="dxa"/>
            <w:vMerge w:val="restart"/>
            <w:tcBorders>
              <w:right w:val="single" w:sz="24" w:space="0" w:color="FFFFFF" w:themeColor="background1"/>
            </w:tcBorders>
            <w:shd w:val="clear" w:color="auto" w:fill="auto"/>
            <w:tcFitText/>
          </w:tcPr>
          <w:p w14:paraId="2D3809AB" w14:textId="77777777" w:rsidR="00D36803" w:rsidRPr="00D31BC1" w:rsidRDefault="00D36803" w:rsidP="00DC7218">
            <w:pPr>
              <w:jc w:val="center"/>
              <w:rPr>
                <w:sz w:val="20"/>
                <w:szCs w:val="20"/>
              </w:rPr>
            </w:pPr>
            <w:r w:rsidRPr="00E17BA1">
              <w:rPr>
                <w:noProof/>
                <w:sz w:val="20"/>
                <w:szCs w:val="20"/>
              </w:rPr>
              <mc:AlternateContent>
                <mc:Choice Requires="wps">
                  <w:drawing>
                    <wp:anchor distT="0" distB="0" distL="114300" distR="114300" simplePos="0" relativeHeight="251663360" behindDoc="0" locked="0" layoutInCell="1" allowOverlap="1" wp14:anchorId="6F7FACD8" wp14:editId="1016BC8E">
                      <wp:simplePos x="0" y="0"/>
                      <wp:positionH relativeFrom="column">
                        <wp:posOffset>153035</wp:posOffset>
                      </wp:positionH>
                      <wp:positionV relativeFrom="paragraph">
                        <wp:posOffset>1689735</wp:posOffset>
                      </wp:positionV>
                      <wp:extent cx="3810" cy="359410"/>
                      <wp:effectExtent l="76200" t="38100" r="91440" b="59690"/>
                      <wp:wrapNone/>
                      <wp:docPr id="17" name="Straight Arrow Connector 17"/>
                      <wp:cNvGraphicFramePr/>
                      <a:graphic xmlns:a="http://schemas.openxmlformats.org/drawingml/2006/main">
                        <a:graphicData uri="http://schemas.microsoft.com/office/word/2010/wordprocessingShape">
                          <wps:wsp>
                            <wps:cNvCnPr/>
                            <wps:spPr>
                              <a:xfrm flipH="1">
                                <a:off x="0" y="0"/>
                                <a:ext cx="3810" cy="359410"/>
                              </a:xfrm>
                              <a:prstGeom prst="straightConnector1">
                                <a:avLst/>
                              </a:prstGeom>
                              <a:noFill/>
                              <a:ln w="9525" cap="flat" cmpd="sng" algn="ctr">
                                <a:solidFill>
                                  <a:srgbClr val="4BACC6">
                                    <a:lumMod val="50000"/>
                                  </a:srgbClr>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10BED9C" id="_x0000_t32" coordsize="21600,21600" o:spt="32" o:oned="t" path="m,l21600,21600e" filled="f">
                      <v:path arrowok="t" fillok="f" o:connecttype="none"/>
                      <o:lock v:ext="edit" shapetype="t"/>
                    </v:shapetype>
                    <v:shape id="Straight Arrow Connector 17" o:spid="_x0000_s1026" type="#_x0000_t32" style="position:absolute;margin-left:12.05pt;margin-top:133.05pt;width:.3pt;height:28.3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" strokecolor="#215968">
                      <v:stroke startarrow="block" endarrow="block"/>
                    </v:shape>
                  </w:pict>
                </mc:Fallback>
              </mc:AlternateContent>
            </w:r>
            <w:r w:rsidRPr="00E17BA1">
              <w:rPr>
                <w:noProof/>
                <w:sz w:val="20"/>
                <w:szCs w:val="20"/>
              </w:rPr>
              <mc:AlternateContent>
                <mc:Choice Requires="wps">
                  <w:drawing>
                    <wp:anchor distT="0" distB="0" distL="114300" distR="114300" simplePos="0" relativeHeight="251662336" behindDoc="0" locked="0" layoutInCell="1" allowOverlap="1" wp14:anchorId="534C3E38" wp14:editId="2EFBD1BF">
                      <wp:simplePos x="0" y="0"/>
                      <wp:positionH relativeFrom="column">
                        <wp:posOffset>158327</wp:posOffset>
                      </wp:positionH>
                      <wp:positionV relativeFrom="paragraph">
                        <wp:posOffset>342265</wp:posOffset>
                      </wp:positionV>
                      <wp:extent cx="0" cy="1295400"/>
                      <wp:effectExtent l="76200" t="38100" r="95250" b="57150"/>
                      <wp:wrapNone/>
                      <wp:docPr id="16" name="Straight Arrow Connector 16"/>
                      <wp:cNvGraphicFramePr/>
                      <a:graphic xmlns:a="http://schemas.openxmlformats.org/drawingml/2006/main">
                        <a:graphicData uri="http://schemas.microsoft.com/office/word/2010/wordprocessingShape">
                          <wps:wsp>
                            <wps:cNvCnPr/>
                            <wps:spPr>
                              <a:xfrm>
                                <a:off x="0" y="0"/>
                                <a:ext cx="0" cy="1295400"/>
                              </a:xfrm>
                              <a:prstGeom prst="straightConnector1">
                                <a:avLst/>
                              </a:prstGeom>
                              <a:noFill/>
                              <a:ln w="9525" cap="flat" cmpd="sng" algn="ctr">
                                <a:solidFill>
                                  <a:srgbClr val="4BACC6">
                                    <a:lumMod val="50000"/>
                                  </a:srgbClr>
                                </a:solidFill>
                                <a:prstDash val="solid"/>
                                <a:headEnd type="triangle"/>
                                <a:tailEnd type="triangle"/>
                              </a:ln>
                              <a:effectLst/>
                            </wps:spPr>
                            <wps:bodyPr/>
                          </wps:wsp>
                        </a:graphicData>
                      </a:graphic>
                      <wp14:sizeRelV relativeFrom="margin">
                        <wp14:pctHeight>0</wp14:pctHeight>
                      </wp14:sizeRelV>
                    </wp:anchor>
                  </w:drawing>
                </mc:Choice>
                <mc:Fallback>
                  <w:pict>
                    <v:shape w14:anchorId="62FD7BEE" id="Straight Arrow Connector 16" o:spid="_x0000_s1026" type="#_x0000_t32" style="position:absolute;margin-left:12.45pt;margin-top:26.95pt;width:0;height:1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" strokecolor="#215968">
                      <v:stroke startarrow="block" endarrow="block"/>
                    </v:shape>
                  </w:pict>
                </mc:Fallback>
              </mc:AlternateContent>
            </w:r>
          </w:p>
        </w:tc>
        <w:tc>
          <w:tcPr>
            <w:tcW w:w="1581" w:type="dxa"/>
            <w:tcBorders>
              <w:left w:val="single" w:sz="24" w:space="0" w:color="FFFFFF" w:themeColor="background1"/>
            </w:tcBorders>
            <w:shd w:val="clear" w:color="auto" w:fill="auto"/>
          </w:tcPr>
          <w:p w14:paraId="59D7BFB5" w14:textId="77777777" w:rsidR="00D36803" w:rsidRPr="00FD0184" w:rsidRDefault="00D36803" w:rsidP="00DC7218">
            <w:pPr>
              <w:jc w:val="center"/>
              <w:rPr>
                <w:color w:val="215868" w:themeColor="accent5" w:themeShade="80"/>
                <w:sz w:val="20"/>
                <w:szCs w:val="20"/>
              </w:rPr>
            </w:pPr>
            <w:r>
              <w:rPr>
                <w:noProof/>
                <w:sz w:val="20"/>
                <w:szCs w:val="20"/>
              </w:rPr>
              <mc:AlternateContent>
                <mc:Choice Requires="wps">
                  <w:drawing>
                    <wp:anchor distT="0" distB="0" distL="114300" distR="114300" simplePos="0" relativeHeight="251661312" behindDoc="0" locked="0" layoutInCell="1" allowOverlap="1" wp14:anchorId="0DAA5957" wp14:editId="5B3226FC">
                      <wp:simplePos x="0" y="0"/>
                      <wp:positionH relativeFrom="column">
                        <wp:posOffset>12700</wp:posOffset>
                      </wp:positionH>
                      <wp:positionV relativeFrom="paragraph">
                        <wp:posOffset>5152</wp:posOffset>
                      </wp:positionV>
                      <wp:extent cx="935990" cy="2051685"/>
                      <wp:effectExtent l="0" t="0" r="16510" b="24765"/>
                      <wp:wrapNone/>
                      <wp:docPr id="15" name="Rectangle 15"/>
                      <wp:cNvGraphicFramePr/>
                      <a:graphic xmlns:a="http://schemas.openxmlformats.org/drawingml/2006/main">
                        <a:graphicData uri="http://schemas.microsoft.com/office/word/2010/wordprocessingShape">
                          <wps:wsp>
                            <wps:cNvSpPr/>
                            <wps:spPr>
                              <a:xfrm>
                                <a:off x="0" y="0"/>
                                <a:ext cx="935990" cy="2051685"/>
                              </a:xfrm>
                              <a:prstGeom prst="rect">
                                <a:avLst/>
                              </a:prstGeom>
                              <a:noFill/>
                              <a:ln w="25400" cap="flat" cmpd="sng" algn="ctr">
                                <a:solidFill>
                                  <a:srgbClr val="4BACC6">
                                    <a:lumMod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82ACFB" id="Rectangle 15" o:spid="_x0000_s1026" style="position:absolute;margin-left:1pt;margin-top:.4pt;width:73.7pt;height:161.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" filled="f" strokecolor="#215968" strokeweight="2pt"/>
                  </w:pict>
                </mc:Fallback>
              </mc:AlternateContent>
            </w:r>
            <w:r w:rsidRPr="00FD0184">
              <w:rPr>
                <w:color w:val="215868" w:themeColor="accent5" w:themeShade="80"/>
                <w:sz w:val="20"/>
                <w:szCs w:val="20"/>
              </w:rPr>
              <w:t>Infrastructure</w:t>
            </w:r>
            <w:r w:rsidRPr="00FD0184">
              <w:rPr>
                <w:color w:val="215868" w:themeColor="accent5" w:themeShade="80"/>
                <w:sz w:val="20"/>
                <w:szCs w:val="20"/>
              </w:rPr>
              <w:br/>
              <w:t>(as a service)</w:t>
            </w:r>
          </w:p>
        </w:tc>
        <w:tc>
          <w:tcPr>
            <w:tcW w:w="340" w:type="dxa"/>
            <w:gridSpan w:val="2"/>
            <w:vMerge w:val="restart"/>
            <w:shd w:val="clear" w:color="auto" w:fill="auto"/>
            <w:textDirection w:val="tbRlV"/>
            <w:vAlign w:val="bottom"/>
          </w:tcPr>
          <w:p w14:paraId="44E273BF" w14:textId="77777777" w:rsidR="00D36803" w:rsidRPr="00D31BC1" w:rsidRDefault="00D36803" w:rsidP="00DC7218">
            <w:pPr>
              <w:pStyle w:val="NoSpacing"/>
              <w:jc w:val="center"/>
              <w:rPr>
                <w:sz w:val="20"/>
                <w:szCs w:val="20"/>
              </w:rPr>
            </w:pPr>
          </w:p>
        </w:tc>
        <w:tc>
          <w:tcPr>
            <w:tcW w:w="1547" w:type="dxa"/>
            <w:shd w:val="clear" w:color="auto" w:fill="auto"/>
          </w:tcPr>
          <w:p w14:paraId="3E7F3CEE" w14:textId="77777777" w:rsidR="00D36803" w:rsidRPr="00FF153F" w:rsidRDefault="00D36803" w:rsidP="00DC7218">
            <w:pPr>
              <w:jc w:val="center"/>
              <w:rPr>
                <w:sz w:val="20"/>
                <w:szCs w:val="20"/>
              </w:rPr>
            </w:pPr>
            <w:r w:rsidRPr="00FF153F">
              <w:rPr>
                <w:noProof/>
                <w:sz w:val="20"/>
                <w:szCs w:val="20"/>
              </w:rPr>
              <mc:AlternateContent>
                <mc:Choice Requires="wps">
                  <w:drawing>
                    <wp:anchor distT="0" distB="0" distL="114300" distR="114300" simplePos="0" relativeHeight="251660288" behindDoc="0" locked="0" layoutInCell="1" allowOverlap="1" wp14:anchorId="2E0E7D38" wp14:editId="7CE6A7DB">
                      <wp:simplePos x="0" y="0"/>
                      <wp:positionH relativeFrom="column">
                        <wp:posOffset>959908</wp:posOffset>
                      </wp:positionH>
                      <wp:positionV relativeFrom="paragraph">
                        <wp:posOffset>29210</wp:posOffset>
                      </wp:positionV>
                      <wp:extent cx="215900" cy="2015490"/>
                      <wp:effectExtent l="0" t="0" r="0" b="3810"/>
                      <wp:wrapNone/>
                      <wp:docPr id="13" name="Rectangle 13"/>
                      <wp:cNvGraphicFramePr/>
                      <a:graphic xmlns:a="http://schemas.openxmlformats.org/drawingml/2006/main">
                        <a:graphicData uri="http://schemas.microsoft.com/office/word/2010/wordprocessingShape">
                          <wps:wsp>
                            <wps:cNvSpPr/>
                            <wps:spPr>
                              <a:xfrm>
                                <a:off x="0" y="0"/>
                                <a:ext cx="215900" cy="2015490"/>
                              </a:xfrm>
                              <a:prstGeom prst="rect">
                                <a:avLst/>
                              </a:prstGeom>
                              <a:gradFill>
                                <a:gsLst>
                                  <a:gs pos="0">
                                    <a:srgbClr val="4F81BD">
                                      <a:lumMod val="5000"/>
                                      <a:lumOff val="95000"/>
                                    </a:srgbClr>
                                  </a:gs>
                                  <a:gs pos="29000">
                                    <a:srgbClr val="4BACC6">
                                      <a:lumMod val="20000"/>
                                      <a:lumOff val="80000"/>
                                    </a:srgbClr>
                                  </a:gs>
                                  <a:gs pos="40000">
                                    <a:srgbClr val="1F497D">
                                      <a:lumMod val="20000"/>
                                      <a:lumOff val="80000"/>
                                    </a:srgbClr>
                                  </a:gs>
                                  <a:gs pos="100000">
                                    <a:srgbClr val="4F81BD">
                                      <a:lumMod val="45000"/>
                                      <a:lumOff val="55000"/>
                                    </a:srgbClr>
                                  </a:gs>
                                </a:gsLst>
                                <a:lin ang="5400000" scaled="1"/>
                              </a:gra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E2590" id="Rectangle 13" o:spid="_x0000_s1026" style="position:absolute;margin-left:75.6pt;margin-top:2.3pt;width:17pt;height:15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" fillcolor="#f6f9fc" stroked="f" strokeweight="2pt">
                      <v:fill color2="#b0c6e1" colors="0 #f6f9fc;19005f #dbeef4;26214f #c6d9f1;1 #b0c6e1" focus="100%" type="gradient"/>
                    </v:rect>
                  </w:pict>
                </mc:Fallback>
              </mc:AlternateContent>
            </w:r>
            <w:r w:rsidRPr="00FF153F">
              <w:rPr>
                <w:sz w:val="20"/>
                <w:szCs w:val="20"/>
              </w:rPr>
              <w:t>Platform</w:t>
            </w:r>
            <w:r w:rsidRPr="00FF153F">
              <w:rPr>
                <w:sz w:val="20"/>
                <w:szCs w:val="20"/>
              </w:rPr>
              <w:br/>
              <w:t>(as a service)</w:t>
            </w:r>
          </w:p>
        </w:tc>
        <w:tc>
          <w:tcPr>
            <w:tcW w:w="340" w:type="dxa"/>
            <w:vMerge w:val="restart"/>
            <w:textDirection w:val="tbRlV"/>
            <w:vAlign w:val="center"/>
          </w:tcPr>
          <w:p w14:paraId="3251486F" w14:textId="77777777" w:rsidR="00D36803" w:rsidRPr="00D31BC1" w:rsidRDefault="00D36803" w:rsidP="00DC7218">
            <w:pPr>
              <w:pStyle w:val="NoSpacing"/>
              <w:jc w:val="center"/>
              <w:rPr>
                <w:sz w:val="20"/>
                <w:szCs w:val="20"/>
              </w:rPr>
            </w:pPr>
            <w:r w:rsidRPr="000C4AE7">
              <w:rPr>
                <w:noProof/>
                <w:sz w:val="20"/>
                <w:szCs w:val="20"/>
              </w:rPr>
              <mc:AlternateContent>
                <mc:Choice Requires="wps">
                  <w:drawing>
                    <wp:anchor distT="0" distB="0" distL="114300" distR="114300" simplePos="0" relativeHeight="251665408" behindDoc="0" locked="0" layoutInCell="1" allowOverlap="1" wp14:anchorId="37C26695" wp14:editId="37E63CDE">
                      <wp:simplePos x="0" y="0"/>
                      <wp:positionH relativeFrom="column">
                        <wp:posOffset>-156845</wp:posOffset>
                      </wp:positionH>
                      <wp:positionV relativeFrom="paragraph">
                        <wp:posOffset>742950</wp:posOffset>
                      </wp:positionV>
                      <wp:extent cx="3810" cy="1295400"/>
                      <wp:effectExtent l="76200" t="38100" r="91440" b="57150"/>
                      <wp:wrapNone/>
                      <wp:docPr id="22" name="Straight Arrow Connector 22"/>
                      <wp:cNvGraphicFramePr/>
                      <a:graphic xmlns:a="http://schemas.openxmlformats.org/drawingml/2006/main">
                        <a:graphicData uri="http://schemas.microsoft.com/office/word/2010/wordprocessingShape">
                          <wps:wsp>
                            <wps:cNvCnPr/>
                            <wps:spPr>
                              <a:xfrm flipH="1">
                                <a:off x="0" y="0"/>
                                <a:ext cx="3810" cy="1295400"/>
                              </a:xfrm>
                              <a:prstGeom prst="straightConnector1">
                                <a:avLst/>
                              </a:prstGeom>
                              <a:noFill/>
                              <a:ln w="9525" cap="flat" cmpd="sng" algn="ctr">
                                <a:solidFill>
                                  <a:srgbClr val="4BACC6">
                                    <a:lumMod val="50000"/>
                                  </a:srgbClr>
                                </a:solidFill>
                                <a:prstDash val="solid"/>
                                <a:headEnd type="triangle"/>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0D8BAB4" id="Straight Arrow Connector 22" o:spid="_x0000_s1026" type="#_x0000_t32" style="position:absolute;margin-left:-12.35pt;margin-top:58.5pt;width:.3pt;height:102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" strokecolor="#215968">
                      <v:stroke startarrow="block" endarrow="block"/>
                    </v:shape>
                  </w:pict>
                </mc:Fallback>
              </mc:AlternateContent>
            </w:r>
            <w:r w:rsidRPr="000C4AE7">
              <w:rPr>
                <w:noProof/>
                <w:sz w:val="20"/>
                <w:szCs w:val="20"/>
              </w:rPr>
              <mc:AlternateContent>
                <mc:Choice Requires="wps">
                  <w:drawing>
                    <wp:anchor distT="0" distB="0" distL="114300" distR="114300" simplePos="0" relativeHeight="251664384" behindDoc="0" locked="0" layoutInCell="1" allowOverlap="1" wp14:anchorId="16B9E937" wp14:editId="7534B147">
                      <wp:simplePos x="0" y="0"/>
                      <wp:positionH relativeFrom="column">
                        <wp:posOffset>-155575</wp:posOffset>
                      </wp:positionH>
                      <wp:positionV relativeFrom="paragraph">
                        <wp:posOffset>343535</wp:posOffset>
                      </wp:positionV>
                      <wp:extent cx="0" cy="359410"/>
                      <wp:effectExtent l="76200" t="38100" r="95250" b="59690"/>
                      <wp:wrapNone/>
                      <wp:docPr id="21" name="Straight Arrow Connector 21"/>
                      <wp:cNvGraphicFramePr/>
                      <a:graphic xmlns:a="http://schemas.openxmlformats.org/drawingml/2006/main">
                        <a:graphicData uri="http://schemas.microsoft.com/office/word/2010/wordprocessingShape">
                          <wps:wsp>
                            <wps:cNvCnPr/>
                            <wps:spPr>
                              <a:xfrm>
                                <a:off x="0" y="0"/>
                                <a:ext cx="0" cy="359410"/>
                              </a:xfrm>
                              <a:prstGeom prst="straightConnector1">
                                <a:avLst/>
                              </a:prstGeom>
                              <a:noFill/>
                              <a:ln w="9525" cap="flat" cmpd="sng" algn="ctr">
                                <a:solidFill>
                                  <a:srgbClr val="4BACC6">
                                    <a:lumMod val="50000"/>
                                  </a:srgbClr>
                                </a:solidFill>
                                <a:prstDash val="solid"/>
                                <a:headEnd type="triangle"/>
                                <a:tailEnd type="triangle"/>
                              </a:ln>
                              <a:effectLst/>
                            </wps:spPr>
                            <wps:bodyPr/>
                          </wps:wsp>
                        </a:graphicData>
                      </a:graphic>
                      <wp14:sizeRelV relativeFrom="margin">
                        <wp14:pctHeight>0</wp14:pctHeight>
                      </wp14:sizeRelV>
                    </wp:anchor>
                  </w:drawing>
                </mc:Choice>
                <mc:Fallback>
                  <w:pict>
                    <v:shape w14:anchorId="734E2C69" id="Straight Arrow Connector 21" o:spid="_x0000_s1026" type="#_x0000_t32" style="position:absolute;margin-left:-12.25pt;margin-top:27.05pt;width:0;height:28.3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" strokecolor="#215968">
                      <v:stroke startarrow="block" endarrow="block"/>
                    </v:shape>
                  </w:pict>
                </mc:Fallback>
              </mc:AlternateContent>
            </w:r>
          </w:p>
        </w:tc>
        <w:tc>
          <w:tcPr>
            <w:tcW w:w="1547" w:type="dxa"/>
            <w:shd w:val="clear" w:color="auto" w:fill="auto"/>
          </w:tcPr>
          <w:p w14:paraId="73549939" w14:textId="77777777" w:rsidR="00D36803" w:rsidRPr="00D31BC1" w:rsidRDefault="00D36803" w:rsidP="00DC7218">
            <w:pPr>
              <w:jc w:val="center"/>
              <w:rPr>
                <w:sz w:val="20"/>
                <w:szCs w:val="20"/>
              </w:rPr>
            </w:pPr>
            <w:r w:rsidRPr="00D31BC1">
              <w:rPr>
                <w:sz w:val="20"/>
                <w:szCs w:val="20"/>
              </w:rPr>
              <w:t>Sa</w:t>
            </w:r>
            <w:r>
              <w:rPr>
                <w:sz w:val="20"/>
                <w:szCs w:val="20"/>
              </w:rPr>
              <w:t>a</w:t>
            </w:r>
            <w:r w:rsidRPr="00D31BC1">
              <w:rPr>
                <w:sz w:val="20"/>
                <w:szCs w:val="20"/>
              </w:rPr>
              <w:t>S</w:t>
            </w:r>
            <w:r w:rsidRPr="00D31BC1">
              <w:rPr>
                <w:sz w:val="20"/>
                <w:szCs w:val="20"/>
              </w:rPr>
              <w:br/>
              <w:t>(as a service)</w:t>
            </w:r>
          </w:p>
        </w:tc>
        <w:tc>
          <w:tcPr>
            <w:tcW w:w="340" w:type="dxa"/>
            <w:vMerge w:val="restart"/>
            <w:shd w:val="clear" w:color="auto" w:fill="C6D9F1" w:themeFill="text2" w:themeFillTint="33"/>
            <w:textDirection w:val="btLr"/>
            <w:vAlign w:val="center"/>
          </w:tcPr>
          <w:p w14:paraId="0F8703D1" w14:textId="77777777" w:rsidR="00D36803" w:rsidRPr="00FD0184" w:rsidRDefault="00D36803" w:rsidP="0022429D">
            <w:pPr>
              <w:pStyle w:val="NoSpacing"/>
              <w:ind w:left="113" w:right="113"/>
              <w:jc w:val="center"/>
              <w:rPr>
                <w:rFonts w:ascii="Verdana" w:hAnsi="Verdana"/>
                <w:b/>
                <w:bCs/>
                <w:color w:val="215868" w:themeColor="accent5" w:themeShade="80"/>
                <w:sz w:val="18"/>
                <w:szCs w:val="18"/>
              </w:rPr>
            </w:pPr>
            <w:r w:rsidRPr="00FD0184">
              <w:rPr>
                <w:rFonts w:ascii="Verdana" w:hAnsi="Verdana"/>
                <w:b/>
                <w:bCs/>
                <w:color w:val="215868" w:themeColor="accent5" w:themeShade="80"/>
                <w:sz w:val="18"/>
                <w:szCs w:val="18"/>
              </w:rPr>
              <w:t>Other manage</w:t>
            </w:r>
          </w:p>
        </w:tc>
      </w:tr>
      <w:tr w:rsidR="00D36803" w:rsidRPr="00D31BC1" w14:paraId="54209D41" w14:textId="77777777" w:rsidTr="00DC7218">
        <w:trPr>
          <w:cantSplit/>
          <w:trHeight w:val="20"/>
          <w:jc w:val="center"/>
        </w:trPr>
        <w:tc>
          <w:tcPr>
            <w:tcW w:w="340" w:type="dxa"/>
            <w:vMerge/>
            <w:tcBorders>
              <w:right w:val="nil"/>
            </w:tcBorders>
            <w:shd w:val="clear" w:color="auto" w:fill="DAEEF3" w:themeFill="accent5" w:themeFillTint="33"/>
          </w:tcPr>
          <w:p w14:paraId="1C2D82D2" w14:textId="77777777" w:rsidR="00D36803" w:rsidRPr="004E7BDB" w:rsidRDefault="00D36803" w:rsidP="00DC7218">
            <w:pPr>
              <w:jc w:val="center"/>
              <w:rPr>
                <w:sz w:val="18"/>
                <w:szCs w:val="18"/>
              </w:rPr>
            </w:pPr>
          </w:p>
        </w:tc>
        <w:tc>
          <w:tcPr>
            <w:tcW w:w="1505" w:type="dxa"/>
            <w:tcBorders>
              <w:right w:val="nil"/>
            </w:tcBorders>
            <w:shd w:val="clear" w:color="auto" w:fill="DAEEF3" w:themeFill="accent5" w:themeFillTint="33"/>
          </w:tcPr>
          <w:p w14:paraId="1900671E" w14:textId="77777777" w:rsidR="00D36803" w:rsidRPr="00D31BC1" w:rsidRDefault="00D36803" w:rsidP="00DC7218">
            <w:pPr>
              <w:jc w:val="center"/>
              <w:rPr>
                <w:sz w:val="20"/>
                <w:szCs w:val="20"/>
              </w:rPr>
            </w:pPr>
            <w:r w:rsidRPr="00D31BC1">
              <w:rPr>
                <w:sz w:val="20"/>
                <w:szCs w:val="20"/>
              </w:rPr>
              <w:t>Applications</w:t>
            </w:r>
          </w:p>
        </w:tc>
        <w:tc>
          <w:tcPr>
            <w:tcW w:w="340" w:type="dxa"/>
            <w:vMerge/>
            <w:tcBorders>
              <w:right w:val="single" w:sz="24" w:space="0" w:color="FFFFFF" w:themeColor="background1"/>
            </w:tcBorders>
            <w:shd w:val="clear" w:color="auto" w:fill="auto"/>
            <w:tcFitText/>
          </w:tcPr>
          <w:p w14:paraId="3F809F8C" w14:textId="77777777" w:rsidR="00D36803" w:rsidRPr="00D31BC1" w:rsidRDefault="00D36803" w:rsidP="00DC7218">
            <w:pPr>
              <w:jc w:val="center"/>
              <w:rPr>
                <w:sz w:val="20"/>
                <w:szCs w:val="20"/>
              </w:rPr>
            </w:pPr>
          </w:p>
        </w:tc>
        <w:tc>
          <w:tcPr>
            <w:tcW w:w="1581" w:type="dxa"/>
            <w:tcBorders>
              <w:left w:val="single" w:sz="24" w:space="0" w:color="FFFFFF" w:themeColor="background1"/>
            </w:tcBorders>
            <w:shd w:val="clear" w:color="auto" w:fill="DAEEF3" w:themeFill="accent5" w:themeFillTint="33"/>
          </w:tcPr>
          <w:p w14:paraId="447599CC" w14:textId="77777777" w:rsidR="00D36803" w:rsidRPr="00FD0184" w:rsidRDefault="00D36803" w:rsidP="00DC7218">
            <w:pPr>
              <w:jc w:val="center"/>
              <w:rPr>
                <w:color w:val="215868" w:themeColor="accent5" w:themeShade="80"/>
                <w:sz w:val="20"/>
                <w:szCs w:val="20"/>
              </w:rPr>
            </w:pPr>
            <w:r w:rsidRPr="00FD0184">
              <w:rPr>
                <w:color w:val="215868" w:themeColor="accent5" w:themeShade="80"/>
                <w:sz w:val="20"/>
                <w:szCs w:val="20"/>
              </w:rPr>
              <w:t>Applications</w:t>
            </w:r>
          </w:p>
        </w:tc>
        <w:tc>
          <w:tcPr>
            <w:tcW w:w="340" w:type="dxa"/>
            <w:gridSpan w:val="2"/>
            <w:vMerge/>
            <w:shd w:val="clear" w:color="auto" w:fill="auto"/>
          </w:tcPr>
          <w:p w14:paraId="6E99FC13" w14:textId="77777777" w:rsidR="00D36803" w:rsidRPr="00D31BC1" w:rsidRDefault="00D36803" w:rsidP="00DC7218">
            <w:pPr>
              <w:jc w:val="center"/>
              <w:rPr>
                <w:sz w:val="20"/>
                <w:szCs w:val="20"/>
              </w:rPr>
            </w:pPr>
          </w:p>
        </w:tc>
        <w:tc>
          <w:tcPr>
            <w:tcW w:w="1547" w:type="dxa"/>
            <w:shd w:val="clear" w:color="auto" w:fill="DAEEF3" w:themeFill="accent5" w:themeFillTint="33"/>
          </w:tcPr>
          <w:p w14:paraId="2468645B" w14:textId="77777777" w:rsidR="00D36803" w:rsidRPr="00FF153F" w:rsidRDefault="00D36803" w:rsidP="00DC7218">
            <w:pPr>
              <w:jc w:val="center"/>
              <w:rPr>
                <w:sz w:val="20"/>
                <w:szCs w:val="20"/>
              </w:rPr>
            </w:pPr>
            <w:r w:rsidRPr="00FF153F">
              <w:rPr>
                <w:sz w:val="20"/>
                <w:szCs w:val="20"/>
              </w:rPr>
              <w:t>Applications</w:t>
            </w:r>
          </w:p>
        </w:tc>
        <w:tc>
          <w:tcPr>
            <w:tcW w:w="340" w:type="dxa"/>
            <w:vMerge/>
          </w:tcPr>
          <w:p w14:paraId="53DECFD9" w14:textId="77777777" w:rsidR="00D36803" w:rsidRPr="00D31BC1" w:rsidRDefault="00D36803" w:rsidP="00DC7218">
            <w:pPr>
              <w:jc w:val="center"/>
              <w:rPr>
                <w:sz w:val="20"/>
                <w:szCs w:val="20"/>
              </w:rPr>
            </w:pPr>
          </w:p>
        </w:tc>
        <w:tc>
          <w:tcPr>
            <w:tcW w:w="1547" w:type="dxa"/>
            <w:shd w:val="clear" w:color="auto" w:fill="C6D9F1" w:themeFill="text2" w:themeFillTint="33"/>
          </w:tcPr>
          <w:p w14:paraId="25D89B0A" w14:textId="77777777" w:rsidR="00D36803" w:rsidRPr="00D31BC1" w:rsidRDefault="00D36803" w:rsidP="00DC7218">
            <w:pPr>
              <w:jc w:val="center"/>
              <w:rPr>
                <w:sz w:val="20"/>
                <w:szCs w:val="20"/>
              </w:rPr>
            </w:pPr>
            <w:r w:rsidRPr="00D31BC1">
              <w:rPr>
                <w:sz w:val="20"/>
                <w:szCs w:val="20"/>
              </w:rPr>
              <w:t>Applications</w:t>
            </w:r>
          </w:p>
        </w:tc>
        <w:tc>
          <w:tcPr>
            <w:tcW w:w="340" w:type="dxa"/>
            <w:vMerge/>
            <w:shd w:val="clear" w:color="auto" w:fill="C6D9F1" w:themeFill="text2" w:themeFillTint="33"/>
            <w:vAlign w:val="center"/>
          </w:tcPr>
          <w:p w14:paraId="01C094FF" w14:textId="77777777" w:rsidR="00D36803" w:rsidRPr="004E7BDB" w:rsidRDefault="00D36803" w:rsidP="00DC7218">
            <w:pPr>
              <w:jc w:val="center"/>
              <w:rPr>
                <w:sz w:val="18"/>
                <w:szCs w:val="18"/>
              </w:rPr>
            </w:pPr>
          </w:p>
        </w:tc>
      </w:tr>
      <w:tr w:rsidR="00D36803" w:rsidRPr="00D31BC1" w14:paraId="5CB104B3" w14:textId="77777777" w:rsidTr="00DC7218">
        <w:trPr>
          <w:cantSplit/>
          <w:trHeight w:val="20"/>
          <w:jc w:val="center"/>
        </w:trPr>
        <w:tc>
          <w:tcPr>
            <w:tcW w:w="340" w:type="dxa"/>
            <w:vMerge/>
            <w:tcBorders>
              <w:right w:val="nil"/>
            </w:tcBorders>
            <w:shd w:val="clear" w:color="auto" w:fill="DAEEF3" w:themeFill="accent5" w:themeFillTint="33"/>
          </w:tcPr>
          <w:p w14:paraId="023D9D50" w14:textId="77777777" w:rsidR="00D36803" w:rsidRPr="004E7BDB" w:rsidRDefault="00D36803" w:rsidP="00DC7218">
            <w:pPr>
              <w:jc w:val="center"/>
              <w:rPr>
                <w:sz w:val="18"/>
                <w:szCs w:val="18"/>
              </w:rPr>
            </w:pPr>
          </w:p>
        </w:tc>
        <w:tc>
          <w:tcPr>
            <w:tcW w:w="1505" w:type="dxa"/>
            <w:tcBorders>
              <w:right w:val="nil"/>
            </w:tcBorders>
            <w:shd w:val="clear" w:color="auto" w:fill="DAEEF3" w:themeFill="accent5" w:themeFillTint="33"/>
          </w:tcPr>
          <w:p w14:paraId="10C8B040" w14:textId="77777777" w:rsidR="00D36803" w:rsidRPr="00D31BC1" w:rsidRDefault="00D36803" w:rsidP="00DC7218">
            <w:pPr>
              <w:jc w:val="center"/>
              <w:rPr>
                <w:sz w:val="20"/>
                <w:szCs w:val="20"/>
              </w:rPr>
            </w:pPr>
            <w:r w:rsidRPr="00D31BC1">
              <w:rPr>
                <w:sz w:val="20"/>
                <w:szCs w:val="20"/>
              </w:rPr>
              <w:t>Data</w:t>
            </w:r>
          </w:p>
        </w:tc>
        <w:tc>
          <w:tcPr>
            <w:tcW w:w="340" w:type="dxa"/>
            <w:vMerge/>
            <w:tcBorders>
              <w:right w:val="single" w:sz="24" w:space="0" w:color="FFFFFF" w:themeColor="background1"/>
            </w:tcBorders>
            <w:shd w:val="clear" w:color="auto" w:fill="auto"/>
            <w:tcFitText/>
          </w:tcPr>
          <w:p w14:paraId="7E1E44D7" w14:textId="77777777" w:rsidR="00D36803" w:rsidRPr="00D31BC1" w:rsidRDefault="00D36803" w:rsidP="00DC7218">
            <w:pPr>
              <w:jc w:val="center"/>
              <w:rPr>
                <w:sz w:val="20"/>
                <w:szCs w:val="20"/>
              </w:rPr>
            </w:pPr>
          </w:p>
        </w:tc>
        <w:tc>
          <w:tcPr>
            <w:tcW w:w="1581" w:type="dxa"/>
            <w:tcBorders>
              <w:left w:val="single" w:sz="24" w:space="0" w:color="FFFFFF" w:themeColor="background1"/>
            </w:tcBorders>
            <w:shd w:val="clear" w:color="auto" w:fill="DAEEF3" w:themeFill="accent5" w:themeFillTint="33"/>
          </w:tcPr>
          <w:p w14:paraId="6A43E8C9" w14:textId="77777777" w:rsidR="00D36803" w:rsidRPr="00FD0184" w:rsidRDefault="00D36803" w:rsidP="00DC7218">
            <w:pPr>
              <w:jc w:val="center"/>
              <w:rPr>
                <w:color w:val="215868" w:themeColor="accent5" w:themeShade="80"/>
                <w:sz w:val="20"/>
                <w:szCs w:val="20"/>
              </w:rPr>
            </w:pPr>
            <w:r w:rsidRPr="00FD0184">
              <w:rPr>
                <w:color w:val="215868" w:themeColor="accent5" w:themeShade="80"/>
                <w:sz w:val="20"/>
                <w:szCs w:val="20"/>
              </w:rPr>
              <w:t>Data</w:t>
            </w:r>
          </w:p>
        </w:tc>
        <w:tc>
          <w:tcPr>
            <w:tcW w:w="340" w:type="dxa"/>
            <w:gridSpan w:val="2"/>
            <w:vMerge/>
            <w:shd w:val="clear" w:color="auto" w:fill="auto"/>
          </w:tcPr>
          <w:p w14:paraId="4A464A73" w14:textId="77777777" w:rsidR="00D36803" w:rsidRPr="00D31BC1" w:rsidRDefault="00D36803" w:rsidP="00DC7218">
            <w:pPr>
              <w:jc w:val="center"/>
              <w:rPr>
                <w:sz w:val="20"/>
                <w:szCs w:val="20"/>
              </w:rPr>
            </w:pPr>
          </w:p>
        </w:tc>
        <w:tc>
          <w:tcPr>
            <w:tcW w:w="1547" w:type="dxa"/>
            <w:shd w:val="clear" w:color="auto" w:fill="DAEEF3" w:themeFill="accent5" w:themeFillTint="33"/>
          </w:tcPr>
          <w:p w14:paraId="05A2F90B" w14:textId="77777777" w:rsidR="00D36803" w:rsidRPr="00FF153F" w:rsidRDefault="00D36803" w:rsidP="00DC7218">
            <w:pPr>
              <w:jc w:val="center"/>
              <w:rPr>
                <w:sz w:val="20"/>
                <w:szCs w:val="20"/>
              </w:rPr>
            </w:pPr>
            <w:r w:rsidRPr="00FF153F">
              <w:rPr>
                <w:sz w:val="20"/>
                <w:szCs w:val="20"/>
              </w:rPr>
              <w:t>Data</w:t>
            </w:r>
          </w:p>
        </w:tc>
        <w:tc>
          <w:tcPr>
            <w:tcW w:w="340" w:type="dxa"/>
            <w:vMerge/>
          </w:tcPr>
          <w:p w14:paraId="5838D79D" w14:textId="77777777" w:rsidR="00D36803" w:rsidRPr="00D31BC1" w:rsidRDefault="00D36803" w:rsidP="00DC7218">
            <w:pPr>
              <w:jc w:val="center"/>
              <w:rPr>
                <w:sz w:val="20"/>
                <w:szCs w:val="20"/>
              </w:rPr>
            </w:pPr>
          </w:p>
        </w:tc>
        <w:tc>
          <w:tcPr>
            <w:tcW w:w="1547" w:type="dxa"/>
            <w:shd w:val="clear" w:color="auto" w:fill="C6D9F1" w:themeFill="text2" w:themeFillTint="33"/>
          </w:tcPr>
          <w:p w14:paraId="17B479DB" w14:textId="77777777" w:rsidR="00D36803" w:rsidRPr="00D31BC1" w:rsidRDefault="00D36803" w:rsidP="00DC7218">
            <w:pPr>
              <w:jc w:val="center"/>
              <w:rPr>
                <w:sz w:val="20"/>
                <w:szCs w:val="20"/>
              </w:rPr>
            </w:pPr>
            <w:r w:rsidRPr="00D31BC1">
              <w:rPr>
                <w:sz w:val="20"/>
                <w:szCs w:val="20"/>
              </w:rPr>
              <w:t>Data</w:t>
            </w:r>
          </w:p>
        </w:tc>
        <w:tc>
          <w:tcPr>
            <w:tcW w:w="340" w:type="dxa"/>
            <w:vMerge/>
            <w:shd w:val="clear" w:color="auto" w:fill="C6D9F1" w:themeFill="text2" w:themeFillTint="33"/>
            <w:vAlign w:val="center"/>
          </w:tcPr>
          <w:p w14:paraId="01B3758B" w14:textId="77777777" w:rsidR="00D36803" w:rsidRPr="004E7BDB" w:rsidRDefault="00D36803" w:rsidP="00DC7218">
            <w:pPr>
              <w:jc w:val="center"/>
              <w:rPr>
                <w:sz w:val="18"/>
                <w:szCs w:val="18"/>
              </w:rPr>
            </w:pPr>
          </w:p>
        </w:tc>
      </w:tr>
      <w:tr w:rsidR="00D36803" w:rsidRPr="00D31BC1" w14:paraId="3C95168D" w14:textId="77777777" w:rsidTr="00DC7218">
        <w:trPr>
          <w:cantSplit/>
          <w:trHeight w:val="20"/>
          <w:jc w:val="center"/>
        </w:trPr>
        <w:tc>
          <w:tcPr>
            <w:tcW w:w="340" w:type="dxa"/>
            <w:vMerge/>
            <w:tcBorders>
              <w:right w:val="nil"/>
            </w:tcBorders>
            <w:shd w:val="clear" w:color="auto" w:fill="DAEEF3" w:themeFill="accent5" w:themeFillTint="33"/>
          </w:tcPr>
          <w:p w14:paraId="0E0E3182" w14:textId="77777777" w:rsidR="00D36803" w:rsidRPr="004E7BDB" w:rsidRDefault="00D36803" w:rsidP="00DC7218">
            <w:pPr>
              <w:jc w:val="center"/>
              <w:rPr>
                <w:sz w:val="18"/>
                <w:szCs w:val="18"/>
              </w:rPr>
            </w:pPr>
          </w:p>
        </w:tc>
        <w:tc>
          <w:tcPr>
            <w:tcW w:w="1505" w:type="dxa"/>
            <w:tcBorders>
              <w:right w:val="nil"/>
            </w:tcBorders>
            <w:shd w:val="clear" w:color="auto" w:fill="DAEEF3" w:themeFill="accent5" w:themeFillTint="33"/>
          </w:tcPr>
          <w:p w14:paraId="518DF09D" w14:textId="77777777" w:rsidR="00D36803" w:rsidRPr="00D31BC1" w:rsidRDefault="00D36803" w:rsidP="00DC7218">
            <w:pPr>
              <w:jc w:val="center"/>
              <w:rPr>
                <w:sz w:val="20"/>
                <w:szCs w:val="20"/>
              </w:rPr>
            </w:pPr>
            <w:r w:rsidRPr="00D31BC1">
              <w:rPr>
                <w:sz w:val="20"/>
                <w:szCs w:val="20"/>
              </w:rPr>
              <w:t>Runtime</w:t>
            </w:r>
          </w:p>
        </w:tc>
        <w:tc>
          <w:tcPr>
            <w:tcW w:w="340" w:type="dxa"/>
            <w:vMerge/>
            <w:tcBorders>
              <w:right w:val="single" w:sz="24" w:space="0" w:color="FFFFFF" w:themeColor="background1"/>
            </w:tcBorders>
            <w:shd w:val="clear" w:color="auto" w:fill="auto"/>
            <w:tcFitText/>
          </w:tcPr>
          <w:p w14:paraId="4D548D34" w14:textId="77777777" w:rsidR="00D36803" w:rsidRPr="00D31BC1" w:rsidRDefault="00D36803" w:rsidP="00DC7218">
            <w:pPr>
              <w:jc w:val="center"/>
              <w:rPr>
                <w:sz w:val="20"/>
                <w:szCs w:val="20"/>
              </w:rPr>
            </w:pPr>
          </w:p>
        </w:tc>
        <w:tc>
          <w:tcPr>
            <w:tcW w:w="1581" w:type="dxa"/>
            <w:tcBorders>
              <w:left w:val="single" w:sz="24" w:space="0" w:color="FFFFFF" w:themeColor="background1"/>
            </w:tcBorders>
            <w:shd w:val="clear" w:color="auto" w:fill="DAEEF3" w:themeFill="accent5" w:themeFillTint="33"/>
          </w:tcPr>
          <w:p w14:paraId="3FB9D962" w14:textId="77777777" w:rsidR="00D36803" w:rsidRPr="00FD0184" w:rsidRDefault="00D36803" w:rsidP="00DC7218">
            <w:pPr>
              <w:jc w:val="center"/>
              <w:rPr>
                <w:color w:val="215868" w:themeColor="accent5" w:themeShade="80"/>
                <w:sz w:val="20"/>
                <w:szCs w:val="20"/>
              </w:rPr>
            </w:pPr>
            <w:r w:rsidRPr="00FD0184">
              <w:rPr>
                <w:color w:val="215868" w:themeColor="accent5" w:themeShade="80"/>
                <w:sz w:val="20"/>
                <w:szCs w:val="20"/>
              </w:rPr>
              <w:t>Runtime</w:t>
            </w:r>
          </w:p>
        </w:tc>
        <w:tc>
          <w:tcPr>
            <w:tcW w:w="340" w:type="dxa"/>
            <w:gridSpan w:val="2"/>
            <w:vMerge/>
            <w:shd w:val="clear" w:color="auto" w:fill="auto"/>
          </w:tcPr>
          <w:p w14:paraId="57D5681B" w14:textId="77777777" w:rsidR="00D36803" w:rsidRPr="00D31BC1" w:rsidRDefault="00D36803" w:rsidP="00DC7218">
            <w:pPr>
              <w:jc w:val="center"/>
              <w:rPr>
                <w:sz w:val="20"/>
                <w:szCs w:val="20"/>
              </w:rPr>
            </w:pPr>
          </w:p>
        </w:tc>
        <w:tc>
          <w:tcPr>
            <w:tcW w:w="1547" w:type="dxa"/>
            <w:shd w:val="clear" w:color="auto" w:fill="C6D9F1" w:themeFill="text2" w:themeFillTint="33"/>
          </w:tcPr>
          <w:p w14:paraId="3107B60A" w14:textId="77777777" w:rsidR="00D36803" w:rsidRPr="00FF153F" w:rsidRDefault="00D36803" w:rsidP="00DC7218">
            <w:pPr>
              <w:jc w:val="center"/>
              <w:rPr>
                <w:sz w:val="20"/>
                <w:szCs w:val="20"/>
              </w:rPr>
            </w:pPr>
            <w:r w:rsidRPr="00FF153F">
              <w:rPr>
                <w:sz w:val="20"/>
                <w:szCs w:val="20"/>
              </w:rPr>
              <w:t>Runtime</w:t>
            </w:r>
          </w:p>
        </w:tc>
        <w:tc>
          <w:tcPr>
            <w:tcW w:w="340" w:type="dxa"/>
            <w:vMerge/>
          </w:tcPr>
          <w:p w14:paraId="0FDF7C7F" w14:textId="77777777" w:rsidR="00D36803" w:rsidRPr="00D31BC1" w:rsidRDefault="00D36803" w:rsidP="00DC7218">
            <w:pPr>
              <w:jc w:val="center"/>
              <w:rPr>
                <w:sz w:val="20"/>
                <w:szCs w:val="20"/>
              </w:rPr>
            </w:pPr>
          </w:p>
        </w:tc>
        <w:tc>
          <w:tcPr>
            <w:tcW w:w="1547" w:type="dxa"/>
            <w:shd w:val="clear" w:color="auto" w:fill="C6D9F1" w:themeFill="text2" w:themeFillTint="33"/>
          </w:tcPr>
          <w:p w14:paraId="0BB7C5F8" w14:textId="77777777" w:rsidR="00D36803" w:rsidRPr="00D31BC1" w:rsidRDefault="00D36803" w:rsidP="00DC7218">
            <w:pPr>
              <w:jc w:val="center"/>
              <w:rPr>
                <w:sz w:val="20"/>
                <w:szCs w:val="20"/>
              </w:rPr>
            </w:pPr>
            <w:r w:rsidRPr="00D31BC1">
              <w:rPr>
                <w:sz w:val="20"/>
                <w:szCs w:val="20"/>
              </w:rPr>
              <w:t>Runtime</w:t>
            </w:r>
          </w:p>
        </w:tc>
        <w:tc>
          <w:tcPr>
            <w:tcW w:w="340" w:type="dxa"/>
            <w:vMerge/>
            <w:shd w:val="clear" w:color="auto" w:fill="C6D9F1" w:themeFill="text2" w:themeFillTint="33"/>
            <w:vAlign w:val="center"/>
          </w:tcPr>
          <w:p w14:paraId="2432668E" w14:textId="77777777" w:rsidR="00D36803" w:rsidRPr="004E7BDB" w:rsidRDefault="00D36803" w:rsidP="00DC7218">
            <w:pPr>
              <w:jc w:val="center"/>
              <w:rPr>
                <w:sz w:val="18"/>
                <w:szCs w:val="18"/>
              </w:rPr>
            </w:pPr>
          </w:p>
        </w:tc>
      </w:tr>
      <w:tr w:rsidR="00D36803" w:rsidRPr="00D31BC1" w14:paraId="575F0A6A" w14:textId="77777777" w:rsidTr="00DC7218">
        <w:trPr>
          <w:cantSplit/>
          <w:trHeight w:val="20"/>
          <w:jc w:val="center"/>
        </w:trPr>
        <w:tc>
          <w:tcPr>
            <w:tcW w:w="340" w:type="dxa"/>
            <w:vMerge/>
            <w:tcBorders>
              <w:right w:val="nil"/>
            </w:tcBorders>
            <w:shd w:val="clear" w:color="auto" w:fill="DAEEF3" w:themeFill="accent5" w:themeFillTint="33"/>
          </w:tcPr>
          <w:p w14:paraId="3E8EE535" w14:textId="77777777" w:rsidR="00D36803" w:rsidRPr="004E7BDB" w:rsidRDefault="00D36803" w:rsidP="00DC7218">
            <w:pPr>
              <w:jc w:val="center"/>
              <w:rPr>
                <w:sz w:val="18"/>
                <w:szCs w:val="18"/>
              </w:rPr>
            </w:pPr>
          </w:p>
        </w:tc>
        <w:tc>
          <w:tcPr>
            <w:tcW w:w="1505" w:type="dxa"/>
            <w:tcBorders>
              <w:right w:val="nil"/>
            </w:tcBorders>
            <w:shd w:val="clear" w:color="auto" w:fill="DAEEF3" w:themeFill="accent5" w:themeFillTint="33"/>
          </w:tcPr>
          <w:p w14:paraId="0AFBEEC2" w14:textId="77777777" w:rsidR="00D36803" w:rsidRPr="00D31BC1" w:rsidRDefault="00D36803" w:rsidP="00DC7218">
            <w:pPr>
              <w:jc w:val="center"/>
              <w:rPr>
                <w:sz w:val="20"/>
                <w:szCs w:val="20"/>
              </w:rPr>
            </w:pPr>
            <w:r w:rsidRPr="00D31BC1">
              <w:rPr>
                <w:sz w:val="20"/>
                <w:szCs w:val="20"/>
              </w:rPr>
              <w:t>Middleware</w:t>
            </w:r>
          </w:p>
        </w:tc>
        <w:tc>
          <w:tcPr>
            <w:tcW w:w="340" w:type="dxa"/>
            <w:vMerge/>
            <w:tcBorders>
              <w:right w:val="single" w:sz="24" w:space="0" w:color="FFFFFF" w:themeColor="background1"/>
            </w:tcBorders>
            <w:shd w:val="clear" w:color="auto" w:fill="auto"/>
            <w:tcFitText/>
          </w:tcPr>
          <w:p w14:paraId="7E034D68" w14:textId="77777777" w:rsidR="00D36803" w:rsidRPr="00D31BC1" w:rsidRDefault="00D36803" w:rsidP="00DC7218">
            <w:pPr>
              <w:jc w:val="center"/>
              <w:rPr>
                <w:sz w:val="20"/>
                <w:szCs w:val="20"/>
              </w:rPr>
            </w:pPr>
          </w:p>
        </w:tc>
        <w:tc>
          <w:tcPr>
            <w:tcW w:w="1581" w:type="dxa"/>
            <w:tcBorders>
              <w:left w:val="single" w:sz="24" w:space="0" w:color="FFFFFF" w:themeColor="background1"/>
            </w:tcBorders>
            <w:shd w:val="clear" w:color="auto" w:fill="DAEEF3" w:themeFill="accent5" w:themeFillTint="33"/>
          </w:tcPr>
          <w:p w14:paraId="5FBD932E" w14:textId="77777777" w:rsidR="00D36803" w:rsidRPr="00FD0184" w:rsidRDefault="00D36803" w:rsidP="00DC7218">
            <w:pPr>
              <w:jc w:val="center"/>
              <w:rPr>
                <w:color w:val="215868" w:themeColor="accent5" w:themeShade="80"/>
                <w:sz w:val="20"/>
                <w:szCs w:val="20"/>
              </w:rPr>
            </w:pPr>
            <w:r w:rsidRPr="00FD0184">
              <w:rPr>
                <w:color w:val="215868" w:themeColor="accent5" w:themeShade="80"/>
                <w:sz w:val="20"/>
                <w:szCs w:val="20"/>
              </w:rPr>
              <w:t>Middleware</w:t>
            </w:r>
          </w:p>
        </w:tc>
        <w:tc>
          <w:tcPr>
            <w:tcW w:w="340" w:type="dxa"/>
            <w:gridSpan w:val="2"/>
            <w:vMerge/>
            <w:shd w:val="clear" w:color="auto" w:fill="auto"/>
          </w:tcPr>
          <w:p w14:paraId="06C4240E" w14:textId="77777777" w:rsidR="00D36803" w:rsidRPr="00D31BC1" w:rsidRDefault="00D36803" w:rsidP="00DC7218">
            <w:pPr>
              <w:jc w:val="center"/>
              <w:rPr>
                <w:sz w:val="20"/>
                <w:szCs w:val="20"/>
              </w:rPr>
            </w:pPr>
          </w:p>
        </w:tc>
        <w:tc>
          <w:tcPr>
            <w:tcW w:w="1547" w:type="dxa"/>
            <w:shd w:val="clear" w:color="auto" w:fill="C6D9F1" w:themeFill="text2" w:themeFillTint="33"/>
          </w:tcPr>
          <w:p w14:paraId="2DA7E67C" w14:textId="77777777" w:rsidR="00D36803" w:rsidRPr="00FF153F" w:rsidRDefault="00D36803" w:rsidP="00DC7218">
            <w:pPr>
              <w:jc w:val="center"/>
              <w:rPr>
                <w:sz w:val="20"/>
                <w:szCs w:val="20"/>
              </w:rPr>
            </w:pPr>
            <w:r w:rsidRPr="00FF153F">
              <w:rPr>
                <w:sz w:val="20"/>
                <w:szCs w:val="20"/>
              </w:rPr>
              <w:t>Middleware</w:t>
            </w:r>
          </w:p>
        </w:tc>
        <w:tc>
          <w:tcPr>
            <w:tcW w:w="340" w:type="dxa"/>
            <w:vMerge/>
          </w:tcPr>
          <w:p w14:paraId="1D41DBC5" w14:textId="77777777" w:rsidR="00D36803" w:rsidRPr="00D31BC1" w:rsidRDefault="00D36803" w:rsidP="00DC7218">
            <w:pPr>
              <w:jc w:val="center"/>
              <w:rPr>
                <w:sz w:val="20"/>
                <w:szCs w:val="20"/>
              </w:rPr>
            </w:pPr>
          </w:p>
        </w:tc>
        <w:tc>
          <w:tcPr>
            <w:tcW w:w="1547" w:type="dxa"/>
            <w:shd w:val="clear" w:color="auto" w:fill="C6D9F1" w:themeFill="text2" w:themeFillTint="33"/>
          </w:tcPr>
          <w:p w14:paraId="0298DB4E" w14:textId="77777777" w:rsidR="00D36803" w:rsidRPr="00D31BC1" w:rsidRDefault="00D36803" w:rsidP="00DC7218">
            <w:pPr>
              <w:jc w:val="center"/>
              <w:rPr>
                <w:sz w:val="20"/>
                <w:szCs w:val="20"/>
              </w:rPr>
            </w:pPr>
            <w:r w:rsidRPr="00D31BC1">
              <w:rPr>
                <w:sz w:val="20"/>
                <w:szCs w:val="20"/>
              </w:rPr>
              <w:t>Middleware</w:t>
            </w:r>
          </w:p>
        </w:tc>
        <w:tc>
          <w:tcPr>
            <w:tcW w:w="340" w:type="dxa"/>
            <w:vMerge/>
            <w:shd w:val="clear" w:color="auto" w:fill="C6D9F1" w:themeFill="text2" w:themeFillTint="33"/>
            <w:vAlign w:val="center"/>
          </w:tcPr>
          <w:p w14:paraId="3D21DE6F" w14:textId="77777777" w:rsidR="00D36803" w:rsidRPr="004E7BDB" w:rsidRDefault="00D36803" w:rsidP="00DC7218">
            <w:pPr>
              <w:jc w:val="center"/>
              <w:rPr>
                <w:sz w:val="18"/>
                <w:szCs w:val="18"/>
              </w:rPr>
            </w:pPr>
          </w:p>
        </w:tc>
      </w:tr>
      <w:tr w:rsidR="00D36803" w:rsidRPr="00D31BC1" w14:paraId="0B2B9826" w14:textId="77777777" w:rsidTr="00DC7218">
        <w:trPr>
          <w:cantSplit/>
          <w:trHeight w:val="20"/>
          <w:jc w:val="center"/>
        </w:trPr>
        <w:tc>
          <w:tcPr>
            <w:tcW w:w="340" w:type="dxa"/>
            <w:vMerge/>
            <w:tcBorders>
              <w:right w:val="nil"/>
            </w:tcBorders>
            <w:shd w:val="clear" w:color="auto" w:fill="DAEEF3" w:themeFill="accent5" w:themeFillTint="33"/>
          </w:tcPr>
          <w:p w14:paraId="741F56ED" w14:textId="77777777" w:rsidR="00D36803" w:rsidRPr="004E7BDB" w:rsidRDefault="00D36803" w:rsidP="00DC7218">
            <w:pPr>
              <w:jc w:val="center"/>
              <w:rPr>
                <w:sz w:val="18"/>
                <w:szCs w:val="18"/>
              </w:rPr>
            </w:pPr>
          </w:p>
        </w:tc>
        <w:tc>
          <w:tcPr>
            <w:tcW w:w="1505" w:type="dxa"/>
            <w:tcBorders>
              <w:right w:val="nil"/>
            </w:tcBorders>
            <w:shd w:val="clear" w:color="auto" w:fill="DAEEF3" w:themeFill="accent5" w:themeFillTint="33"/>
          </w:tcPr>
          <w:p w14:paraId="7156BACE" w14:textId="77777777" w:rsidR="00D36803" w:rsidRPr="00D31BC1" w:rsidRDefault="00D36803" w:rsidP="00DC7218">
            <w:pPr>
              <w:jc w:val="center"/>
              <w:rPr>
                <w:sz w:val="20"/>
                <w:szCs w:val="20"/>
              </w:rPr>
            </w:pPr>
            <w:r w:rsidRPr="00D31BC1">
              <w:rPr>
                <w:sz w:val="20"/>
                <w:szCs w:val="20"/>
              </w:rPr>
              <w:t>O/S</w:t>
            </w:r>
          </w:p>
        </w:tc>
        <w:tc>
          <w:tcPr>
            <w:tcW w:w="340" w:type="dxa"/>
            <w:vMerge/>
            <w:tcBorders>
              <w:right w:val="single" w:sz="24" w:space="0" w:color="FFFFFF" w:themeColor="background1"/>
            </w:tcBorders>
            <w:shd w:val="clear" w:color="auto" w:fill="auto"/>
            <w:tcFitText/>
          </w:tcPr>
          <w:p w14:paraId="274962A7" w14:textId="77777777" w:rsidR="00D36803" w:rsidRPr="00D31BC1" w:rsidRDefault="00D36803" w:rsidP="00DC7218">
            <w:pPr>
              <w:jc w:val="center"/>
              <w:rPr>
                <w:sz w:val="20"/>
                <w:szCs w:val="20"/>
              </w:rPr>
            </w:pPr>
          </w:p>
        </w:tc>
        <w:tc>
          <w:tcPr>
            <w:tcW w:w="1581" w:type="dxa"/>
            <w:tcBorders>
              <w:left w:val="single" w:sz="24" w:space="0" w:color="FFFFFF" w:themeColor="background1"/>
            </w:tcBorders>
            <w:shd w:val="clear" w:color="auto" w:fill="DAEEF3" w:themeFill="accent5" w:themeFillTint="33"/>
          </w:tcPr>
          <w:p w14:paraId="455A7736" w14:textId="77777777" w:rsidR="00D36803" w:rsidRPr="00FD0184" w:rsidRDefault="00D36803" w:rsidP="00DC7218">
            <w:pPr>
              <w:jc w:val="center"/>
              <w:rPr>
                <w:color w:val="215868" w:themeColor="accent5" w:themeShade="80"/>
                <w:sz w:val="20"/>
                <w:szCs w:val="20"/>
              </w:rPr>
            </w:pPr>
            <w:r w:rsidRPr="00FD0184">
              <w:rPr>
                <w:color w:val="215868" w:themeColor="accent5" w:themeShade="80"/>
                <w:sz w:val="20"/>
                <w:szCs w:val="20"/>
              </w:rPr>
              <w:t>O/S</w:t>
            </w:r>
          </w:p>
        </w:tc>
        <w:tc>
          <w:tcPr>
            <w:tcW w:w="340" w:type="dxa"/>
            <w:gridSpan w:val="2"/>
            <w:vMerge/>
            <w:shd w:val="clear" w:color="auto" w:fill="auto"/>
          </w:tcPr>
          <w:p w14:paraId="3A9C2497" w14:textId="77777777" w:rsidR="00D36803" w:rsidRPr="00D31BC1" w:rsidRDefault="00D36803" w:rsidP="00DC7218">
            <w:pPr>
              <w:jc w:val="center"/>
              <w:rPr>
                <w:sz w:val="20"/>
                <w:szCs w:val="20"/>
              </w:rPr>
            </w:pPr>
          </w:p>
        </w:tc>
        <w:tc>
          <w:tcPr>
            <w:tcW w:w="1547" w:type="dxa"/>
            <w:shd w:val="clear" w:color="auto" w:fill="C6D9F1" w:themeFill="text2" w:themeFillTint="33"/>
          </w:tcPr>
          <w:p w14:paraId="133483C2" w14:textId="77777777" w:rsidR="00D36803" w:rsidRPr="00FF153F" w:rsidRDefault="00D36803" w:rsidP="00DC7218">
            <w:pPr>
              <w:jc w:val="center"/>
              <w:rPr>
                <w:sz w:val="20"/>
                <w:szCs w:val="20"/>
              </w:rPr>
            </w:pPr>
            <w:r w:rsidRPr="00FF153F">
              <w:rPr>
                <w:sz w:val="20"/>
                <w:szCs w:val="20"/>
              </w:rPr>
              <w:t>O/S</w:t>
            </w:r>
          </w:p>
        </w:tc>
        <w:tc>
          <w:tcPr>
            <w:tcW w:w="340" w:type="dxa"/>
            <w:vMerge/>
          </w:tcPr>
          <w:p w14:paraId="60AF6737" w14:textId="77777777" w:rsidR="00D36803" w:rsidRPr="00D31BC1" w:rsidRDefault="00D36803" w:rsidP="00DC7218">
            <w:pPr>
              <w:jc w:val="center"/>
              <w:rPr>
                <w:sz w:val="20"/>
                <w:szCs w:val="20"/>
              </w:rPr>
            </w:pPr>
          </w:p>
        </w:tc>
        <w:tc>
          <w:tcPr>
            <w:tcW w:w="1547" w:type="dxa"/>
            <w:shd w:val="clear" w:color="auto" w:fill="C6D9F1" w:themeFill="text2" w:themeFillTint="33"/>
          </w:tcPr>
          <w:p w14:paraId="44179C98" w14:textId="77777777" w:rsidR="00D36803" w:rsidRPr="00D31BC1" w:rsidRDefault="00D36803" w:rsidP="00DC7218">
            <w:pPr>
              <w:jc w:val="center"/>
              <w:rPr>
                <w:sz w:val="20"/>
                <w:szCs w:val="20"/>
              </w:rPr>
            </w:pPr>
            <w:r w:rsidRPr="00D31BC1">
              <w:rPr>
                <w:sz w:val="20"/>
                <w:szCs w:val="20"/>
              </w:rPr>
              <w:t>O/S</w:t>
            </w:r>
          </w:p>
        </w:tc>
        <w:tc>
          <w:tcPr>
            <w:tcW w:w="340" w:type="dxa"/>
            <w:vMerge/>
            <w:shd w:val="clear" w:color="auto" w:fill="C6D9F1" w:themeFill="text2" w:themeFillTint="33"/>
            <w:vAlign w:val="center"/>
          </w:tcPr>
          <w:p w14:paraId="58DF5779" w14:textId="77777777" w:rsidR="00D36803" w:rsidRPr="004E7BDB" w:rsidRDefault="00D36803" w:rsidP="00DC7218">
            <w:pPr>
              <w:jc w:val="center"/>
              <w:rPr>
                <w:sz w:val="18"/>
                <w:szCs w:val="18"/>
              </w:rPr>
            </w:pPr>
          </w:p>
        </w:tc>
      </w:tr>
      <w:tr w:rsidR="00D36803" w:rsidRPr="00D31BC1" w14:paraId="70640A9E" w14:textId="77777777" w:rsidTr="00DC7218">
        <w:trPr>
          <w:cantSplit/>
          <w:trHeight w:val="20"/>
          <w:jc w:val="center"/>
        </w:trPr>
        <w:tc>
          <w:tcPr>
            <w:tcW w:w="340" w:type="dxa"/>
            <w:vMerge/>
            <w:tcBorders>
              <w:right w:val="nil"/>
            </w:tcBorders>
            <w:shd w:val="clear" w:color="auto" w:fill="DAEEF3" w:themeFill="accent5" w:themeFillTint="33"/>
          </w:tcPr>
          <w:p w14:paraId="22789F75" w14:textId="77777777" w:rsidR="00D36803" w:rsidRPr="004E7BDB" w:rsidRDefault="00D36803" w:rsidP="00DC7218">
            <w:pPr>
              <w:jc w:val="center"/>
              <w:rPr>
                <w:sz w:val="18"/>
                <w:szCs w:val="18"/>
              </w:rPr>
            </w:pPr>
          </w:p>
        </w:tc>
        <w:tc>
          <w:tcPr>
            <w:tcW w:w="1505" w:type="dxa"/>
            <w:tcBorders>
              <w:right w:val="nil"/>
            </w:tcBorders>
            <w:shd w:val="clear" w:color="auto" w:fill="DAEEF3" w:themeFill="accent5" w:themeFillTint="33"/>
          </w:tcPr>
          <w:p w14:paraId="088A0115" w14:textId="77777777" w:rsidR="00D36803" w:rsidRPr="00D31BC1" w:rsidRDefault="00D36803" w:rsidP="00DC7218">
            <w:pPr>
              <w:jc w:val="center"/>
              <w:rPr>
                <w:sz w:val="20"/>
                <w:szCs w:val="20"/>
              </w:rPr>
            </w:pPr>
            <w:r w:rsidRPr="00D31BC1">
              <w:rPr>
                <w:sz w:val="20"/>
                <w:szCs w:val="20"/>
              </w:rPr>
              <w:t>Virtualization</w:t>
            </w:r>
          </w:p>
        </w:tc>
        <w:tc>
          <w:tcPr>
            <w:tcW w:w="340" w:type="dxa"/>
            <w:vMerge/>
            <w:tcBorders>
              <w:right w:val="single" w:sz="24" w:space="0" w:color="FFFFFF" w:themeColor="background1"/>
            </w:tcBorders>
            <w:shd w:val="clear" w:color="auto" w:fill="auto"/>
            <w:tcFitText/>
          </w:tcPr>
          <w:p w14:paraId="3158313C" w14:textId="77777777" w:rsidR="00D36803" w:rsidRPr="00D31BC1" w:rsidRDefault="00D36803" w:rsidP="00DC7218">
            <w:pPr>
              <w:jc w:val="center"/>
              <w:rPr>
                <w:sz w:val="20"/>
                <w:szCs w:val="20"/>
              </w:rPr>
            </w:pPr>
          </w:p>
        </w:tc>
        <w:tc>
          <w:tcPr>
            <w:tcW w:w="1581" w:type="dxa"/>
            <w:tcBorders>
              <w:left w:val="single" w:sz="24" w:space="0" w:color="FFFFFF" w:themeColor="background1"/>
            </w:tcBorders>
            <w:shd w:val="clear" w:color="auto" w:fill="DAEEF3" w:themeFill="accent5" w:themeFillTint="33"/>
          </w:tcPr>
          <w:p w14:paraId="1F65A3E4" w14:textId="77777777" w:rsidR="00D36803" w:rsidRPr="00FD0184" w:rsidRDefault="00D36803" w:rsidP="00DC7218">
            <w:pPr>
              <w:jc w:val="center"/>
              <w:rPr>
                <w:color w:val="215868" w:themeColor="accent5" w:themeShade="80"/>
                <w:sz w:val="20"/>
                <w:szCs w:val="20"/>
              </w:rPr>
            </w:pPr>
            <w:r w:rsidRPr="00FD0184">
              <w:rPr>
                <w:color w:val="215868" w:themeColor="accent5" w:themeShade="80"/>
                <w:sz w:val="20"/>
                <w:szCs w:val="20"/>
              </w:rPr>
              <w:t>Virtualization</w:t>
            </w:r>
          </w:p>
        </w:tc>
        <w:tc>
          <w:tcPr>
            <w:tcW w:w="340" w:type="dxa"/>
            <w:gridSpan w:val="2"/>
            <w:vMerge/>
            <w:shd w:val="clear" w:color="auto" w:fill="auto"/>
          </w:tcPr>
          <w:p w14:paraId="194D142F" w14:textId="77777777" w:rsidR="00D36803" w:rsidRPr="00D31BC1" w:rsidRDefault="00D36803" w:rsidP="00DC7218">
            <w:pPr>
              <w:jc w:val="center"/>
              <w:rPr>
                <w:sz w:val="20"/>
                <w:szCs w:val="20"/>
              </w:rPr>
            </w:pPr>
          </w:p>
        </w:tc>
        <w:tc>
          <w:tcPr>
            <w:tcW w:w="1547" w:type="dxa"/>
            <w:shd w:val="clear" w:color="auto" w:fill="C6D9F1" w:themeFill="text2" w:themeFillTint="33"/>
          </w:tcPr>
          <w:p w14:paraId="3D0C04F3" w14:textId="77777777" w:rsidR="00D36803" w:rsidRPr="00FF153F" w:rsidRDefault="00D36803" w:rsidP="00DC7218">
            <w:pPr>
              <w:jc w:val="center"/>
              <w:rPr>
                <w:sz w:val="20"/>
                <w:szCs w:val="20"/>
              </w:rPr>
            </w:pPr>
            <w:r w:rsidRPr="00FF153F">
              <w:rPr>
                <w:sz w:val="20"/>
                <w:szCs w:val="20"/>
              </w:rPr>
              <w:t>Virtualization</w:t>
            </w:r>
          </w:p>
        </w:tc>
        <w:tc>
          <w:tcPr>
            <w:tcW w:w="340" w:type="dxa"/>
            <w:vMerge/>
          </w:tcPr>
          <w:p w14:paraId="1126A8C2" w14:textId="77777777" w:rsidR="00D36803" w:rsidRPr="00D31BC1" w:rsidRDefault="00D36803" w:rsidP="00DC7218">
            <w:pPr>
              <w:jc w:val="center"/>
              <w:rPr>
                <w:sz w:val="20"/>
                <w:szCs w:val="20"/>
              </w:rPr>
            </w:pPr>
          </w:p>
        </w:tc>
        <w:tc>
          <w:tcPr>
            <w:tcW w:w="1547" w:type="dxa"/>
            <w:shd w:val="clear" w:color="auto" w:fill="C6D9F1" w:themeFill="text2" w:themeFillTint="33"/>
          </w:tcPr>
          <w:p w14:paraId="1324E316" w14:textId="77777777" w:rsidR="00D36803" w:rsidRPr="00D31BC1" w:rsidRDefault="00D36803" w:rsidP="00DC7218">
            <w:pPr>
              <w:jc w:val="center"/>
              <w:rPr>
                <w:sz w:val="20"/>
                <w:szCs w:val="20"/>
              </w:rPr>
            </w:pPr>
            <w:r w:rsidRPr="00D31BC1">
              <w:rPr>
                <w:sz w:val="20"/>
                <w:szCs w:val="20"/>
              </w:rPr>
              <w:t>Virtualization</w:t>
            </w:r>
          </w:p>
        </w:tc>
        <w:tc>
          <w:tcPr>
            <w:tcW w:w="340" w:type="dxa"/>
            <w:vMerge/>
            <w:shd w:val="clear" w:color="auto" w:fill="C6D9F1" w:themeFill="text2" w:themeFillTint="33"/>
            <w:vAlign w:val="center"/>
          </w:tcPr>
          <w:p w14:paraId="092876D9" w14:textId="77777777" w:rsidR="00D36803" w:rsidRPr="004E7BDB" w:rsidRDefault="00D36803" w:rsidP="00DC7218">
            <w:pPr>
              <w:jc w:val="center"/>
              <w:rPr>
                <w:sz w:val="18"/>
                <w:szCs w:val="18"/>
              </w:rPr>
            </w:pPr>
          </w:p>
        </w:tc>
      </w:tr>
      <w:tr w:rsidR="00D36803" w:rsidRPr="00D31BC1" w14:paraId="725E7D2F" w14:textId="77777777" w:rsidTr="00DC7218">
        <w:trPr>
          <w:cantSplit/>
          <w:trHeight w:val="20"/>
          <w:jc w:val="center"/>
        </w:trPr>
        <w:tc>
          <w:tcPr>
            <w:tcW w:w="340" w:type="dxa"/>
            <w:vMerge/>
            <w:tcBorders>
              <w:right w:val="nil"/>
            </w:tcBorders>
            <w:shd w:val="clear" w:color="auto" w:fill="DAEEF3" w:themeFill="accent5" w:themeFillTint="33"/>
          </w:tcPr>
          <w:p w14:paraId="48F83A8C" w14:textId="77777777" w:rsidR="00D36803" w:rsidRPr="004E7BDB" w:rsidRDefault="00D36803" w:rsidP="00DC7218">
            <w:pPr>
              <w:jc w:val="center"/>
              <w:rPr>
                <w:sz w:val="18"/>
                <w:szCs w:val="18"/>
              </w:rPr>
            </w:pPr>
          </w:p>
        </w:tc>
        <w:tc>
          <w:tcPr>
            <w:tcW w:w="1505" w:type="dxa"/>
            <w:tcBorders>
              <w:right w:val="nil"/>
            </w:tcBorders>
            <w:shd w:val="clear" w:color="auto" w:fill="DAEEF3" w:themeFill="accent5" w:themeFillTint="33"/>
          </w:tcPr>
          <w:p w14:paraId="75EADD1B" w14:textId="77777777" w:rsidR="00D36803" w:rsidRPr="00D31BC1" w:rsidRDefault="00D36803" w:rsidP="00DC7218">
            <w:pPr>
              <w:jc w:val="center"/>
              <w:rPr>
                <w:sz w:val="20"/>
                <w:szCs w:val="20"/>
              </w:rPr>
            </w:pPr>
            <w:r w:rsidRPr="00D31BC1">
              <w:rPr>
                <w:sz w:val="20"/>
                <w:szCs w:val="20"/>
              </w:rPr>
              <w:t>Servers</w:t>
            </w:r>
          </w:p>
        </w:tc>
        <w:tc>
          <w:tcPr>
            <w:tcW w:w="340" w:type="dxa"/>
            <w:vMerge/>
            <w:tcBorders>
              <w:right w:val="single" w:sz="24" w:space="0" w:color="FFFFFF" w:themeColor="background1"/>
            </w:tcBorders>
            <w:shd w:val="clear" w:color="auto" w:fill="auto"/>
            <w:tcFitText/>
          </w:tcPr>
          <w:p w14:paraId="4E314341" w14:textId="77777777" w:rsidR="00D36803" w:rsidRPr="00D31BC1" w:rsidRDefault="00D36803" w:rsidP="00DC7218">
            <w:pPr>
              <w:jc w:val="center"/>
              <w:rPr>
                <w:sz w:val="20"/>
                <w:szCs w:val="20"/>
              </w:rPr>
            </w:pPr>
          </w:p>
        </w:tc>
        <w:tc>
          <w:tcPr>
            <w:tcW w:w="1581" w:type="dxa"/>
            <w:tcBorders>
              <w:left w:val="single" w:sz="24" w:space="0" w:color="FFFFFF" w:themeColor="background1"/>
            </w:tcBorders>
            <w:shd w:val="clear" w:color="auto" w:fill="DAEEF3" w:themeFill="accent5" w:themeFillTint="33"/>
          </w:tcPr>
          <w:p w14:paraId="52EDE490" w14:textId="77777777" w:rsidR="00D36803" w:rsidRPr="00FD0184" w:rsidRDefault="00D36803" w:rsidP="00DC7218">
            <w:pPr>
              <w:jc w:val="center"/>
              <w:rPr>
                <w:color w:val="215868" w:themeColor="accent5" w:themeShade="80"/>
                <w:sz w:val="20"/>
                <w:szCs w:val="20"/>
              </w:rPr>
            </w:pPr>
            <w:r w:rsidRPr="00FD0184">
              <w:rPr>
                <w:color w:val="215868" w:themeColor="accent5" w:themeShade="80"/>
                <w:sz w:val="20"/>
                <w:szCs w:val="20"/>
              </w:rPr>
              <w:t>Servers</w:t>
            </w:r>
          </w:p>
        </w:tc>
        <w:tc>
          <w:tcPr>
            <w:tcW w:w="340" w:type="dxa"/>
            <w:gridSpan w:val="2"/>
            <w:vMerge/>
            <w:shd w:val="clear" w:color="auto" w:fill="auto"/>
          </w:tcPr>
          <w:p w14:paraId="0B663AE3" w14:textId="77777777" w:rsidR="00D36803" w:rsidRPr="00D31BC1" w:rsidRDefault="00D36803" w:rsidP="00DC7218">
            <w:pPr>
              <w:jc w:val="center"/>
              <w:rPr>
                <w:sz w:val="20"/>
                <w:szCs w:val="20"/>
              </w:rPr>
            </w:pPr>
          </w:p>
        </w:tc>
        <w:tc>
          <w:tcPr>
            <w:tcW w:w="1547" w:type="dxa"/>
            <w:shd w:val="clear" w:color="auto" w:fill="C6D9F1" w:themeFill="text2" w:themeFillTint="33"/>
          </w:tcPr>
          <w:p w14:paraId="6BEDD062" w14:textId="77777777" w:rsidR="00D36803" w:rsidRPr="00FF153F" w:rsidRDefault="00D36803" w:rsidP="00DC7218">
            <w:pPr>
              <w:jc w:val="center"/>
              <w:rPr>
                <w:sz w:val="20"/>
                <w:szCs w:val="20"/>
              </w:rPr>
            </w:pPr>
            <w:r w:rsidRPr="00FF153F">
              <w:rPr>
                <w:sz w:val="20"/>
                <w:szCs w:val="20"/>
              </w:rPr>
              <w:t>Servers</w:t>
            </w:r>
          </w:p>
        </w:tc>
        <w:tc>
          <w:tcPr>
            <w:tcW w:w="340" w:type="dxa"/>
            <w:vMerge/>
          </w:tcPr>
          <w:p w14:paraId="1D60291A" w14:textId="77777777" w:rsidR="00D36803" w:rsidRPr="00D31BC1" w:rsidRDefault="00D36803" w:rsidP="00DC7218">
            <w:pPr>
              <w:jc w:val="center"/>
              <w:rPr>
                <w:sz w:val="20"/>
                <w:szCs w:val="20"/>
              </w:rPr>
            </w:pPr>
          </w:p>
        </w:tc>
        <w:tc>
          <w:tcPr>
            <w:tcW w:w="1547" w:type="dxa"/>
            <w:shd w:val="clear" w:color="auto" w:fill="C6D9F1" w:themeFill="text2" w:themeFillTint="33"/>
          </w:tcPr>
          <w:p w14:paraId="0D159AB2" w14:textId="77777777" w:rsidR="00D36803" w:rsidRPr="00D31BC1" w:rsidRDefault="00D36803" w:rsidP="00DC7218">
            <w:pPr>
              <w:jc w:val="center"/>
              <w:rPr>
                <w:sz w:val="20"/>
                <w:szCs w:val="20"/>
              </w:rPr>
            </w:pPr>
            <w:r w:rsidRPr="00D31BC1">
              <w:rPr>
                <w:sz w:val="20"/>
                <w:szCs w:val="20"/>
              </w:rPr>
              <w:t>Servers</w:t>
            </w:r>
          </w:p>
        </w:tc>
        <w:tc>
          <w:tcPr>
            <w:tcW w:w="340" w:type="dxa"/>
            <w:vMerge/>
            <w:shd w:val="clear" w:color="auto" w:fill="C6D9F1" w:themeFill="text2" w:themeFillTint="33"/>
            <w:vAlign w:val="center"/>
          </w:tcPr>
          <w:p w14:paraId="10DC66C0" w14:textId="77777777" w:rsidR="00D36803" w:rsidRPr="004E7BDB" w:rsidRDefault="00D36803" w:rsidP="00DC7218">
            <w:pPr>
              <w:jc w:val="center"/>
              <w:rPr>
                <w:sz w:val="18"/>
                <w:szCs w:val="18"/>
              </w:rPr>
            </w:pPr>
          </w:p>
        </w:tc>
      </w:tr>
      <w:tr w:rsidR="00D36803" w:rsidRPr="00D31BC1" w14:paraId="3B5438CE" w14:textId="77777777" w:rsidTr="00DC7218">
        <w:trPr>
          <w:cantSplit/>
          <w:trHeight w:val="20"/>
          <w:jc w:val="center"/>
        </w:trPr>
        <w:tc>
          <w:tcPr>
            <w:tcW w:w="340" w:type="dxa"/>
            <w:vMerge/>
            <w:tcBorders>
              <w:right w:val="nil"/>
            </w:tcBorders>
            <w:shd w:val="clear" w:color="auto" w:fill="DAEEF3" w:themeFill="accent5" w:themeFillTint="33"/>
          </w:tcPr>
          <w:p w14:paraId="2DF55F13" w14:textId="77777777" w:rsidR="00D36803" w:rsidRPr="004E7BDB" w:rsidRDefault="00D36803" w:rsidP="00DC7218">
            <w:pPr>
              <w:jc w:val="center"/>
              <w:rPr>
                <w:sz w:val="18"/>
                <w:szCs w:val="18"/>
              </w:rPr>
            </w:pPr>
          </w:p>
        </w:tc>
        <w:tc>
          <w:tcPr>
            <w:tcW w:w="1505" w:type="dxa"/>
            <w:tcBorders>
              <w:right w:val="nil"/>
            </w:tcBorders>
            <w:shd w:val="clear" w:color="auto" w:fill="DAEEF3" w:themeFill="accent5" w:themeFillTint="33"/>
          </w:tcPr>
          <w:p w14:paraId="394D1E11" w14:textId="77777777" w:rsidR="00D36803" w:rsidRPr="00D31BC1" w:rsidRDefault="00D36803" w:rsidP="00DC7218">
            <w:pPr>
              <w:jc w:val="center"/>
              <w:rPr>
                <w:sz w:val="20"/>
                <w:szCs w:val="20"/>
              </w:rPr>
            </w:pPr>
            <w:r w:rsidRPr="00D31BC1">
              <w:rPr>
                <w:sz w:val="20"/>
                <w:szCs w:val="20"/>
              </w:rPr>
              <w:t>Storage</w:t>
            </w:r>
          </w:p>
        </w:tc>
        <w:tc>
          <w:tcPr>
            <w:tcW w:w="340" w:type="dxa"/>
            <w:vMerge/>
            <w:tcBorders>
              <w:right w:val="single" w:sz="24" w:space="0" w:color="FFFFFF" w:themeColor="background1"/>
            </w:tcBorders>
            <w:shd w:val="clear" w:color="auto" w:fill="auto"/>
            <w:tcFitText/>
          </w:tcPr>
          <w:p w14:paraId="5E873490" w14:textId="77777777" w:rsidR="00D36803" w:rsidRPr="00D31BC1" w:rsidRDefault="00D36803" w:rsidP="00DC7218">
            <w:pPr>
              <w:jc w:val="center"/>
              <w:rPr>
                <w:sz w:val="20"/>
                <w:szCs w:val="20"/>
              </w:rPr>
            </w:pPr>
          </w:p>
        </w:tc>
        <w:tc>
          <w:tcPr>
            <w:tcW w:w="1581" w:type="dxa"/>
            <w:tcBorders>
              <w:left w:val="single" w:sz="24" w:space="0" w:color="FFFFFF" w:themeColor="background1"/>
            </w:tcBorders>
            <w:shd w:val="clear" w:color="auto" w:fill="C6D9F1" w:themeFill="text2" w:themeFillTint="33"/>
          </w:tcPr>
          <w:p w14:paraId="03F84F9C" w14:textId="77777777" w:rsidR="00D36803" w:rsidRPr="00FD0184" w:rsidRDefault="00D36803" w:rsidP="00DC7218">
            <w:pPr>
              <w:jc w:val="center"/>
              <w:rPr>
                <w:color w:val="215868" w:themeColor="accent5" w:themeShade="80"/>
                <w:sz w:val="20"/>
                <w:szCs w:val="20"/>
              </w:rPr>
            </w:pPr>
            <w:r w:rsidRPr="00FD0184">
              <w:rPr>
                <w:color w:val="215868" w:themeColor="accent5" w:themeShade="80"/>
                <w:sz w:val="20"/>
                <w:szCs w:val="20"/>
              </w:rPr>
              <w:t>Storage</w:t>
            </w:r>
          </w:p>
        </w:tc>
        <w:tc>
          <w:tcPr>
            <w:tcW w:w="340" w:type="dxa"/>
            <w:gridSpan w:val="2"/>
            <w:vMerge/>
            <w:shd w:val="clear" w:color="auto" w:fill="auto"/>
          </w:tcPr>
          <w:p w14:paraId="6812B83C" w14:textId="77777777" w:rsidR="00D36803" w:rsidRPr="00D31BC1" w:rsidRDefault="00D36803" w:rsidP="00DC7218">
            <w:pPr>
              <w:jc w:val="center"/>
              <w:rPr>
                <w:sz w:val="20"/>
                <w:szCs w:val="20"/>
              </w:rPr>
            </w:pPr>
          </w:p>
        </w:tc>
        <w:tc>
          <w:tcPr>
            <w:tcW w:w="1547" w:type="dxa"/>
            <w:shd w:val="clear" w:color="auto" w:fill="C6D9F1" w:themeFill="text2" w:themeFillTint="33"/>
          </w:tcPr>
          <w:p w14:paraId="3132C837" w14:textId="77777777" w:rsidR="00D36803" w:rsidRPr="00FF153F" w:rsidRDefault="00D36803" w:rsidP="00DC7218">
            <w:pPr>
              <w:jc w:val="center"/>
              <w:rPr>
                <w:sz w:val="20"/>
                <w:szCs w:val="20"/>
              </w:rPr>
            </w:pPr>
            <w:r w:rsidRPr="00FF153F">
              <w:rPr>
                <w:sz w:val="20"/>
                <w:szCs w:val="20"/>
              </w:rPr>
              <w:t>Storage</w:t>
            </w:r>
          </w:p>
        </w:tc>
        <w:tc>
          <w:tcPr>
            <w:tcW w:w="340" w:type="dxa"/>
            <w:vMerge/>
          </w:tcPr>
          <w:p w14:paraId="0437A779" w14:textId="77777777" w:rsidR="00D36803" w:rsidRPr="00D31BC1" w:rsidRDefault="00D36803" w:rsidP="00DC7218">
            <w:pPr>
              <w:jc w:val="center"/>
              <w:rPr>
                <w:sz w:val="20"/>
                <w:szCs w:val="20"/>
              </w:rPr>
            </w:pPr>
          </w:p>
        </w:tc>
        <w:tc>
          <w:tcPr>
            <w:tcW w:w="1547" w:type="dxa"/>
            <w:shd w:val="clear" w:color="auto" w:fill="C6D9F1" w:themeFill="text2" w:themeFillTint="33"/>
          </w:tcPr>
          <w:p w14:paraId="662076FD" w14:textId="77777777" w:rsidR="00D36803" w:rsidRPr="00D31BC1" w:rsidRDefault="00D36803" w:rsidP="00DC7218">
            <w:pPr>
              <w:jc w:val="center"/>
              <w:rPr>
                <w:sz w:val="20"/>
                <w:szCs w:val="20"/>
              </w:rPr>
            </w:pPr>
            <w:r w:rsidRPr="00D31BC1">
              <w:rPr>
                <w:sz w:val="20"/>
                <w:szCs w:val="20"/>
              </w:rPr>
              <w:t>Storage</w:t>
            </w:r>
          </w:p>
        </w:tc>
        <w:tc>
          <w:tcPr>
            <w:tcW w:w="340" w:type="dxa"/>
            <w:vMerge/>
            <w:shd w:val="clear" w:color="auto" w:fill="C6D9F1" w:themeFill="text2" w:themeFillTint="33"/>
            <w:vAlign w:val="center"/>
          </w:tcPr>
          <w:p w14:paraId="0681C44C" w14:textId="77777777" w:rsidR="00D36803" w:rsidRPr="004E7BDB" w:rsidRDefault="00D36803" w:rsidP="00DC7218">
            <w:pPr>
              <w:jc w:val="center"/>
              <w:rPr>
                <w:sz w:val="18"/>
                <w:szCs w:val="18"/>
              </w:rPr>
            </w:pPr>
          </w:p>
        </w:tc>
      </w:tr>
      <w:tr w:rsidR="00D36803" w:rsidRPr="00D31BC1" w14:paraId="279B235D" w14:textId="77777777" w:rsidTr="00DC7218">
        <w:trPr>
          <w:cantSplit/>
          <w:trHeight w:val="20"/>
          <w:jc w:val="center"/>
        </w:trPr>
        <w:tc>
          <w:tcPr>
            <w:tcW w:w="340" w:type="dxa"/>
            <w:vMerge/>
            <w:tcBorders>
              <w:right w:val="nil"/>
            </w:tcBorders>
            <w:shd w:val="clear" w:color="auto" w:fill="DAEEF3" w:themeFill="accent5" w:themeFillTint="33"/>
          </w:tcPr>
          <w:p w14:paraId="2913FC39" w14:textId="77777777" w:rsidR="00D36803" w:rsidRPr="004E7BDB" w:rsidRDefault="00D36803" w:rsidP="00DC7218">
            <w:pPr>
              <w:jc w:val="center"/>
              <w:rPr>
                <w:sz w:val="18"/>
                <w:szCs w:val="18"/>
              </w:rPr>
            </w:pPr>
          </w:p>
        </w:tc>
        <w:tc>
          <w:tcPr>
            <w:tcW w:w="1505" w:type="dxa"/>
            <w:tcBorders>
              <w:right w:val="nil"/>
            </w:tcBorders>
            <w:shd w:val="clear" w:color="auto" w:fill="DAEEF3" w:themeFill="accent5" w:themeFillTint="33"/>
          </w:tcPr>
          <w:p w14:paraId="7EBFD1D2" w14:textId="77777777" w:rsidR="00D36803" w:rsidRPr="00D31BC1" w:rsidRDefault="00D36803" w:rsidP="00DC7218">
            <w:pPr>
              <w:jc w:val="center"/>
              <w:rPr>
                <w:sz w:val="20"/>
                <w:szCs w:val="20"/>
              </w:rPr>
            </w:pPr>
            <w:r w:rsidRPr="00D31BC1">
              <w:rPr>
                <w:sz w:val="20"/>
                <w:szCs w:val="20"/>
              </w:rPr>
              <w:t>Networking</w:t>
            </w:r>
          </w:p>
        </w:tc>
        <w:tc>
          <w:tcPr>
            <w:tcW w:w="340" w:type="dxa"/>
            <w:vMerge/>
            <w:tcBorders>
              <w:right w:val="single" w:sz="24" w:space="0" w:color="FFFFFF" w:themeColor="background1"/>
            </w:tcBorders>
            <w:shd w:val="clear" w:color="auto" w:fill="auto"/>
            <w:tcFitText/>
          </w:tcPr>
          <w:p w14:paraId="1FE1718F" w14:textId="77777777" w:rsidR="00D36803" w:rsidRPr="00D31BC1" w:rsidRDefault="00D36803" w:rsidP="00DC7218">
            <w:pPr>
              <w:jc w:val="center"/>
              <w:rPr>
                <w:sz w:val="20"/>
                <w:szCs w:val="20"/>
              </w:rPr>
            </w:pPr>
          </w:p>
        </w:tc>
        <w:tc>
          <w:tcPr>
            <w:tcW w:w="1581" w:type="dxa"/>
            <w:tcBorders>
              <w:left w:val="single" w:sz="24" w:space="0" w:color="FFFFFF" w:themeColor="background1"/>
            </w:tcBorders>
            <w:shd w:val="clear" w:color="auto" w:fill="C6D9F1" w:themeFill="text2" w:themeFillTint="33"/>
          </w:tcPr>
          <w:p w14:paraId="26CE2FA0" w14:textId="77777777" w:rsidR="00D36803" w:rsidRPr="00FD0184" w:rsidRDefault="00D36803" w:rsidP="00DC7218">
            <w:pPr>
              <w:jc w:val="center"/>
              <w:rPr>
                <w:color w:val="215868" w:themeColor="accent5" w:themeShade="80"/>
                <w:sz w:val="20"/>
                <w:szCs w:val="20"/>
              </w:rPr>
            </w:pPr>
            <w:r w:rsidRPr="00FD0184">
              <w:rPr>
                <w:color w:val="215868" w:themeColor="accent5" w:themeShade="80"/>
                <w:sz w:val="20"/>
                <w:szCs w:val="20"/>
              </w:rPr>
              <w:t>Networking</w:t>
            </w:r>
          </w:p>
        </w:tc>
        <w:tc>
          <w:tcPr>
            <w:tcW w:w="340" w:type="dxa"/>
            <w:gridSpan w:val="2"/>
            <w:vMerge/>
            <w:shd w:val="clear" w:color="auto" w:fill="auto"/>
          </w:tcPr>
          <w:p w14:paraId="4F05DB33" w14:textId="77777777" w:rsidR="00D36803" w:rsidRPr="00D31BC1" w:rsidRDefault="00D36803" w:rsidP="00DC7218">
            <w:pPr>
              <w:jc w:val="center"/>
              <w:rPr>
                <w:sz w:val="20"/>
                <w:szCs w:val="20"/>
              </w:rPr>
            </w:pPr>
          </w:p>
        </w:tc>
        <w:tc>
          <w:tcPr>
            <w:tcW w:w="1547" w:type="dxa"/>
            <w:shd w:val="clear" w:color="auto" w:fill="C6D9F1" w:themeFill="text2" w:themeFillTint="33"/>
          </w:tcPr>
          <w:p w14:paraId="2EB717B5" w14:textId="77777777" w:rsidR="00D36803" w:rsidRPr="00FF153F" w:rsidRDefault="00D36803" w:rsidP="00DC7218">
            <w:pPr>
              <w:jc w:val="center"/>
              <w:rPr>
                <w:sz w:val="20"/>
                <w:szCs w:val="20"/>
              </w:rPr>
            </w:pPr>
            <w:r w:rsidRPr="00FF153F">
              <w:rPr>
                <w:sz w:val="20"/>
                <w:szCs w:val="20"/>
              </w:rPr>
              <w:t>Networking</w:t>
            </w:r>
          </w:p>
        </w:tc>
        <w:tc>
          <w:tcPr>
            <w:tcW w:w="340" w:type="dxa"/>
            <w:vMerge/>
          </w:tcPr>
          <w:p w14:paraId="41154EF9" w14:textId="77777777" w:rsidR="00D36803" w:rsidRPr="00D31BC1" w:rsidRDefault="00D36803" w:rsidP="00DC7218">
            <w:pPr>
              <w:jc w:val="center"/>
              <w:rPr>
                <w:sz w:val="20"/>
                <w:szCs w:val="20"/>
              </w:rPr>
            </w:pPr>
          </w:p>
        </w:tc>
        <w:tc>
          <w:tcPr>
            <w:tcW w:w="1547" w:type="dxa"/>
            <w:shd w:val="clear" w:color="auto" w:fill="C6D9F1" w:themeFill="text2" w:themeFillTint="33"/>
          </w:tcPr>
          <w:p w14:paraId="69838696" w14:textId="77777777" w:rsidR="00D36803" w:rsidRPr="00D31BC1" w:rsidRDefault="00D36803" w:rsidP="00DC7218">
            <w:pPr>
              <w:jc w:val="center"/>
              <w:rPr>
                <w:sz w:val="20"/>
                <w:szCs w:val="20"/>
              </w:rPr>
            </w:pPr>
            <w:r w:rsidRPr="00D31BC1">
              <w:rPr>
                <w:sz w:val="20"/>
                <w:szCs w:val="20"/>
              </w:rPr>
              <w:t>Networking</w:t>
            </w:r>
          </w:p>
        </w:tc>
        <w:tc>
          <w:tcPr>
            <w:tcW w:w="340" w:type="dxa"/>
            <w:vMerge/>
            <w:shd w:val="clear" w:color="auto" w:fill="C6D9F1" w:themeFill="text2" w:themeFillTint="33"/>
            <w:vAlign w:val="center"/>
          </w:tcPr>
          <w:p w14:paraId="75CF2A6A" w14:textId="77777777" w:rsidR="00D36803" w:rsidRPr="004E7BDB" w:rsidRDefault="00D36803" w:rsidP="00DC7218">
            <w:pPr>
              <w:keepNext/>
              <w:jc w:val="center"/>
              <w:rPr>
                <w:sz w:val="18"/>
                <w:szCs w:val="18"/>
              </w:rPr>
            </w:pPr>
          </w:p>
        </w:tc>
      </w:tr>
    </w:tbl>
    <w:p w14:paraId="6A2959A5" w14:textId="77777777" w:rsidR="0039378A" w:rsidRDefault="00D36803" w:rsidP="00B20AF9">
      <w:pPr>
        <w:contextualSpacing/>
        <w:rPr>
          <w:noProof/>
        </w:rPr>
      </w:pPr>
      <w:bookmarkStart w:id="8" w:name="Figure2"/>
      <w:bookmarkStart w:id="9" w:name="Figure2seperationResponsibities"/>
      <w:bookmarkEnd w:id="8"/>
      <w:r>
        <w:t xml:space="preserve">Figure </w:t>
      </w:r>
      <w:r w:rsidR="00000000">
        <w:fldChar w:fldCharType="begin"/>
      </w:r>
      <w:r w:rsidR="00000000">
        <w:instrText xml:space="preserve"> SEQ Figure \* ARABIC </w:instrText>
      </w:r>
      <w:r w:rsidR="00000000">
        <w:fldChar w:fldCharType="separate"/>
      </w:r>
      <w:r w:rsidR="00541D46">
        <w:rPr>
          <w:noProof/>
        </w:rPr>
        <w:t>2</w:t>
      </w:r>
      <w:r w:rsidR="00000000">
        <w:rPr>
          <w:noProof/>
        </w:rPr>
        <w:fldChar w:fldCharType="end"/>
      </w:r>
      <w:r w:rsidR="0039378A">
        <w:rPr>
          <w:noProof/>
        </w:rPr>
        <w:t xml:space="preserve"> Seperation of Resposibilities</w:t>
      </w:r>
      <w:bookmarkEnd w:id="9"/>
    </w:p>
    <w:p w14:paraId="2CB66AB3" w14:textId="57837B98" w:rsidR="002E2062" w:rsidRDefault="000603C7" w:rsidP="00B20AF9">
      <w:pPr>
        <w:contextualSpacing/>
        <w:rPr>
          <w:noProof/>
        </w:rPr>
      </w:pPr>
      <w:r>
        <w:rPr>
          <w:noProof/>
        </w:rPr>
        <w:br w:type="page"/>
      </w:r>
    </w:p>
    <w:p w14:paraId="2A6A1BDE" w14:textId="0BD03E2A" w:rsidR="00061D0E" w:rsidRDefault="00D24280" w:rsidP="00CB70D6">
      <w:pPr>
        <w:pStyle w:val="h2Unisus"/>
      </w:pPr>
      <w:bookmarkStart w:id="10" w:name="_Toc125620799"/>
      <w:r>
        <w:lastRenderedPageBreak/>
        <w:t xml:space="preserve">3. </w:t>
      </w:r>
      <w:r w:rsidRPr="00FD0184">
        <w:t>Cloud Computing Resource</w:t>
      </w:r>
      <w:r w:rsidR="00576E19" w:rsidRPr="00FD0184">
        <w:t xml:space="preserve"> Options</w:t>
      </w:r>
      <w:bookmarkEnd w:id="10"/>
    </w:p>
    <w:p w14:paraId="0FB869A2" w14:textId="574D5BE5" w:rsidR="00005CA5" w:rsidRPr="009A6A1E" w:rsidRDefault="00B53D09" w:rsidP="009E32F7">
      <w:pPr>
        <w:rPr>
          <w:sz w:val="20"/>
          <w:szCs w:val="20"/>
        </w:rPr>
      </w:pPr>
      <w:bookmarkStart w:id="11" w:name="_Hlk122619333"/>
      <w:r>
        <w:t>Given th</w:t>
      </w:r>
      <w:r w:rsidR="0087038A">
        <w:t>e ABC Bank’s</w:t>
      </w:r>
      <w:r w:rsidR="00870B15">
        <w:t xml:space="preserve"> significant</w:t>
      </w:r>
      <w:r w:rsidR="0087038A">
        <w:t xml:space="preserve"> </w:t>
      </w:r>
      <w:r w:rsidR="002A07F3">
        <w:t>current infrastructure</w:t>
      </w:r>
      <w:r w:rsidR="00431D86">
        <w:t>,</w:t>
      </w:r>
      <w:r w:rsidR="002A07F3">
        <w:t xml:space="preserve"> Uptown IT propose</w:t>
      </w:r>
      <w:r w:rsidR="006562FC">
        <w:t>s we use</w:t>
      </w:r>
      <w:r w:rsidR="00C8211C">
        <w:t xml:space="preserve"> </w:t>
      </w:r>
      <w:r w:rsidR="00BA77A8">
        <w:t>AWS</w:t>
      </w:r>
      <w:r w:rsidR="00AD0688">
        <w:t xml:space="preserve">’s bare metal </w:t>
      </w:r>
      <w:r w:rsidR="00F62E04">
        <w:t xml:space="preserve">IaaS </w:t>
      </w:r>
      <w:r w:rsidR="00AD0688">
        <w:t>platform</w:t>
      </w:r>
      <w:r w:rsidR="0012421E">
        <w:t xml:space="preserve"> as most indicators identify this choice as the most logical for </w:t>
      </w:r>
      <w:r w:rsidR="00F043CB">
        <w:t xml:space="preserve">the </w:t>
      </w:r>
      <w:r w:rsidR="00CB4789">
        <w:t>bank’s</w:t>
      </w:r>
      <w:r w:rsidR="0012421E">
        <w:t xml:space="preserve"> </w:t>
      </w:r>
      <w:r w:rsidR="00F043CB">
        <w:t>hybrid design</w:t>
      </w:r>
      <w:r w:rsidR="006562FC">
        <w:t>.</w:t>
      </w:r>
      <w:r w:rsidR="00F62E04">
        <w:t xml:space="preserve"> </w:t>
      </w:r>
      <w:r w:rsidR="00E67A30">
        <w:t xml:space="preserve">We can </w:t>
      </w:r>
      <w:r w:rsidR="00775D63">
        <w:t xml:space="preserve">migrate current virtual machine configurations </w:t>
      </w:r>
      <w:r w:rsidR="007B3695">
        <w:t xml:space="preserve">or containers </w:t>
      </w:r>
      <w:r w:rsidR="00E67A30">
        <w:t xml:space="preserve">to </w:t>
      </w:r>
      <w:r w:rsidR="00114620">
        <w:t xml:space="preserve">the cloud account </w:t>
      </w:r>
      <w:r w:rsidR="004D265B">
        <w:t xml:space="preserve">securely </w:t>
      </w:r>
      <w:r w:rsidR="002A297B">
        <w:t xml:space="preserve">using </w:t>
      </w:r>
      <w:r w:rsidR="00870B15">
        <w:t xml:space="preserve">AWS </w:t>
      </w:r>
      <w:r w:rsidR="002A297B">
        <w:t xml:space="preserve">resource management </w:t>
      </w:r>
      <w:r w:rsidR="00870B15">
        <w:t xml:space="preserve">tools or </w:t>
      </w:r>
      <w:r w:rsidR="00674257">
        <w:t xml:space="preserve">there are many </w:t>
      </w:r>
      <w:r w:rsidR="00C37064">
        <w:t>third-party</w:t>
      </w:r>
      <w:r w:rsidR="00674257">
        <w:t xml:space="preserve"> options including VMware.</w:t>
      </w:r>
      <w:r w:rsidR="00511134">
        <w:t xml:space="preserve"> </w:t>
      </w:r>
      <w:r w:rsidR="00116EC3">
        <w:t>Hence our new</w:t>
      </w:r>
      <w:r w:rsidR="004F54A8">
        <w:t xml:space="preserve"> cloud system will be built</w:t>
      </w:r>
      <w:r w:rsidR="003925EB">
        <w:t xml:space="preserve"> with</w:t>
      </w:r>
      <w:r w:rsidR="001C561C">
        <w:t xml:space="preserve"> AWS resources such as </w:t>
      </w:r>
      <w:r w:rsidR="00235494">
        <w:t xml:space="preserve">VPC, </w:t>
      </w:r>
      <w:r w:rsidR="004F54A8">
        <w:t>EC</w:t>
      </w:r>
      <w:r w:rsidR="00327C9D">
        <w:t>2</w:t>
      </w:r>
      <w:r w:rsidR="00235494">
        <w:t>, and S3</w:t>
      </w:r>
      <w:r w:rsidR="004F54A8">
        <w:t xml:space="preserve"> provisions </w:t>
      </w:r>
      <w:r w:rsidR="003925EB">
        <w:t>over an IaaS framework</w:t>
      </w:r>
      <w:r w:rsidR="00327C9D">
        <w:t>.</w:t>
      </w:r>
      <w:r w:rsidR="003925EB">
        <w:t xml:space="preserve"> </w:t>
      </w:r>
      <w:r w:rsidR="00E51B8D">
        <w:t>The f</w:t>
      </w:r>
      <w:r w:rsidR="006A1442">
        <w:t>unct</w:t>
      </w:r>
      <w:r w:rsidR="00E51B8D">
        <w:t>ion</w:t>
      </w:r>
      <w:r w:rsidR="006A1442">
        <w:t xml:space="preserve">alities </w:t>
      </w:r>
      <w:r w:rsidR="00E51B8D">
        <w:t>of PaaS and SaaS can be employed</w:t>
      </w:r>
      <w:r w:rsidR="00DE5F73">
        <w:t xml:space="preserve"> as</w:t>
      </w:r>
      <w:r w:rsidR="002877DF">
        <w:t xml:space="preserve"> required</w:t>
      </w:r>
      <w:r w:rsidR="008D68AE">
        <w:t xml:space="preserve"> once the initial migration </w:t>
      </w:r>
      <w:r w:rsidR="00312352">
        <w:t>is completed</w:t>
      </w:r>
      <w:r w:rsidR="001F6679">
        <w:t xml:space="preserve">. </w:t>
      </w:r>
      <w:r w:rsidR="000A3E0C">
        <w:t>The</w:t>
      </w:r>
      <w:r w:rsidR="00655CF7">
        <w:t xml:space="preserve">se </w:t>
      </w:r>
      <w:r w:rsidR="000A3E0C">
        <w:t>cloud computing resource</w:t>
      </w:r>
      <w:r w:rsidR="00645D8D">
        <w:t xml:space="preserve"> options will be configured first </w:t>
      </w:r>
      <w:r w:rsidR="0096073D">
        <w:t xml:space="preserve">as enumerated </w:t>
      </w:r>
      <w:r w:rsidR="004759F4">
        <w:t xml:space="preserve">in the </w:t>
      </w:r>
      <w:r w:rsidR="00BA3901">
        <w:t xml:space="preserve">Gantt </w:t>
      </w:r>
      <w:r w:rsidR="002977A8">
        <w:t xml:space="preserve">Chart in </w:t>
      </w:r>
      <w:hyperlink w:anchor="Figure3timeLine" w:history="1">
        <w:r w:rsidR="00BA3901" w:rsidRPr="002977A8">
          <w:rPr>
            <w:rStyle w:val="Hyperlink"/>
          </w:rPr>
          <w:t>Figure 3</w:t>
        </w:r>
      </w:hyperlink>
      <w:r w:rsidR="002977A8">
        <w:t xml:space="preserve">. </w:t>
      </w:r>
    </w:p>
    <w:p w14:paraId="432E09F3" w14:textId="776A76C9" w:rsidR="00002A5B" w:rsidRDefault="00002A5B">
      <w:pPr>
        <w:pStyle w:val="ListParagraph"/>
        <w:numPr>
          <w:ilvl w:val="0"/>
          <w:numId w:val="14"/>
        </w:numPr>
      </w:pPr>
      <w:r w:rsidRPr="00002A5B">
        <w:t>Admin</w:t>
      </w:r>
      <w:r w:rsidR="00404AC4">
        <w:t>istration</w:t>
      </w:r>
      <w:r w:rsidR="007B72E1">
        <w:t>/Security</w:t>
      </w:r>
      <w:r>
        <w:t>:</w:t>
      </w:r>
    </w:p>
    <w:p w14:paraId="6494FD7E" w14:textId="77777777" w:rsidR="007E4AFB" w:rsidRDefault="00000000">
      <w:pPr>
        <w:pStyle w:val="ListParagraph"/>
        <w:numPr>
          <w:ilvl w:val="1"/>
          <w:numId w:val="14"/>
        </w:numPr>
      </w:pPr>
      <w:hyperlink w:anchor="awsOrganizations" w:history="1">
        <w:r w:rsidR="00C50B31" w:rsidRPr="00D04A98">
          <w:rPr>
            <w:rStyle w:val="Hyperlink"/>
          </w:rPr>
          <w:t>AWS Organizations</w:t>
        </w:r>
      </w:hyperlink>
      <w:r w:rsidR="00C50B31">
        <w:t xml:space="preserve">: </w:t>
      </w:r>
      <w:r w:rsidR="000E504B" w:rsidRPr="000E504B">
        <w:t>AWS Organizations is an account management service that enables you to consolidate multiple AWS accounts into an organization that you create and centrally manage. AWS Organizations includes account management and consolidated billing capabilities that enable you to better meet the budgetary, security, and compliance needs of your business. As an administrator of an organization, you can create accounts in your organization and invite existing accounts to join the organization.</w:t>
      </w:r>
    </w:p>
    <w:p w14:paraId="4EC8C0A7" w14:textId="0F0E8D6F" w:rsidR="00C50B31" w:rsidRDefault="00000000">
      <w:pPr>
        <w:pStyle w:val="ListParagraph"/>
        <w:numPr>
          <w:ilvl w:val="2"/>
          <w:numId w:val="14"/>
        </w:numPr>
      </w:pPr>
      <w:hyperlink w:anchor="awsOrganizationsfeat" w:history="1">
        <w:r w:rsidR="00D04A98" w:rsidRPr="00313F8D">
          <w:rPr>
            <w:rStyle w:val="Hyperlink"/>
          </w:rPr>
          <w:t>Click here to visit the Source Link for more features:</w:t>
        </w:r>
      </w:hyperlink>
      <w:r w:rsidR="00313F8D">
        <w:br/>
      </w:r>
    </w:p>
    <w:p w14:paraId="6248F092" w14:textId="138ACC35" w:rsidR="00FC06FB" w:rsidRDefault="00000000">
      <w:pPr>
        <w:pStyle w:val="ListParagraph"/>
        <w:numPr>
          <w:ilvl w:val="1"/>
          <w:numId w:val="14"/>
        </w:numPr>
      </w:pPr>
      <w:hyperlink w:anchor="awsConsole" w:history="1">
        <w:r w:rsidR="006B7184" w:rsidRPr="00EB7BE0">
          <w:rPr>
            <w:rStyle w:val="Hyperlink"/>
          </w:rPr>
          <w:t>AWS Management Console</w:t>
        </w:r>
      </w:hyperlink>
      <w:r w:rsidR="00201955">
        <w:t xml:space="preserve">: </w:t>
      </w:r>
      <w:r w:rsidR="009048D7" w:rsidRPr="009048D7">
        <w:t xml:space="preserve">With AWS IAM Identity Center, you can also obtain short-term credentials for use with the AWS SDK </w:t>
      </w:r>
      <w:r w:rsidR="00A32235">
        <w:t>or CLI.</w:t>
      </w:r>
    </w:p>
    <w:bookmarkStart w:id="12" w:name="_Hlk124691743"/>
    <w:p w14:paraId="0444056A" w14:textId="7640A98E" w:rsidR="00312C65" w:rsidRDefault="00FC0B41">
      <w:pPr>
        <w:pStyle w:val="ListParagraph"/>
        <w:numPr>
          <w:ilvl w:val="2"/>
          <w:numId w:val="20"/>
        </w:numPr>
      </w:pPr>
      <w:r>
        <w:fldChar w:fldCharType="begin"/>
      </w:r>
      <w:r>
        <w:instrText>HYPERLINK \l "awsConsolefeat"</w:instrText>
      </w:r>
      <w:r>
        <w:fldChar w:fldCharType="separate"/>
      </w:r>
      <w:r w:rsidR="00EB7BE0" w:rsidRPr="004F1BD5">
        <w:rPr>
          <w:rStyle w:val="Hyperlink"/>
        </w:rPr>
        <w:t>Click here to visit the Source Link for more features:</w:t>
      </w:r>
      <w:r>
        <w:rPr>
          <w:rStyle w:val="Hyperlink"/>
        </w:rPr>
        <w:fldChar w:fldCharType="end"/>
      </w:r>
      <w:bookmarkEnd w:id="12"/>
      <w:r w:rsidR="00FC06FB">
        <w:br/>
      </w:r>
    </w:p>
    <w:p w14:paraId="1889C7E8" w14:textId="4D21D063" w:rsidR="0084394F" w:rsidRDefault="00C87C9B">
      <w:pPr>
        <w:pStyle w:val="ListParagraph"/>
        <w:numPr>
          <w:ilvl w:val="1"/>
          <w:numId w:val="14"/>
        </w:numPr>
      </w:pPr>
      <w:r w:rsidRPr="00C87C9B">
        <w:t>Performance and security with AWS Global Infrastruct</w:t>
      </w:r>
      <w:r w:rsidR="00E4447C">
        <w:t>ure</w:t>
      </w:r>
      <w:r w:rsidR="006826C8">
        <w:t xml:space="preserve">. As per </w:t>
      </w:r>
      <w:r w:rsidR="000B0F35">
        <w:t xml:space="preserve">the </w:t>
      </w:r>
      <w:hyperlink w:anchor="awsSLAnintyninepercent" w:history="1">
        <w:r w:rsidR="000B0F35" w:rsidRPr="008A3EA4">
          <w:rPr>
            <w:rStyle w:val="Hyperlink"/>
          </w:rPr>
          <w:t xml:space="preserve">AWS </w:t>
        </w:r>
        <w:r w:rsidR="006826C8" w:rsidRPr="008A3EA4">
          <w:rPr>
            <w:rStyle w:val="Hyperlink"/>
          </w:rPr>
          <w:t xml:space="preserve">SLA, </w:t>
        </w:r>
        <w:r w:rsidR="00C8246A" w:rsidRPr="008A3EA4">
          <w:rPr>
            <w:rStyle w:val="Hyperlink"/>
          </w:rPr>
          <w:t>99.9%</w:t>
        </w:r>
      </w:hyperlink>
      <w:r w:rsidR="00C8246A">
        <w:t xml:space="preserve"> </w:t>
      </w:r>
      <w:r w:rsidR="00A549FB">
        <w:t>re</w:t>
      </w:r>
      <w:r w:rsidR="00195A1B">
        <w:t>si</w:t>
      </w:r>
      <w:r w:rsidR="00D741ED">
        <w:t>lience</w:t>
      </w:r>
      <w:r w:rsidR="00A549FB">
        <w:t xml:space="preserve"> in AWS </w:t>
      </w:r>
      <w:r w:rsidR="00321798">
        <w:t xml:space="preserve">Availability Zones </w:t>
      </w:r>
      <w:r w:rsidR="00A561D3">
        <w:t xml:space="preserve">and </w:t>
      </w:r>
      <w:r w:rsidR="00902247">
        <w:t xml:space="preserve">design </w:t>
      </w:r>
      <w:commentRangeStart w:id="13"/>
      <w:r w:rsidR="008362A6">
        <w:t>flexib</w:t>
      </w:r>
      <w:r w:rsidR="002F6EF3">
        <w:t>ility</w:t>
      </w:r>
      <w:commentRangeEnd w:id="13"/>
      <w:r w:rsidR="002F6EF3">
        <w:rPr>
          <w:rStyle w:val="CommentReference"/>
        </w:rPr>
        <w:commentReference w:id="13"/>
      </w:r>
      <w:r w:rsidR="006268E7">
        <w:t xml:space="preserve"> </w:t>
      </w:r>
      <w:r w:rsidR="008E2D4B">
        <w:t>for</w:t>
      </w:r>
      <w:r w:rsidR="002F6EF3">
        <w:t xml:space="preserve"> choosing </w:t>
      </w:r>
      <w:r w:rsidR="00A561D3">
        <w:t xml:space="preserve">regions </w:t>
      </w:r>
      <w:r w:rsidR="0084394F">
        <w:t>for offsite backups</w:t>
      </w:r>
      <w:r w:rsidR="000B0F35">
        <w:t>,</w:t>
      </w:r>
      <w:r w:rsidR="00245F8F">
        <w:t xml:space="preserve"> and </w:t>
      </w:r>
      <w:r w:rsidR="000B0F35">
        <w:t xml:space="preserve">safe </w:t>
      </w:r>
      <w:r w:rsidR="004426EC">
        <w:t>local zones for</w:t>
      </w:r>
      <w:r w:rsidR="005A6C7B">
        <w:t xml:space="preserve"> </w:t>
      </w:r>
      <w:r w:rsidR="000B0F35">
        <w:t xml:space="preserve">migrating data between </w:t>
      </w:r>
      <w:r w:rsidR="005A6C7B">
        <w:t xml:space="preserve">hybrid </w:t>
      </w:r>
      <w:r w:rsidR="007957D7">
        <w:t>cloud environments</w:t>
      </w:r>
      <w:r w:rsidR="00EA7FFE">
        <w:t>.</w:t>
      </w:r>
      <w:r w:rsidR="000E2F49">
        <w:br/>
      </w:r>
      <w:r w:rsidR="00EA7FFE">
        <w:t xml:space="preserve"> </w:t>
      </w:r>
    </w:p>
    <w:p w14:paraId="2AC5E317" w14:textId="77777777" w:rsidR="0071244C" w:rsidRDefault="0084394F">
      <w:pPr>
        <w:pStyle w:val="ListParagraph"/>
        <w:numPr>
          <w:ilvl w:val="1"/>
          <w:numId w:val="14"/>
        </w:numPr>
      </w:pPr>
      <w:r>
        <w:t>AWS Governance &amp; Security (Logging):</w:t>
      </w:r>
    </w:p>
    <w:p w14:paraId="09941A86" w14:textId="254451DD" w:rsidR="0071244C" w:rsidRDefault="00000000">
      <w:pPr>
        <w:pStyle w:val="ListParagraph"/>
        <w:numPr>
          <w:ilvl w:val="2"/>
          <w:numId w:val="14"/>
        </w:numPr>
      </w:pPr>
      <w:hyperlink w:anchor="awsCloudTrail" w:history="1">
        <w:commentRangeStart w:id="14"/>
        <w:r w:rsidR="0084394F" w:rsidRPr="00E21DED">
          <w:rPr>
            <w:rStyle w:val="Hyperlink"/>
          </w:rPr>
          <w:t>CloudTrail</w:t>
        </w:r>
        <w:commentRangeEnd w:id="14"/>
        <w:r w:rsidR="00461D8F" w:rsidRPr="00E21DED">
          <w:rPr>
            <w:rStyle w:val="Hyperlink"/>
            <w:sz w:val="16"/>
            <w:szCs w:val="16"/>
          </w:rPr>
          <w:commentReference w:id="14"/>
        </w:r>
      </w:hyperlink>
      <w:r w:rsidR="000260E9">
        <w:t xml:space="preserve">: </w:t>
      </w:r>
      <w:r w:rsidR="000260E9" w:rsidRPr="000260E9">
        <w:t>AWS CloudTrail monitors and records account activity across your AWS infrastructure, giving you control over storage, analysis, and remediation actions</w:t>
      </w:r>
      <w:r w:rsidR="00861C51">
        <w:t>.</w:t>
      </w:r>
      <w:r w:rsidR="00287A3E">
        <w:br/>
      </w:r>
      <w:hyperlink w:anchor="awsCloudTrailfeat" w:history="1">
        <w:r w:rsidR="00287A3E" w:rsidRPr="00287A3E">
          <w:rPr>
            <w:rStyle w:val="Hyperlink"/>
          </w:rPr>
          <w:t>Click here to visit the Source Link for more features:</w:t>
        </w:r>
      </w:hyperlink>
      <w:r w:rsidR="000E2F49">
        <w:rPr>
          <w:rStyle w:val="Hyperlink"/>
        </w:rPr>
        <w:br/>
      </w:r>
    </w:p>
    <w:p w14:paraId="076A16C0" w14:textId="49055457" w:rsidR="00A86ADF" w:rsidRDefault="00000000">
      <w:pPr>
        <w:pStyle w:val="ListParagraph"/>
        <w:numPr>
          <w:ilvl w:val="2"/>
          <w:numId w:val="14"/>
        </w:numPr>
      </w:pPr>
      <w:hyperlink w:anchor="awsConfig" w:history="1">
        <w:commentRangeStart w:id="15"/>
        <w:r w:rsidR="00A20C80" w:rsidRPr="00287A3E">
          <w:rPr>
            <w:rStyle w:val="Hyperlink"/>
          </w:rPr>
          <w:t>AWS C</w:t>
        </w:r>
        <w:r w:rsidR="00647023" w:rsidRPr="00287A3E">
          <w:rPr>
            <w:rStyle w:val="Hyperlink"/>
          </w:rPr>
          <w:t>onfig</w:t>
        </w:r>
        <w:commentRangeEnd w:id="15"/>
        <w:r w:rsidR="00461D8F" w:rsidRPr="00287A3E">
          <w:rPr>
            <w:rStyle w:val="Hyperlink"/>
            <w:sz w:val="16"/>
            <w:szCs w:val="16"/>
          </w:rPr>
          <w:commentReference w:id="15"/>
        </w:r>
      </w:hyperlink>
      <w:r w:rsidR="00861C51">
        <w:t xml:space="preserve">: </w:t>
      </w:r>
      <w:r w:rsidR="00861C51" w:rsidRPr="00861C51">
        <w:t>AWS Config continually assesses, audits, and evaluates the configurations and relationships of your resources.</w:t>
      </w:r>
      <w:r w:rsidR="00287A3E">
        <w:br/>
      </w:r>
      <w:hyperlink w:anchor="awsConfigfeat" w:history="1">
        <w:r w:rsidR="00287A3E" w:rsidRPr="00727EED">
          <w:rPr>
            <w:rStyle w:val="Hyperlink"/>
          </w:rPr>
          <w:t>Click here to visit the Source Link for more features:</w:t>
        </w:r>
      </w:hyperlink>
      <w:r w:rsidR="000E2F49">
        <w:rPr>
          <w:rStyle w:val="Hyperlink"/>
        </w:rPr>
        <w:br/>
      </w:r>
      <w:r w:rsidR="00727EED">
        <w:br/>
      </w:r>
    </w:p>
    <w:p w14:paraId="29B9CF4A" w14:textId="2E4C7F60" w:rsidR="00B14AD9" w:rsidRDefault="00000000">
      <w:pPr>
        <w:pStyle w:val="ListParagraph"/>
        <w:numPr>
          <w:ilvl w:val="2"/>
          <w:numId w:val="14"/>
        </w:numPr>
      </w:pPr>
      <w:hyperlink w:anchor="awsCloudWatch" w:history="1">
        <w:commentRangeStart w:id="16"/>
        <w:r w:rsidR="00160779" w:rsidRPr="00727EED">
          <w:rPr>
            <w:rStyle w:val="Hyperlink"/>
          </w:rPr>
          <w:t>CloudWatch</w:t>
        </w:r>
        <w:commentRangeEnd w:id="16"/>
        <w:r w:rsidR="006A4D20" w:rsidRPr="00727EED">
          <w:rPr>
            <w:rStyle w:val="Hyperlink"/>
            <w:sz w:val="16"/>
            <w:szCs w:val="16"/>
          </w:rPr>
          <w:commentReference w:id="16"/>
        </w:r>
      </w:hyperlink>
      <w:r w:rsidR="00381301">
        <w:t xml:space="preserve">: </w:t>
      </w:r>
      <w:r w:rsidR="00287A3E" w:rsidRPr="00287A3E">
        <w:t>Amazon CloudWatch collects and visualizes real-time logs, metrics, and event data in automated dashboards to streamline your infrastructure and application maintenance.</w:t>
      </w:r>
      <w:r w:rsidR="00287A3E">
        <w:br/>
      </w:r>
      <w:hyperlink w:anchor="awsCloudWatchfeat" w:history="1">
        <w:r w:rsidR="00287A3E" w:rsidRPr="00727EED">
          <w:rPr>
            <w:rStyle w:val="Hyperlink"/>
          </w:rPr>
          <w:t>Click here to visit the Source Link for more features:</w:t>
        </w:r>
      </w:hyperlink>
      <w:r w:rsidR="00650386">
        <w:br/>
      </w:r>
    </w:p>
    <w:p w14:paraId="33A5F326" w14:textId="22DAE91F" w:rsidR="004E2296" w:rsidRDefault="00B66DA3">
      <w:pPr>
        <w:pStyle w:val="ListParagraph"/>
        <w:numPr>
          <w:ilvl w:val="0"/>
          <w:numId w:val="14"/>
        </w:numPr>
      </w:pPr>
      <w:r>
        <w:t>Network:</w:t>
      </w:r>
      <w:r w:rsidR="00774261">
        <w:t xml:space="preserve"> </w:t>
      </w:r>
    </w:p>
    <w:p w14:paraId="6054E4BA" w14:textId="421F5611" w:rsidR="00C6330A" w:rsidRDefault="00000000" w:rsidP="00980595">
      <w:pPr>
        <w:ind w:left="1080"/>
      </w:pPr>
      <w:hyperlink w:anchor="awsVPN" w:history="1">
        <w:r w:rsidR="00833DD7" w:rsidRPr="00444090">
          <w:rPr>
            <w:rStyle w:val="Hyperlink"/>
          </w:rPr>
          <w:t xml:space="preserve">AWS </w:t>
        </w:r>
        <w:r w:rsidR="006D2EB1" w:rsidRPr="00444090">
          <w:rPr>
            <w:rStyle w:val="Hyperlink"/>
          </w:rPr>
          <w:t>VPN</w:t>
        </w:r>
      </w:hyperlink>
      <w:r w:rsidR="007A7122">
        <w:t xml:space="preserve"> (</w:t>
      </w:r>
      <w:r w:rsidR="006C6F8E">
        <w:t>IT</w:t>
      </w:r>
      <w:r w:rsidR="00F522F0">
        <w:t>A</w:t>
      </w:r>
      <w:r w:rsidR="00E47A75">
        <w:t xml:space="preserve"> </w:t>
      </w:r>
      <w:r w:rsidR="00833DD7">
        <w:t>secure</w:t>
      </w:r>
      <w:r w:rsidR="006C6F8E">
        <w:t xml:space="preserve"> </w:t>
      </w:r>
      <w:r w:rsidR="00E079A0">
        <w:t xml:space="preserve">direct </w:t>
      </w:r>
      <w:r w:rsidR="006C6F8E">
        <w:t xml:space="preserve">link to </w:t>
      </w:r>
      <w:r w:rsidR="00E079A0">
        <w:t xml:space="preserve">AWS </w:t>
      </w:r>
      <w:r w:rsidR="006C6F8E">
        <w:t>Cloud</w:t>
      </w:r>
      <w:r w:rsidR="007A7122">
        <w:t>)</w:t>
      </w:r>
      <w:r w:rsidR="00404AC4">
        <w:t>:</w:t>
      </w:r>
      <w:r w:rsidR="00A01838">
        <w:t xml:space="preserve"> </w:t>
      </w:r>
      <w:r w:rsidR="00A27D93" w:rsidRPr="00A27D93">
        <w:t>AWS Client VPN is used by your remote workforce to securely access resources both on AWS and within your on-premises networks.</w:t>
      </w:r>
      <w:r w:rsidR="00F86D32">
        <w:br/>
      </w:r>
      <w:bookmarkStart w:id="17" w:name="_Hlk124418860"/>
      <w:r w:rsidR="00FC0B41">
        <w:fldChar w:fldCharType="begin"/>
      </w:r>
      <w:r w:rsidR="00FC0B41">
        <w:instrText>HYPERLINK \l "awsVPNfeat"</w:instrText>
      </w:r>
      <w:r w:rsidR="00FC0B41">
        <w:fldChar w:fldCharType="separate"/>
      </w:r>
      <w:r w:rsidR="00F86D32" w:rsidRPr="001217DC">
        <w:rPr>
          <w:rStyle w:val="Hyperlink"/>
        </w:rPr>
        <w:t>Click here to visit the Source Link for more features:</w:t>
      </w:r>
      <w:r w:rsidR="00FC0B41">
        <w:rPr>
          <w:rStyle w:val="Hyperlink"/>
        </w:rPr>
        <w:fldChar w:fldCharType="end"/>
      </w:r>
      <w:bookmarkEnd w:id="17"/>
    </w:p>
    <w:p w14:paraId="76E41113" w14:textId="142AA0B5" w:rsidR="00194E64" w:rsidRDefault="00000000">
      <w:pPr>
        <w:pStyle w:val="ListParagraph"/>
        <w:numPr>
          <w:ilvl w:val="1"/>
          <w:numId w:val="14"/>
        </w:numPr>
      </w:pPr>
      <w:hyperlink w:anchor="awsVPC" w:history="1">
        <w:r w:rsidR="00833DD7" w:rsidRPr="00BE35B8">
          <w:rPr>
            <w:rStyle w:val="Hyperlink"/>
          </w:rPr>
          <w:t xml:space="preserve">AWS </w:t>
        </w:r>
        <w:r w:rsidR="007728EA" w:rsidRPr="00BE35B8">
          <w:rPr>
            <w:rStyle w:val="Hyperlink"/>
          </w:rPr>
          <w:t>VPC</w:t>
        </w:r>
      </w:hyperlink>
      <w:r w:rsidR="004B3345">
        <w:t xml:space="preserve"> </w:t>
      </w:r>
      <w:r w:rsidR="006422A2">
        <w:t>(</w:t>
      </w:r>
      <w:r w:rsidR="00BB5FD6" w:rsidRPr="00BB5FD6">
        <w:t>Amazon Virtual Private Cloud</w:t>
      </w:r>
      <w:r w:rsidR="006422A2">
        <w:t>): G</w:t>
      </w:r>
      <w:r w:rsidR="00BB5FD6" w:rsidRPr="00BB5FD6">
        <w:t>ives</w:t>
      </w:r>
      <w:r w:rsidR="00804A04">
        <w:t xml:space="preserve"> </w:t>
      </w:r>
      <w:r w:rsidR="00BB5FD6" w:rsidRPr="00BB5FD6">
        <w:t>full control over</w:t>
      </w:r>
      <w:r w:rsidR="00804A04">
        <w:t xml:space="preserve"> the </w:t>
      </w:r>
      <w:r w:rsidR="00BB5FD6" w:rsidRPr="00BB5FD6">
        <w:t xml:space="preserve">virtual networking environment, including resource </w:t>
      </w:r>
      <w:r w:rsidR="008352E4">
        <w:t>allocat</w:t>
      </w:r>
      <w:r w:rsidR="002F66D3">
        <w:t>ion</w:t>
      </w:r>
      <w:r w:rsidR="00BB5FD6" w:rsidRPr="00BB5FD6">
        <w:t>,</w:t>
      </w:r>
      <w:r w:rsidR="001A77AB">
        <w:t xml:space="preserve"> </w:t>
      </w:r>
      <w:r w:rsidR="00BB5FD6" w:rsidRPr="00BB5FD6">
        <w:t>connectivity, and security.</w:t>
      </w:r>
      <w:r w:rsidR="00710418">
        <w:br/>
      </w:r>
      <w:bookmarkStart w:id="18" w:name="_Hlk124168603"/>
      <w:bookmarkStart w:id="19" w:name="_Hlk124171913"/>
      <w:r w:rsidR="00F5792A">
        <w:fldChar w:fldCharType="begin"/>
      </w:r>
      <w:r w:rsidR="00F5792A">
        <w:instrText xml:space="preserve"> HYPERLINK  \l "awsVPCfeat" </w:instrText>
      </w:r>
      <w:r w:rsidR="00F5792A">
        <w:fldChar w:fldCharType="separate"/>
      </w:r>
      <w:r w:rsidR="007E61E0" w:rsidRPr="00F5792A">
        <w:rPr>
          <w:rStyle w:val="Hyperlink"/>
        </w:rPr>
        <w:t xml:space="preserve">Click </w:t>
      </w:r>
      <w:r w:rsidR="000F77E8">
        <w:rPr>
          <w:rStyle w:val="Hyperlink"/>
        </w:rPr>
        <w:t xml:space="preserve">here </w:t>
      </w:r>
      <w:r w:rsidR="007E61E0" w:rsidRPr="00F5792A">
        <w:rPr>
          <w:rStyle w:val="Hyperlink"/>
        </w:rPr>
        <w:t>to visit</w:t>
      </w:r>
      <w:r w:rsidR="00563A6F" w:rsidRPr="00F5792A">
        <w:rPr>
          <w:rStyle w:val="Hyperlink"/>
        </w:rPr>
        <w:t xml:space="preserve"> the </w:t>
      </w:r>
      <w:r w:rsidR="005245D8" w:rsidRPr="00F5792A">
        <w:rPr>
          <w:rStyle w:val="Hyperlink"/>
        </w:rPr>
        <w:t>Source</w:t>
      </w:r>
      <w:r w:rsidR="007E61E0" w:rsidRPr="00F5792A">
        <w:rPr>
          <w:rStyle w:val="Hyperlink"/>
        </w:rPr>
        <w:t xml:space="preserve"> Link</w:t>
      </w:r>
      <w:r w:rsidR="00563A6F" w:rsidRPr="00F5792A">
        <w:rPr>
          <w:rStyle w:val="Hyperlink"/>
        </w:rPr>
        <w:t xml:space="preserve"> for more features</w:t>
      </w:r>
      <w:r w:rsidR="007E61E0" w:rsidRPr="00F5792A">
        <w:rPr>
          <w:rStyle w:val="Hyperlink"/>
        </w:rPr>
        <w:t>:</w:t>
      </w:r>
      <w:bookmarkEnd w:id="18"/>
      <w:r w:rsidR="00F5792A">
        <w:fldChar w:fldCharType="end"/>
      </w:r>
      <w:bookmarkEnd w:id="19"/>
      <w:r w:rsidR="005205E7">
        <w:br/>
      </w:r>
    </w:p>
    <w:p w14:paraId="3D55CE2F" w14:textId="76419A91" w:rsidR="00FA0DBE" w:rsidRDefault="00000000">
      <w:pPr>
        <w:pStyle w:val="ListParagraph"/>
        <w:numPr>
          <w:ilvl w:val="1"/>
          <w:numId w:val="14"/>
        </w:numPr>
      </w:pPr>
      <w:hyperlink w:anchor="awsRoute53" w:history="1">
        <w:r w:rsidR="00492E44" w:rsidRPr="001A27B6">
          <w:rPr>
            <w:rStyle w:val="Hyperlink"/>
          </w:rPr>
          <w:t>AWS Route 53</w:t>
        </w:r>
      </w:hyperlink>
      <w:r w:rsidR="00492E44">
        <w:t xml:space="preserve"> (</w:t>
      </w:r>
      <w:r w:rsidR="001A27B6">
        <w:t>DNS</w:t>
      </w:r>
      <w:r w:rsidR="003F431B">
        <w:t xml:space="preserve">, </w:t>
      </w:r>
      <w:r w:rsidR="007322F6">
        <w:t xml:space="preserve">Firewall </w:t>
      </w:r>
      <w:r w:rsidR="003A2A7E">
        <w:t>and Sub-Domains</w:t>
      </w:r>
      <w:r w:rsidR="00492E44">
        <w:t>)</w:t>
      </w:r>
      <w:r w:rsidR="006C0BBF">
        <w:t xml:space="preserve">: </w:t>
      </w:r>
      <w:r w:rsidR="006C0BBF" w:rsidRPr="006C0BBF">
        <w:t>Amazon Route 53 is a highly available and scalable Domain Name System (DNS) web service. Route 53 connects user requests to internet applications running on AWS or on-premises.</w:t>
      </w:r>
      <w:r w:rsidR="004021C2">
        <w:br/>
      </w:r>
      <w:bookmarkStart w:id="20" w:name="_Hlk124169423"/>
      <w:r w:rsidR="004021C2">
        <w:fldChar w:fldCharType="begin"/>
      </w:r>
      <w:r w:rsidR="004021C2">
        <w:instrText xml:space="preserve"> HYPERLINK  \l "awsRoute53feat" </w:instrText>
      </w:r>
      <w:r w:rsidR="004021C2">
        <w:fldChar w:fldCharType="separate"/>
      </w:r>
      <w:r w:rsidR="004021C2" w:rsidRPr="004021C2">
        <w:rPr>
          <w:rStyle w:val="Hyperlink"/>
        </w:rPr>
        <w:t>Click</w:t>
      </w:r>
      <w:r w:rsidR="000F77E8">
        <w:rPr>
          <w:rStyle w:val="Hyperlink"/>
        </w:rPr>
        <w:t xml:space="preserve"> here</w:t>
      </w:r>
      <w:r w:rsidR="004021C2" w:rsidRPr="004021C2">
        <w:rPr>
          <w:rStyle w:val="Hyperlink"/>
        </w:rPr>
        <w:t xml:space="preserve"> to visit the Source Link for more features:</w:t>
      </w:r>
      <w:r w:rsidR="004021C2">
        <w:fldChar w:fldCharType="end"/>
      </w:r>
      <w:bookmarkEnd w:id="20"/>
      <w:r w:rsidR="0006536E">
        <w:br/>
      </w:r>
    </w:p>
    <w:p w14:paraId="5AACEF69" w14:textId="5EF629E1" w:rsidR="00C6330A" w:rsidRDefault="00774261">
      <w:pPr>
        <w:pStyle w:val="ListParagraph"/>
        <w:numPr>
          <w:ilvl w:val="0"/>
          <w:numId w:val="14"/>
        </w:numPr>
      </w:pPr>
      <w:r>
        <w:t>Compute:</w:t>
      </w:r>
      <w:r w:rsidR="00FA0DBE">
        <w:br/>
      </w:r>
    </w:p>
    <w:p w14:paraId="7A2D4EC7" w14:textId="379F7B52" w:rsidR="004B666F" w:rsidRDefault="00000000">
      <w:pPr>
        <w:pStyle w:val="ListParagraph"/>
        <w:numPr>
          <w:ilvl w:val="1"/>
          <w:numId w:val="14"/>
        </w:numPr>
      </w:pPr>
      <w:hyperlink w:anchor="awsEC2" w:history="1">
        <w:r w:rsidR="00833DD7" w:rsidRPr="00813083">
          <w:rPr>
            <w:rStyle w:val="Hyperlink"/>
          </w:rPr>
          <w:t xml:space="preserve">AWS </w:t>
        </w:r>
        <w:r w:rsidR="005A0879" w:rsidRPr="00813083">
          <w:rPr>
            <w:rStyle w:val="Hyperlink"/>
          </w:rPr>
          <w:t>EC2</w:t>
        </w:r>
      </w:hyperlink>
      <w:r w:rsidR="00F40FB2">
        <w:t xml:space="preserve"> </w:t>
      </w:r>
      <w:r w:rsidR="00F25703">
        <w:t>(Virtual Ma</w:t>
      </w:r>
      <w:r w:rsidR="006D4091">
        <w:t>chines</w:t>
      </w:r>
      <w:r w:rsidR="00F25703">
        <w:t>)</w:t>
      </w:r>
      <w:r w:rsidR="006D4091">
        <w:t xml:space="preserve">: </w:t>
      </w:r>
      <w:r w:rsidR="00EB6BE7" w:rsidRPr="00EB6BE7">
        <w:t xml:space="preserve">Amazon Elastic Compute Cloud (Amazon EC2) offers the broadest and deepest compute platform, with over 500 instances and choice of the latest processor, storage, networking, operating system, and purchase model to help you best match the needs of your workload. </w:t>
      </w:r>
      <w:r w:rsidR="006D4091">
        <w:t>Windows Server</w:t>
      </w:r>
      <w:r w:rsidR="00B54D4F">
        <w:t xml:space="preserve">, Web Server, File </w:t>
      </w:r>
      <w:r w:rsidR="00442827">
        <w:t xml:space="preserve">Server, </w:t>
      </w:r>
      <w:r w:rsidR="0009442B">
        <w:t>Network Securi</w:t>
      </w:r>
      <w:r w:rsidR="004D11A1">
        <w:t>ty</w:t>
      </w:r>
      <w:r w:rsidR="005B3CC4">
        <w:t>,</w:t>
      </w:r>
      <w:r w:rsidR="006D0EE6">
        <w:t xml:space="preserve"> </w:t>
      </w:r>
      <w:r w:rsidR="00D80C22">
        <w:t>Storage</w:t>
      </w:r>
      <w:r w:rsidR="00F33438">
        <w:t xml:space="preserve"> (</w:t>
      </w:r>
      <w:r w:rsidR="001F1C17">
        <w:t>S3-Buckets</w:t>
      </w:r>
      <w:r w:rsidR="00F33438">
        <w:t xml:space="preserve">), Scalability, </w:t>
      </w:r>
      <w:r w:rsidR="00F83B43">
        <w:t>Load Balanc</w:t>
      </w:r>
      <w:r w:rsidR="004D11A1">
        <w:t>ing</w:t>
      </w:r>
      <w:r w:rsidR="00F83B43">
        <w:t xml:space="preserve">, </w:t>
      </w:r>
      <w:r w:rsidR="00F33438">
        <w:t xml:space="preserve">and </w:t>
      </w:r>
      <w:r w:rsidR="00F83B43">
        <w:t>High Availability</w:t>
      </w:r>
      <w:r w:rsidR="006D0EE6">
        <w:t>.</w:t>
      </w:r>
      <w:r w:rsidR="004B666F">
        <w:br/>
      </w:r>
      <w:hyperlink w:anchor="awsEC2feat" w:history="1">
        <w:r w:rsidR="00EE2D60" w:rsidRPr="0025102D">
          <w:rPr>
            <w:rStyle w:val="Hyperlink"/>
          </w:rPr>
          <w:t>Click here to visit the Source Link for more features:</w:t>
        </w:r>
        <w:r w:rsidR="00EE2D60" w:rsidRPr="0025102D">
          <w:rPr>
            <w:rStyle w:val="Hyperlink"/>
          </w:rPr>
          <w:br/>
        </w:r>
      </w:hyperlink>
    </w:p>
    <w:p w14:paraId="3B9CB5D1" w14:textId="5CD00B42" w:rsidR="00126137" w:rsidRDefault="00000000">
      <w:pPr>
        <w:pStyle w:val="ListParagraph"/>
        <w:numPr>
          <w:ilvl w:val="1"/>
          <w:numId w:val="14"/>
        </w:numPr>
      </w:pPr>
      <w:hyperlink w:anchor="awsLambda" w:history="1">
        <w:r w:rsidR="00833DD7" w:rsidRPr="00363E18">
          <w:rPr>
            <w:rStyle w:val="Hyperlink"/>
          </w:rPr>
          <w:t xml:space="preserve">AWS </w:t>
        </w:r>
        <w:r w:rsidR="00D95BC1" w:rsidRPr="00363E18">
          <w:rPr>
            <w:rStyle w:val="Hyperlink"/>
          </w:rPr>
          <w:t>Lambda</w:t>
        </w:r>
      </w:hyperlink>
      <w:r w:rsidR="00F40FB2">
        <w:t xml:space="preserve"> </w:t>
      </w:r>
      <w:r w:rsidR="00291679">
        <w:t>(Serverless Design)</w:t>
      </w:r>
      <w:r w:rsidR="00C6330A">
        <w:t>:</w:t>
      </w:r>
      <w:r w:rsidR="008218D8">
        <w:t xml:space="preserve"> </w:t>
      </w:r>
      <w:r w:rsidR="001D49CD" w:rsidRPr="001D49CD">
        <w:t>AWS Lambda is a serverless, event-driven compute service that lets you run code for virtually any type of application or backend service without provisioning or managing servers. You can trigger Lambda from over 200 AWS services and</w:t>
      </w:r>
      <w:r w:rsidR="00363E18">
        <w:t xml:space="preserve"> </w:t>
      </w:r>
      <w:r w:rsidR="001D49CD" w:rsidRPr="001D49CD">
        <w:t xml:space="preserve">(SaaS) applications, and only pay for what you use. </w:t>
      </w:r>
      <w:hyperlink w:anchor="awsLambdafeat" w:history="1">
        <w:r w:rsidR="00EE2D60" w:rsidRPr="001217DC">
          <w:rPr>
            <w:rStyle w:val="Hyperlink"/>
          </w:rPr>
          <w:t>Click here to visit the Source Link for more features:</w:t>
        </w:r>
      </w:hyperlink>
      <w:r w:rsidR="00EE2D60">
        <w:rPr>
          <w:rStyle w:val="Hyperlink"/>
        </w:rPr>
        <w:br/>
      </w:r>
    </w:p>
    <w:p w14:paraId="1C82D369" w14:textId="14EA06FC" w:rsidR="00733832" w:rsidRPr="00733832" w:rsidRDefault="00000000">
      <w:pPr>
        <w:pStyle w:val="ListParagraph"/>
        <w:numPr>
          <w:ilvl w:val="1"/>
          <w:numId w:val="14"/>
        </w:numPr>
        <w:rPr>
          <w:rStyle w:val="Hyperlink"/>
          <w:color w:val="365F91" w:themeColor="accent1" w:themeShade="BF"/>
          <w:u w:val="none"/>
        </w:rPr>
      </w:pPr>
      <w:hyperlink w:anchor="awsEFS" w:history="1">
        <w:r w:rsidR="003D1C0E" w:rsidRPr="00126137">
          <w:rPr>
            <w:rStyle w:val="Hyperlink"/>
          </w:rPr>
          <w:t>AWS EFS</w:t>
        </w:r>
      </w:hyperlink>
      <w:r w:rsidR="003D1C0E" w:rsidRPr="003D1C0E">
        <w:t xml:space="preserve"> (</w:t>
      </w:r>
      <w:r w:rsidR="00725B32">
        <w:t>Serverless</w:t>
      </w:r>
      <w:r w:rsidR="008E3521">
        <w:t xml:space="preserve"> Design, </w:t>
      </w:r>
      <w:r w:rsidR="003D1C0E" w:rsidRPr="003D1C0E">
        <w:t>Elastic File System)</w:t>
      </w:r>
      <w:r w:rsidR="008B483F">
        <w:t xml:space="preserve">: </w:t>
      </w:r>
      <w:r w:rsidR="008B483F" w:rsidRPr="008B483F">
        <w:t>Amazon Elastic File System (EFS) automatically grows and shrinks as you add and remove files with no need for management or provisioning.</w:t>
      </w:r>
      <w:r w:rsidR="00EE2D60">
        <w:br/>
      </w:r>
      <w:r w:rsidR="00F87028" w:rsidRPr="00F87028">
        <w:t xml:space="preserve">Amazon Simple Storage Service (Amazon S3) is an object storage </w:t>
      </w:r>
      <w:r w:rsidR="00F87028" w:rsidRPr="00F87028">
        <w:lastRenderedPageBreak/>
        <w:t>service offering industry-leading scalability, data availability, security, and performance. Customers of all sizes and industries can store and protect any amount of data for virtually any use case, such as data lakes, cloud-native applications, and mobile apps. With cost-effective storage classes and easy-to-use management features, you can optimize costs, organize data, and configure fine-tuned access controls to meet specific business, organizational, and compliance requirements.</w:t>
      </w:r>
      <w:r w:rsidR="00F87028">
        <w:br/>
      </w:r>
      <w:hyperlink w:anchor="awsEFSfeat" w:history="1">
        <w:r w:rsidR="00F87028">
          <w:rPr>
            <w:rStyle w:val="Hyperlink"/>
          </w:rPr>
          <w:t>Click here to visit the Source Link for more features:</w:t>
        </w:r>
      </w:hyperlink>
      <w:r w:rsidR="00733832">
        <w:rPr>
          <w:rStyle w:val="Hyperlink"/>
        </w:rPr>
        <w:br/>
      </w:r>
    </w:p>
    <w:p w14:paraId="78620ED3" w14:textId="3DFA60E9" w:rsidR="00733832" w:rsidRPr="00733832" w:rsidRDefault="00000000">
      <w:pPr>
        <w:pStyle w:val="ListParagraph"/>
        <w:numPr>
          <w:ilvl w:val="1"/>
          <w:numId w:val="14"/>
        </w:numPr>
      </w:pPr>
      <w:hyperlink w:anchor="awsHAresilience" w:history="1">
        <w:r w:rsidR="00733832" w:rsidRPr="00733832">
          <w:rPr>
            <w:color w:val="0000FF" w:themeColor="hyperlink"/>
            <w:u w:val="single"/>
          </w:rPr>
          <w:t xml:space="preserve">AWS High </w:t>
        </w:r>
        <w:commentRangeStart w:id="21"/>
        <w:r w:rsidR="00733832" w:rsidRPr="00733832">
          <w:rPr>
            <w:color w:val="0000FF" w:themeColor="hyperlink"/>
            <w:u w:val="single"/>
          </w:rPr>
          <w:t>Availability</w:t>
        </w:r>
        <w:commentRangeEnd w:id="21"/>
        <w:r w:rsidR="00733832" w:rsidRPr="00733832">
          <w:rPr>
            <w:color w:val="0000FF" w:themeColor="hyperlink"/>
            <w:sz w:val="16"/>
            <w:szCs w:val="16"/>
            <w:u w:val="single"/>
          </w:rPr>
          <w:commentReference w:id="21"/>
        </w:r>
      </w:hyperlink>
      <w:r w:rsidR="00733832" w:rsidRPr="00733832">
        <w:rPr>
          <w:color w:val="0000FF" w:themeColor="hyperlink"/>
          <w:u w:val="single"/>
        </w:rPr>
        <w:t xml:space="preserve"> &amp; </w:t>
      </w:r>
      <w:hyperlink w:anchor="awsEC2autoScaling" w:history="1">
        <w:commentRangeStart w:id="22"/>
        <w:r w:rsidR="00895F45">
          <w:rPr>
            <w:rStyle w:val="Hyperlink"/>
          </w:rPr>
          <w:t>Sc</w:t>
        </w:r>
        <w:r w:rsidR="00733832" w:rsidRPr="00C24855">
          <w:rPr>
            <w:rStyle w:val="Hyperlink"/>
          </w:rPr>
          <w:t>alability</w:t>
        </w:r>
        <w:commentRangeEnd w:id="22"/>
        <w:r w:rsidR="00733832" w:rsidRPr="00C24855">
          <w:rPr>
            <w:rStyle w:val="Hyperlink"/>
            <w:sz w:val="16"/>
            <w:szCs w:val="16"/>
          </w:rPr>
          <w:commentReference w:id="22"/>
        </w:r>
      </w:hyperlink>
      <w:r w:rsidR="00733832" w:rsidRPr="00733832">
        <w:rPr>
          <w:color w:val="0000FF" w:themeColor="hyperlink"/>
          <w:u w:val="single"/>
        </w:rPr>
        <w:t>:</w:t>
      </w:r>
    </w:p>
    <w:p w14:paraId="64DFA172" w14:textId="77777777" w:rsidR="00733832" w:rsidRPr="00733832" w:rsidRDefault="00000000">
      <w:pPr>
        <w:numPr>
          <w:ilvl w:val="2"/>
          <w:numId w:val="14"/>
        </w:numPr>
        <w:contextualSpacing/>
      </w:pPr>
      <w:hyperlink w:anchor="awsELB" w:history="1">
        <w:r w:rsidR="00733832" w:rsidRPr="00733832">
          <w:rPr>
            <w:color w:val="0000FF" w:themeColor="hyperlink"/>
            <w:u w:val="single"/>
          </w:rPr>
          <w:t>ELB</w:t>
        </w:r>
      </w:hyperlink>
      <w:r w:rsidR="00733832" w:rsidRPr="00733832">
        <w:t xml:space="preserve"> (Elastic Load Balancing): automatically distributes incoming application traffic across multiple targets and virtual appliances in one or more AZs (Availability Zones). It </w:t>
      </w:r>
      <w:proofErr w:type="gramStart"/>
      <w:r w:rsidR="00733832" w:rsidRPr="00733832">
        <w:t>load</w:t>
      </w:r>
      <w:proofErr w:type="gramEnd"/>
      <w:r w:rsidR="00733832" w:rsidRPr="00733832">
        <w:t xml:space="preserve"> balances applications, gateways, and networks.</w:t>
      </w:r>
    </w:p>
    <w:bookmarkStart w:id="23" w:name="_Hlk124175797"/>
    <w:p w14:paraId="724188B9" w14:textId="77777777" w:rsidR="00733832" w:rsidRPr="00733832" w:rsidRDefault="00733832">
      <w:pPr>
        <w:numPr>
          <w:ilvl w:val="2"/>
          <w:numId w:val="19"/>
        </w:numPr>
        <w:contextualSpacing/>
      </w:pPr>
      <w:r w:rsidRPr="00733832">
        <w:fldChar w:fldCharType="begin"/>
      </w:r>
      <w:r w:rsidRPr="00733832">
        <w:instrText xml:space="preserve"> HYPERLINK  \l "awsELBfeat" </w:instrText>
      </w:r>
      <w:r w:rsidRPr="00733832">
        <w:fldChar w:fldCharType="separate"/>
      </w:r>
      <w:r w:rsidRPr="00733832">
        <w:rPr>
          <w:color w:val="0000FF" w:themeColor="hyperlink"/>
          <w:u w:val="single"/>
        </w:rPr>
        <w:t>Click here to visit the Source Link for more features:</w:t>
      </w:r>
      <w:r w:rsidRPr="00733832">
        <w:fldChar w:fldCharType="end"/>
      </w:r>
      <w:r w:rsidRPr="00733832">
        <w:br/>
      </w:r>
    </w:p>
    <w:bookmarkEnd w:id="23"/>
    <w:p w14:paraId="57271A24" w14:textId="77777777" w:rsidR="00733832" w:rsidRPr="00733832" w:rsidRDefault="00733832">
      <w:pPr>
        <w:numPr>
          <w:ilvl w:val="2"/>
          <w:numId w:val="14"/>
        </w:numPr>
        <w:contextualSpacing/>
      </w:pPr>
      <w:r w:rsidRPr="00733832">
        <w:fldChar w:fldCharType="begin"/>
      </w:r>
      <w:r w:rsidRPr="00733832">
        <w:instrText xml:space="preserve"> HYPERLINK  \l "awsEFS" </w:instrText>
      </w:r>
      <w:r w:rsidRPr="00733832">
        <w:fldChar w:fldCharType="separate"/>
      </w:r>
      <w:r w:rsidRPr="00733832">
        <w:rPr>
          <w:color w:val="0000FF" w:themeColor="hyperlink"/>
          <w:u w:val="single"/>
        </w:rPr>
        <w:t>EFS</w:t>
      </w:r>
      <w:r w:rsidRPr="00733832">
        <w:fldChar w:fldCharType="end"/>
      </w:r>
      <w:r w:rsidRPr="00733832">
        <w:t xml:space="preserve"> (Elastic File System): automatically grows and shrinks as you add and remove files with no need for management or provisioning. With EFS, you only pay for what you use. EFS is another serverless file system that leverages AWS serverless services like, AWS Lambda, AWS Fargate, </w:t>
      </w:r>
      <w:commentRangeStart w:id="24"/>
      <w:r w:rsidRPr="00733832">
        <w:t>ECS</w:t>
      </w:r>
      <w:commentRangeEnd w:id="24"/>
      <w:r w:rsidRPr="00733832">
        <w:rPr>
          <w:sz w:val="16"/>
          <w:szCs w:val="16"/>
        </w:rPr>
        <w:commentReference w:id="24"/>
      </w:r>
      <w:r w:rsidRPr="00733832">
        <w:t xml:space="preserve"> (Elastic Container Service), and </w:t>
      </w:r>
      <w:commentRangeStart w:id="25"/>
      <w:r w:rsidRPr="00733832">
        <w:t>EKS</w:t>
      </w:r>
      <w:commentRangeEnd w:id="25"/>
      <w:r w:rsidRPr="00733832">
        <w:rPr>
          <w:sz w:val="16"/>
          <w:szCs w:val="16"/>
        </w:rPr>
        <w:commentReference w:id="25"/>
      </w:r>
      <w:r w:rsidRPr="00733832">
        <w:t xml:space="preserve"> (Elastic Kubernetes Service).</w:t>
      </w:r>
    </w:p>
    <w:bookmarkStart w:id="26" w:name="_Hlk124175830"/>
    <w:p w14:paraId="1222B784" w14:textId="77777777" w:rsidR="00733832" w:rsidRPr="00733832" w:rsidRDefault="00733832">
      <w:pPr>
        <w:numPr>
          <w:ilvl w:val="2"/>
          <w:numId w:val="19"/>
        </w:numPr>
        <w:contextualSpacing/>
        <w:rPr>
          <w:color w:val="0000FF" w:themeColor="hyperlink"/>
          <w:u w:val="single"/>
        </w:rPr>
      </w:pPr>
      <w:r w:rsidRPr="00733832">
        <w:fldChar w:fldCharType="begin"/>
      </w:r>
      <w:r w:rsidRPr="00733832">
        <w:instrText xml:space="preserve"> HYPERLINK  \l "awsEFSfeat" </w:instrText>
      </w:r>
      <w:r w:rsidRPr="00733832">
        <w:fldChar w:fldCharType="separate"/>
      </w:r>
      <w:r w:rsidRPr="00733832">
        <w:rPr>
          <w:color w:val="0000FF" w:themeColor="hyperlink"/>
          <w:u w:val="single"/>
        </w:rPr>
        <w:t>Click here to visit the Source Link for more features:</w:t>
      </w:r>
      <w:r w:rsidRPr="00733832">
        <w:rPr>
          <w:color w:val="0000FF" w:themeColor="hyperlink"/>
          <w:u w:val="single"/>
        </w:rPr>
        <w:br/>
      </w:r>
    </w:p>
    <w:bookmarkEnd w:id="26"/>
    <w:p w14:paraId="2EB48F4D" w14:textId="22724A7F" w:rsidR="0006536E" w:rsidRPr="0006536E" w:rsidRDefault="00733832">
      <w:pPr>
        <w:numPr>
          <w:ilvl w:val="2"/>
          <w:numId w:val="14"/>
        </w:numPr>
        <w:contextualSpacing/>
        <w:rPr>
          <w:rStyle w:val="Hyperlink"/>
          <w:color w:val="365F91" w:themeColor="accent1" w:themeShade="BF"/>
          <w:u w:val="none"/>
        </w:rPr>
      </w:pPr>
      <w:r w:rsidRPr="00733832">
        <w:fldChar w:fldCharType="end"/>
      </w:r>
      <w:hyperlink w:anchor="awsEBS" w:history="1">
        <w:r w:rsidRPr="00733832">
          <w:rPr>
            <w:color w:val="0000FF" w:themeColor="hyperlink"/>
            <w:u w:val="single"/>
          </w:rPr>
          <w:t>EBS</w:t>
        </w:r>
      </w:hyperlink>
      <w:r w:rsidRPr="00733832">
        <w:t xml:space="preserve"> (Elastic Block Storage): is an easy-to-use, scalable, high-performance block-storage service designed for Amazon Elastic Compute Cloud (Amazon EC2).</w:t>
      </w:r>
      <w:bookmarkStart w:id="27" w:name="_Hlk124175296"/>
      <w:r w:rsidR="00623175">
        <w:br/>
      </w:r>
      <w:hyperlink w:anchor="awsEBSfeat" w:history="1">
        <w:r w:rsidRPr="00623175">
          <w:rPr>
            <w:color w:val="0000FF" w:themeColor="hyperlink"/>
            <w:u w:val="single"/>
          </w:rPr>
          <w:t>Click here to visit the Source Link for more features:</w:t>
        </w:r>
      </w:hyperlink>
      <w:bookmarkEnd w:id="27"/>
    </w:p>
    <w:p w14:paraId="5FDBDFA3" w14:textId="727234D9" w:rsidR="00833DD7" w:rsidRDefault="00620B1F">
      <w:pPr>
        <w:pStyle w:val="ListParagraph"/>
        <w:numPr>
          <w:ilvl w:val="0"/>
          <w:numId w:val="14"/>
        </w:numPr>
      </w:pPr>
      <w:r>
        <w:t xml:space="preserve">Storage: </w:t>
      </w:r>
    </w:p>
    <w:p w14:paraId="539D6D6B" w14:textId="58AD8B83" w:rsidR="00F87028" w:rsidRPr="002A16F6" w:rsidRDefault="00000000">
      <w:pPr>
        <w:pStyle w:val="ListParagraph"/>
        <w:numPr>
          <w:ilvl w:val="1"/>
          <w:numId w:val="14"/>
        </w:numPr>
        <w:rPr>
          <w:rStyle w:val="Hyperlink"/>
        </w:rPr>
      </w:pPr>
      <w:hyperlink w:anchor="awsS3" w:history="1">
        <w:r w:rsidR="00833DD7" w:rsidRPr="002A16F6">
          <w:rPr>
            <w:rStyle w:val="Hyperlink"/>
          </w:rPr>
          <w:t xml:space="preserve">AWS </w:t>
        </w:r>
        <w:r w:rsidR="00615E66" w:rsidRPr="002A16F6">
          <w:rPr>
            <w:rStyle w:val="Hyperlink"/>
          </w:rPr>
          <w:t>S</w:t>
        </w:r>
        <w:r w:rsidR="00336EAF" w:rsidRPr="002A16F6">
          <w:rPr>
            <w:rStyle w:val="Hyperlink"/>
          </w:rPr>
          <w:t>3</w:t>
        </w:r>
      </w:hyperlink>
      <w:r w:rsidR="00F87028">
        <w:t xml:space="preserve">: </w:t>
      </w:r>
      <w:r w:rsidR="00F87028" w:rsidRPr="00F87028">
        <w:t>Amazon Simple Storage Service (Amazon S3) is an object storage service offering scalability, data availability, security, and performance. With cost-effective storage classes and easy-to-use management features, you can optimize costs, organize data, and configure fine-tuned access controls to meet specific business, organizational, and compliance requirements.</w:t>
      </w:r>
      <w:r w:rsidR="00890478">
        <w:br/>
      </w:r>
      <w:r w:rsidR="002A16F6">
        <w:fldChar w:fldCharType="begin"/>
      </w:r>
      <w:r w:rsidR="002A16F6">
        <w:instrText xml:space="preserve"> HYPERLINK  \l "awsS3feat" </w:instrText>
      </w:r>
      <w:r w:rsidR="002A16F6">
        <w:fldChar w:fldCharType="separate"/>
      </w:r>
      <w:r w:rsidR="00890478" w:rsidRPr="002A16F6">
        <w:rPr>
          <w:rStyle w:val="Hyperlink"/>
        </w:rPr>
        <w:t>Click here to visit the Source Link for more features:</w:t>
      </w:r>
      <w:r w:rsidR="003A7826">
        <w:rPr>
          <w:rStyle w:val="Hyperlink"/>
        </w:rPr>
        <w:br/>
      </w:r>
    </w:p>
    <w:p w14:paraId="09E4F9E3" w14:textId="132EF613" w:rsidR="00833DD7" w:rsidRDefault="002A16F6">
      <w:pPr>
        <w:pStyle w:val="ListParagraph"/>
        <w:numPr>
          <w:ilvl w:val="1"/>
          <w:numId w:val="14"/>
        </w:numPr>
      </w:pPr>
      <w:r>
        <w:fldChar w:fldCharType="end"/>
      </w:r>
      <w:hyperlink w:anchor="awsS3Glacier" w:history="1">
        <w:r w:rsidR="00B71235" w:rsidRPr="00A56278">
          <w:rPr>
            <w:rStyle w:val="Hyperlink"/>
          </w:rPr>
          <w:t>S3</w:t>
        </w:r>
        <w:r w:rsidR="003A7826" w:rsidRPr="00A56278">
          <w:rPr>
            <w:rStyle w:val="Hyperlink"/>
          </w:rPr>
          <w:t xml:space="preserve"> </w:t>
        </w:r>
        <w:r w:rsidR="00F07075" w:rsidRPr="00A56278">
          <w:rPr>
            <w:rStyle w:val="Hyperlink"/>
          </w:rPr>
          <w:t>Glacier</w:t>
        </w:r>
      </w:hyperlink>
      <w:r w:rsidR="00F453B4">
        <w:t xml:space="preserve"> </w:t>
      </w:r>
      <w:r w:rsidR="0065331C">
        <w:t>(Disaster Recovery)</w:t>
      </w:r>
      <w:r w:rsidR="003A7826">
        <w:t>:</w:t>
      </w:r>
      <w:r w:rsidR="00236A27">
        <w:t xml:space="preserve"> </w:t>
      </w:r>
      <w:r w:rsidR="00306C6A" w:rsidRPr="00306C6A">
        <w:t>The Amazon S3 Glacier storage classes are purpose-built for data archiving, providing you with the highest performance, most retrieval flexibility, and the lowest cost archive storage in the cloud. All S3 Glacier storage classes provide virtually unlimited scalability and 99.999999999%</w:t>
      </w:r>
      <w:r w:rsidR="00114640">
        <w:t xml:space="preserve"> resilience.</w:t>
      </w:r>
      <w:r w:rsidR="003F789C">
        <w:br/>
      </w:r>
      <w:hyperlink w:anchor="awsS3Glacierfeat" w:history="1">
        <w:r w:rsidR="003F789C">
          <w:rPr>
            <w:rStyle w:val="Hyperlink"/>
          </w:rPr>
          <w:t>Click here to visit the Source Link for more features:</w:t>
        </w:r>
      </w:hyperlink>
      <w:r w:rsidR="003F789C">
        <w:br/>
      </w:r>
    </w:p>
    <w:p w14:paraId="5036471F" w14:textId="377DF9CB" w:rsidR="00A67C6C" w:rsidRDefault="00000000">
      <w:pPr>
        <w:pStyle w:val="ListParagraph"/>
        <w:numPr>
          <w:ilvl w:val="1"/>
          <w:numId w:val="14"/>
        </w:numPr>
      </w:pPr>
      <w:hyperlink w:anchor="awsRDS" w:history="1">
        <w:r w:rsidR="00FE1D4A" w:rsidRPr="00AE3F3B">
          <w:rPr>
            <w:rStyle w:val="Hyperlink"/>
          </w:rPr>
          <w:t>A</w:t>
        </w:r>
        <w:r w:rsidR="00F05477">
          <w:rPr>
            <w:rStyle w:val="Hyperlink"/>
          </w:rPr>
          <w:t>mazon</w:t>
        </w:r>
        <w:r w:rsidR="00FE1D4A" w:rsidRPr="00AE3F3B">
          <w:rPr>
            <w:rStyle w:val="Hyperlink"/>
          </w:rPr>
          <w:t xml:space="preserve"> RDS</w:t>
        </w:r>
      </w:hyperlink>
      <w:r w:rsidR="008344CA">
        <w:t xml:space="preserve">: </w:t>
      </w:r>
      <w:r w:rsidR="008344CA" w:rsidRPr="008344CA">
        <w:t xml:space="preserve">Relational Database Service (RDS) is a collection of managed services that makes it simple to set up, operate, and scale databases in the cloud. Choose </w:t>
      </w:r>
      <w:r w:rsidR="00FA2946">
        <w:t xml:space="preserve">which RDS </w:t>
      </w:r>
      <w:r w:rsidR="008344CA" w:rsidRPr="008344CA">
        <w:t>engines</w:t>
      </w:r>
      <w:r w:rsidR="005C1E35">
        <w:t xml:space="preserve"> suit</w:t>
      </w:r>
      <w:r w:rsidR="00C2575D">
        <w:t xml:space="preserve"> best</w:t>
      </w:r>
      <w:r w:rsidR="008344CA" w:rsidRPr="008344CA">
        <w:t xml:space="preserve"> </w:t>
      </w:r>
      <w:r w:rsidR="00651B3F">
        <w:t>(</w:t>
      </w:r>
      <w:r w:rsidR="008344CA" w:rsidRPr="008344CA">
        <w:t>Amazon Aurora</w:t>
      </w:r>
      <w:r w:rsidR="00592A3B">
        <w:t>/</w:t>
      </w:r>
      <w:r w:rsidR="008344CA" w:rsidRPr="008344CA">
        <w:t>MySQL</w:t>
      </w:r>
      <w:r w:rsidR="00651B3F">
        <w:t>;</w:t>
      </w:r>
      <w:r w:rsidR="008344CA" w:rsidRPr="008344CA">
        <w:t xml:space="preserve"> </w:t>
      </w:r>
      <w:r w:rsidR="00C2575D">
        <w:t xml:space="preserve">Amazon </w:t>
      </w:r>
      <w:r w:rsidR="008344CA" w:rsidRPr="008344CA">
        <w:t>A</w:t>
      </w:r>
      <w:r w:rsidR="0034141B">
        <w:t>urora</w:t>
      </w:r>
      <w:r w:rsidR="00592A3B">
        <w:t>/</w:t>
      </w:r>
      <w:r w:rsidR="008344CA" w:rsidRPr="008344CA">
        <w:t>PostgreSQL</w:t>
      </w:r>
      <w:r w:rsidR="00651B3F">
        <w:t>;</w:t>
      </w:r>
      <w:r w:rsidR="008344CA" w:rsidRPr="008344CA">
        <w:t> </w:t>
      </w:r>
      <w:r w:rsidR="0002424A">
        <w:t xml:space="preserve">as well as </w:t>
      </w:r>
      <w:r w:rsidR="008344CA" w:rsidRPr="008344CA">
        <w:t>MySQL</w:t>
      </w:r>
      <w:r w:rsidR="00651B3F">
        <w:t>;</w:t>
      </w:r>
      <w:r w:rsidR="00487C54">
        <w:t xml:space="preserve"> </w:t>
      </w:r>
      <w:r w:rsidR="008344CA" w:rsidRPr="008344CA">
        <w:t>MariaDB</w:t>
      </w:r>
      <w:r w:rsidR="00651B3F">
        <w:t>;</w:t>
      </w:r>
      <w:r w:rsidR="004536A6">
        <w:t xml:space="preserve"> </w:t>
      </w:r>
      <w:r w:rsidR="00651B3F">
        <w:t>Oracle</w:t>
      </w:r>
      <w:r w:rsidR="004536A6">
        <w:t xml:space="preserve">; </w:t>
      </w:r>
      <w:r w:rsidR="008344CA" w:rsidRPr="008344CA">
        <w:t>PostgreSQL</w:t>
      </w:r>
      <w:r w:rsidR="0034141B">
        <w:t>;</w:t>
      </w:r>
      <w:r w:rsidR="008344CA" w:rsidRPr="008344CA">
        <w:t xml:space="preserve"> SQL Server</w:t>
      </w:r>
      <w:r w:rsidR="000373AC">
        <w:t>)</w:t>
      </w:r>
      <w:r w:rsidR="0002424A">
        <w:t>.</w:t>
      </w:r>
      <w:r w:rsidR="008344CA">
        <w:br/>
      </w:r>
      <w:hyperlink w:anchor="awsRDSfeat" w:history="1">
        <w:r w:rsidR="008344CA" w:rsidRPr="00AE3F3B">
          <w:rPr>
            <w:rStyle w:val="Hyperlink"/>
          </w:rPr>
          <w:t>Click</w:t>
        </w:r>
        <w:r w:rsidR="008D6C1C" w:rsidRPr="00AE3F3B">
          <w:rPr>
            <w:rStyle w:val="Hyperlink"/>
          </w:rPr>
          <w:t xml:space="preserve"> here to visit the Source Link for more features:</w:t>
        </w:r>
      </w:hyperlink>
      <w:r w:rsidR="00893E07">
        <w:br/>
      </w:r>
    </w:p>
    <w:p w14:paraId="6944D8DA" w14:textId="4826FAA2" w:rsidR="00A67C6C" w:rsidRDefault="00000000" w:rsidP="009E32F7">
      <w:pPr>
        <w:pStyle w:val="ListParagraph"/>
        <w:numPr>
          <w:ilvl w:val="1"/>
          <w:numId w:val="14"/>
        </w:numPr>
        <w:sectPr w:rsidR="00A67C6C" w:rsidSect="00C71A09">
          <w:pgSz w:w="11906" w:h="16838" w:code="9"/>
          <w:pgMar w:top="1440" w:right="1440" w:bottom="1440" w:left="1440" w:header="709" w:footer="709" w:gutter="0"/>
          <w:pgNumType w:start="1"/>
          <w:cols w:space="708"/>
          <w:docGrid w:linePitch="360"/>
        </w:sectPr>
      </w:pPr>
      <w:hyperlink w:anchor="awsRDSAurora" w:history="1">
        <w:r w:rsidR="00D20482" w:rsidRPr="00B90929">
          <w:rPr>
            <w:rStyle w:val="Hyperlink"/>
          </w:rPr>
          <w:t>Amazon Aurora</w:t>
        </w:r>
      </w:hyperlink>
      <w:r w:rsidR="00384359">
        <w:t xml:space="preserve"> (Serverless</w:t>
      </w:r>
      <w:r w:rsidR="00B25DED">
        <w:t xml:space="preserve"> Design</w:t>
      </w:r>
      <w:r w:rsidR="00384359">
        <w:t>)</w:t>
      </w:r>
      <w:r w:rsidR="00D20482">
        <w:t xml:space="preserve">: </w:t>
      </w:r>
      <w:r w:rsidR="00757BB3" w:rsidRPr="00757BB3">
        <w:t xml:space="preserve">Amazon Aurora is a relational database management system (RDBMS) built for the cloud with full MySQL and PostgreSQL compatibility. </w:t>
      </w:r>
      <w:r w:rsidR="00B90929" w:rsidRPr="00B90929">
        <w:t>Aurora provides built-in security, continuous backups</w:t>
      </w:r>
      <w:r w:rsidR="00B25DED">
        <w:t xml:space="preserve"> </w:t>
      </w:r>
      <w:r w:rsidR="00EE7D09">
        <w:t>(</w:t>
      </w:r>
      <w:r w:rsidR="00B90929" w:rsidRPr="00B90929">
        <w:t>up to 15 read replicas</w:t>
      </w:r>
      <w:r w:rsidR="00EE7D09">
        <w:t>)</w:t>
      </w:r>
      <w:r w:rsidR="00B90929" w:rsidRPr="00B90929">
        <w:t>, automated multi-Region replication, and integrations with other AWS services.</w:t>
      </w:r>
      <w:r w:rsidR="00B90929">
        <w:br/>
      </w:r>
      <w:hyperlink w:anchor="awsRDSAurorafeat" w:history="1">
        <w:r w:rsidR="00B90929" w:rsidRPr="00B90929">
          <w:rPr>
            <w:rStyle w:val="Hyperlink"/>
          </w:rPr>
          <w:t>Click here to visit the Source Link for more features:</w:t>
        </w:r>
      </w:hyperlink>
    </w:p>
    <w:p w14:paraId="75D554BC" w14:textId="5C040118" w:rsidR="008933BE" w:rsidRDefault="002C5843" w:rsidP="00005CA5">
      <w:pPr>
        <w:pStyle w:val="h2Unisus"/>
      </w:pPr>
      <w:bookmarkStart w:id="28" w:name="_Toc125620800"/>
      <w:bookmarkEnd w:id="11"/>
      <w:r>
        <w:lastRenderedPageBreak/>
        <w:t>4.</w:t>
      </w:r>
      <w:r w:rsidR="00D106A8">
        <w:t xml:space="preserve"> Cloud Resource Capacity Limits</w:t>
      </w:r>
      <w:bookmarkEnd w:id="28"/>
    </w:p>
    <w:p w14:paraId="55EA1B44" w14:textId="3D411035" w:rsidR="00816982" w:rsidRDefault="00000000" w:rsidP="008320AD">
      <w:hyperlink w:anchor="Figure3timeLine" w:history="1">
        <w:r w:rsidR="00696BBC" w:rsidRPr="004C771E">
          <w:rPr>
            <w:rStyle w:val="Hyperlink"/>
          </w:rPr>
          <w:t>Time</w:t>
        </w:r>
      </w:hyperlink>
      <w:r w:rsidR="00696BBC">
        <w:t xml:space="preserve"> </w:t>
      </w:r>
      <w:r w:rsidR="001B7CB3">
        <w:t>(</w:t>
      </w:r>
      <w:hyperlink w:anchor="Figure3timeLine" w:history="1">
        <w:r w:rsidR="001030CA" w:rsidRPr="001B7CB3">
          <w:rPr>
            <w:rStyle w:val="Hyperlink"/>
          </w:rPr>
          <w:t>Figure 3</w:t>
        </w:r>
      </w:hyperlink>
      <w:r w:rsidR="001B7CB3">
        <w:t>)</w:t>
      </w:r>
      <w:r w:rsidR="001030CA">
        <w:t xml:space="preserve"> </w:t>
      </w:r>
      <w:r w:rsidR="00696BBC">
        <w:t xml:space="preserve">and </w:t>
      </w:r>
      <w:bookmarkStart w:id="29" w:name="Figure5ec2instanceCost"/>
      <w:r w:rsidR="004C771E">
        <w:fldChar w:fldCharType="begin"/>
      </w:r>
      <w:r w:rsidR="004C771E">
        <w:instrText xml:space="preserve"> HYPERLINK  \l "Figure5ec2instanceCost" </w:instrText>
      </w:r>
      <w:r w:rsidR="004C771E">
        <w:fldChar w:fldCharType="separate"/>
      </w:r>
      <w:r w:rsidR="00B413B5" w:rsidRPr="004C771E">
        <w:rPr>
          <w:rStyle w:val="Hyperlink"/>
        </w:rPr>
        <w:t>budget</w:t>
      </w:r>
      <w:bookmarkEnd w:id="29"/>
      <w:r w:rsidR="004C771E">
        <w:fldChar w:fldCharType="end"/>
      </w:r>
      <w:r w:rsidR="008258F3">
        <w:t xml:space="preserve"> </w:t>
      </w:r>
      <w:r w:rsidR="001B7CB3">
        <w:t>(</w:t>
      </w:r>
      <w:hyperlink w:anchor="Figure5ec2instanceCost" w:history="1">
        <w:r w:rsidR="001030CA" w:rsidRPr="001B7CB3">
          <w:rPr>
            <w:rStyle w:val="Hyperlink"/>
          </w:rPr>
          <w:t>Figure</w:t>
        </w:r>
        <w:r w:rsidR="001B7CB3" w:rsidRPr="001B7CB3">
          <w:rPr>
            <w:rStyle w:val="Hyperlink"/>
          </w:rPr>
          <w:t xml:space="preserve"> </w:t>
        </w:r>
        <w:r w:rsidR="001030CA" w:rsidRPr="001B7CB3">
          <w:rPr>
            <w:rStyle w:val="Hyperlink"/>
          </w:rPr>
          <w:t>5</w:t>
        </w:r>
      </w:hyperlink>
      <w:r w:rsidR="001B7CB3">
        <w:t>)</w:t>
      </w:r>
      <w:r w:rsidR="001030CA">
        <w:t xml:space="preserve">, </w:t>
      </w:r>
      <w:r w:rsidR="008258F3">
        <w:t xml:space="preserve">will dictate </w:t>
      </w:r>
      <w:r w:rsidR="00B413B5">
        <w:t xml:space="preserve">our AWS Cloud resource capacity limits. </w:t>
      </w:r>
      <w:r w:rsidR="00791920">
        <w:t>Capacity</w:t>
      </w:r>
      <w:r w:rsidR="00667862">
        <w:t xml:space="preserve"> is</w:t>
      </w:r>
      <w:r w:rsidR="00354AAE">
        <w:t xml:space="preserve"> only</w:t>
      </w:r>
      <w:r w:rsidR="00667862">
        <w:t xml:space="preserve"> a</w:t>
      </w:r>
      <w:r w:rsidR="00B009F2">
        <w:t>s</w:t>
      </w:r>
      <w:r w:rsidR="00667862">
        <w:t xml:space="preserve"> broad as your</w:t>
      </w:r>
      <w:r w:rsidR="00D11D4A">
        <w:t xml:space="preserve"> imagination</w:t>
      </w:r>
      <w:r w:rsidR="00695C95">
        <w:t xml:space="preserve"> and</w:t>
      </w:r>
      <w:r w:rsidR="00667862">
        <w:t xml:space="preserve"> </w:t>
      </w:r>
      <w:r w:rsidR="005D236D">
        <w:t>affordable income</w:t>
      </w:r>
      <w:r w:rsidR="00B009F2">
        <w:t xml:space="preserve">. </w:t>
      </w:r>
      <w:r w:rsidR="00E338AC">
        <w:t>The</w:t>
      </w:r>
      <w:r w:rsidR="00695C95">
        <w:t xml:space="preserve"> AWS</w:t>
      </w:r>
      <w:r w:rsidR="00E338AC">
        <w:t xml:space="preserve"> tools </w:t>
      </w:r>
      <w:r w:rsidR="00E44CAF">
        <w:t xml:space="preserve">and resources for managing </w:t>
      </w:r>
      <w:r w:rsidR="00347C3B">
        <w:t>y</w:t>
      </w:r>
      <w:r w:rsidR="00527C93">
        <w:t>our system</w:t>
      </w:r>
      <w:r w:rsidR="0050155B">
        <w:t xml:space="preserve"> </w:t>
      </w:r>
      <w:r w:rsidR="00347C3B">
        <w:t>are</w:t>
      </w:r>
      <w:r w:rsidR="00527C93">
        <w:t xml:space="preserve"> </w:t>
      </w:r>
      <w:r w:rsidR="001A0E7E">
        <w:t>immense</w:t>
      </w:r>
      <w:r w:rsidR="00417295">
        <w:t xml:space="preserve"> and precise to your needs. The </w:t>
      </w:r>
      <w:r w:rsidR="000F4E40">
        <w:t xml:space="preserve">pricing schedule reflects the diverse array of options and </w:t>
      </w:r>
      <w:r w:rsidR="005D7479">
        <w:t xml:space="preserve">use case scenarios. </w:t>
      </w:r>
      <w:r w:rsidR="00A873E8">
        <w:t>Eventually</w:t>
      </w:r>
      <w:r w:rsidR="00DC55C9">
        <w:t xml:space="preserve"> </w:t>
      </w:r>
      <w:r w:rsidR="00E37877">
        <w:t>your system will become a</w:t>
      </w:r>
      <w:r w:rsidR="00695C95">
        <w:t xml:space="preserve"> </w:t>
      </w:r>
      <w:r w:rsidR="00A873E8">
        <w:t>fully configurable</w:t>
      </w:r>
      <w:r w:rsidR="00D11D4A">
        <w:t xml:space="preserve"> </w:t>
      </w:r>
      <w:r w:rsidR="00C23250">
        <w:t xml:space="preserve">everlasting </w:t>
      </w:r>
      <w:r w:rsidR="00244982">
        <w:t xml:space="preserve">and evolving </w:t>
      </w:r>
      <w:r w:rsidR="00F05896">
        <w:t xml:space="preserve">entity </w:t>
      </w:r>
      <w:r w:rsidR="00DF4B12">
        <w:t>that</w:t>
      </w:r>
      <w:r w:rsidR="00BA6A64">
        <w:t xml:space="preserve"> i</w:t>
      </w:r>
      <w:r w:rsidR="00196CD6">
        <w:t xml:space="preserve">s </w:t>
      </w:r>
      <w:r w:rsidR="00DF4B12">
        <w:t xml:space="preserve">as </w:t>
      </w:r>
      <w:r w:rsidR="00196CD6">
        <w:t>resilient</w:t>
      </w:r>
      <w:r w:rsidR="00BA6A64">
        <w:t xml:space="preserve">, </w:t>
      </w:r>
      <w:r w:rsidR="00DF4B12">
        <w:t>cost</w:t>
      </w:r>
      <w:r w:rsidR="001221DF">
        <w:t xml:space="preserve"> </w:t>
      </w:r>
      <w:r w:rsidR="00BA6A64">
        <w:t xml:space="preserve">effective, </w:t>
      </w:r>
      <w:r w:rsidR="00112868">
        <w:t>efficient,</w:t>
      </w:r>
      <w:r w:rsidR="00DF4B12">
        <w:t xml:space="preserve"> and secure</w:t>
      </w:r>
      <w:r w:rsidR="00FE285A">
        <w:t xml:space="preserve"> as you </w:t>
      </w:r>
      <w:r w:rsidR="00943F4D">
        <w:t xml:space="preserve">wish to </w:t>
      </w:r>
      <w:r w:rsidR="00FE285A">
        <w:t>make it.</w:t>
      </w:r>
      <w:r w:rsidR="00C47A8A">
        <w:t xml:space="preserve"> However, budgetary and time constraints will no doubt have the final say </w:t>
      </w:r>
      <w:r w:rsidR="004221FC">
        <w:t>in what fashio</w:t>
      </w:r>
      <w:r w:rsidR="00A55DE5">
        <w:t>n</w:t>
      </w:r>
      <w:r w:rsidR="004221FC">
        <w:t xml:space="preserve"> the </w:t>
      </w:r>
      <w:r w:rsidR="00A55DE5">
        <w:t xml:space="preserve">project will </w:t>
      </w:r>
      <w:r w:rsidR="004221FC">
        <w:t>roll out</w:t>
      </w:r>
      <w:r w:rsidR="00833B37">
        <w:t>”</w:t>
      </w:r>
      <w:r w:rsidR="00BD5C62">
        <w:t>.</w:t>
      </w:r>
      <w:r w:rsidR="0082485A">
        <w:t xml:space="preserve"> </w:t>
      </w:r>
      <w:r w:rsidR="006F4356">
        <w:t>All things equal and according to plan</w:t>
      </w:r>
      <w:r w:rsidR="00306D0A">
        <w:t>,</w:t>
      </w:r>
      <w:r w:rsidR="00305F96">
        <w:t xml:space="preserve"> the process </w:t>
      </w:r>
      <w:r w:rsidR="00AD59B5">
        <w:t xml:space="preserve">to begin </w:t>
      </w:r>
      <w:r w:rsidR="00AF41A3">
        <w:t xml:space="preserve">the </w:t>
      </w:r>
      <w:r w:rsidR="00AD59B5">
        <w:t xml:space="preserve">execution </w:t>
      </w:r>
      <w:r w:rsidR="001B7CB3">
        <w:t>i</w:t>
      </w:r>
      <w:r w:rsidR="00AD59B5">
        <w:t xml:space="preserve">s described in the </w:t>
      </w:r>
      <w:hyperlink w:anchor="Figure4rolloutProcess" w:history="1">
        <w:r w:rsidR="00AD59B5" w:rsidRPr="004F0FDF">
          <w:rPr>
            <w:rStyle w:val="Hyperlink"/>
          </w:rPr>
          <w:t>flowchart</w:t>
        </w:r>
      </w:hyperlink>
      <w:r w:rsidR="006C6EFA">
        <w:t xml:space="preserve"> </w:t>
      </w:r>
      <w:r w:rsidR="001B7CB3">
        <w:t>(</w:t>
      </w:r>
      <w:hyperlink w:anchor="Figure4rolloutProcess" w:history="1">
        <w:r w:rsidR="006C6EFA" w:rsidRPr="006C6EFA">
          <w:rPr>
            <w:rStyle w:val="Hyperlink"/>
          </w:rPr>
          <w:t>Figure 4</w:t>
        </w:r>
      </w:hyperlink>
      <w:r w:rsidR="001030CA">
        <w:t>)</w:t>
      </w:r>
      <w:r w:rsidR="006C6EFA">
        <w:t>.</w:t>
      </w:r>
      <w:r w:rsidR="00A1045B">
        <w:br/>
      </w:r>
    </w:p>
    <w:p w14:paraId="18848EA9" w14:textId="77777777" w:rsidR="00AF1CD6" w:rsidRDefault="00AF1CD6" w:rsidP="00AF1CD6">
      <w:pPr>
        <w:keepNext/>
      </w:pPr>
      <w:r>
        <w:object w:dxaOrig="14561" w:dyaOrig="3960" w14:anchorId="7E922F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121.85pt" o:ole="">
            <v:imagedata r:id="rId20" o:title=""/>
          </v:shape>
          <o:OLEObject Type="Embed" ProgID="Visio.Drawing.15" ShapeID="_x0000_i1025" DrawAspect="Content" ObjectID="_1736534895" r:id="rId21"/>
        </w:object>
      </w:r>
    </w:p>
    <w:p w14:paraId="7B491DE5" w14:textId="1F4CE0E4" w:rsidR="00AF1CD6" w:rsidRDefault="005D4C98" w:rsidP="00AF1CD6">
      <w:pPr>
        <w:pStyle w:val="Caption"/>
      </w:pPr>
      <w:bookmarkStart w:id="30" w:name="Figure3"/>
      <w:bookmarkStart w:id="31" w:name="Figure3timeLine"/>
      <w:r>
        <w:t>Tim</w:t>
      </w:r>
      <w:r w:rsidR="00E439F0">
        <w:t xml:space="preserve">eline: </w:t>
      </w:r>
      <w:r w:rsidR="00AF1CD6">
        <w:t xml:space="preserve">Figure </w:t>
      </w:r>
      <w:r w:rsidR="00000000">
        <w:fldChar w:fldCharType="begin"/>
      </w:r>
      <w:r w:rsidR="00000000">
        <w:instrText xml:space="preserve"> SEQ Figure \* ARABIC </w:instrText>
      </w:r>
      <w:r w:rsidR="00000000">
        <w:fldChar w:fldCharType="separate"/>
      </w:r>
      <w:r w:rsidR="00541D46">
        <w:rPr>
          <w:noProof/>
        </w:rPr>
        <w:t>3</w:t>
      </w:r>
      <w:r w:rsidR="00000000">
        <w:rPr>
          <w:noProof/>
        </w:rPr>
        <w:fldChar w:fldCharType="end"/>
      </w:r>
    </w:p>
    <w:bookmarkEnd w:id="30"/>
    <w:bookmarkEnd w:id="31"/>
    <w:p w14:paraId="75B8333A" w14:textId="60710C53" w:rsidR="00AE64EF" w:rsidRDefault="003971C8" w:rsidP="000A2ADE">
      <w:r w:rsidRPr="003971C8">
        <w:t xml:space="preserve">From </w:t>
      </w:r>
      <w:r w:rsidR="00870CC4" w:rsidRPr="00266F5D">
        <w:rPr>
          <w:u w:val="single"/>
        </w:rPr>
        <w:t>Phase</w:t>
      </w:r>
      <w:r w:rsidR="009239D3">
        <w:rPr>
          <w:u w:val="single"/>
        </w:rPr>
        <w:t>-</w:t>
      </w:r>
      <w:r w:rsidR="00870CC4" w:rsidRPr="00266F5D">
        <w:rPr>
          <w:u w:val="single"/>
        </w:rPr>
        <w:t>1</w:t>
      </w:r>
      <w:r w:rsidR="005C12B5" w:rsidRPr="004A44EE">
        <w:t>,</w:t>
      </w:r>
      <w:r w:rsidR="008E436D">
        <w:t xml:space="preserve"> </w:t>
      </w:r>
      <w:r w:rsidR="00637037">
        <w:t>IaaS</w:t>
      </w:r>
      <w:r w:rsidR="00114FE1">
        <w:t xml:space="preserve"> is the </w:t>
      </w:r>
      <w:r w:rsidR="007F2ABD">
        <w:t xml:space="preserve">chosen </w:t>
      </w:r>
      <w:r w:rsidR="00114FE1">
        <w:t xml:space="preserve">framework, but </w:t>
      </w:r>
      <w:r w:rsidR="00943F4D">
        <w:t>it</w:t>
      </w:r>
      <w:r w:rsidR="00114FE1">
        <w:t xml:space="preserve"> </w:t>
      </w:r>
      <w:r w:rsidR="002E0229">
        <w:t xml:space="preserve">will </w:t>
      </w:r>
      <w:r w:rsidR="00114FE1">
        <w:t xml:space="preserve">need </w:t>
      </w:r>
      <w:r w:rsidR="008B7A9B">
        <w:t xml:space="preserve">many different </w:t>
      </w:r>
      <w:r w:rsidR="0083102B">
        <w:t>AWS</w:t>
      </w:r>
      <w:r w:rsidR="00CE36B9">
        <w:t xml:space="preserve"> </w:t>
      </w:r>
      <w:r w:rsidR="006C10A4">
        <w:t xml:space="preserve">resources and </w:t>
      </w:r>
      <w:r w:rsidR="00CE36B9">
        <w:t>instance</w:t>
      </w:r>
      <w:r w:rsidR="007F2ABD">
        <w:t>s</w:t>
      </w:r>
      <w:r w:rsidR="00640B88">
        <w:t>. To start</w:t>
      </w:r>
      <w:r w:rsidR="0092132E">
        <w:t>, we need to open our AWS account</w:t>
      </w:r>
      <w:r w:rsidR="000007BE">
        <w:t xml:space="preserve"> and set user profiles and security policies. </w:t>
      </w:r>
      <w:r w:rsidR="002863FD">
        <w:t>VPC</w:t>
      </w:r>
      <w:r w:rsidR="000007BE">
        <w:t xml:space="preserve">, </w:t>
      </w:r>
      <w:r w:rsidR="00820A7C">
        <w:t>EC2</w:t>
      </w:r>
      <w:r w:rsidR="003434AF">
        <w:t xml:space="preserve"> and S3</w:t>
      </w:r>
      <w:r w:rsidR="000007BE">
        <w:t xml:space="preserve"> will be employed first</w:t>
      </w:r>
      <w:r w:rsidR="006C10A4">
        <w:t>.</w:t>
      </w:r>
      <w:r w:rsidR="003434AF">
        <w:t xml:space="preserve"> </w:t>
      </w:r>
      <w:r w:rsidR="00870CC4" w:rsidRPr="009239D3">
        <w:rPr>
          <w:u w:val="single"/>
        </w:rPr>
        <w:t>Phase</w:t>
      </w:r>
      <w:r w:rsidR="009239D3" w:rsidRPr="009239D3">
        <w:rPr>
          <w:u w:val="single"/>
        </w:rPr>
        <w:t>-5</w:t>
      </w:r>
      <w:r w:rsidR="00AB2C65">
        <w:t xml:space="preserve"> </w:t>
      </w:r>
      <w:r w:rsidR="008E436D">
        <w:t xml:space="preserve">will use </w:t>
      </w:r>
      <w:r w:rsidR="00AB2C65">
        <w:t>AWS</w:t>
      </w:r>
      <w:r w:rsidR="001D79F0">
        <w:t xml:space="preserve"> </w:t>
      </w:r>
      <w:r w:rsidR="00090F94">
        <w:t>resources</w:t>
      </w:r>
      <w:r w:rsidR="00D51456">
        <w:t xml:space="preserve"> </w:t>
      </w:r>
      <w:r w:rsidR="00BC58BA">
        <w:t xml:space="preserve">like Lambda, </w:t>
      </w:r>
      <w:r w:rsidR="006B260C">
        <w:t>ELB, EBS, and EFS</w:t>
      </w:r>
      <w:r w:rsidR="006E17AD">
        <w:t xml:space="preserve"> </w:t>
      </w:r>
      <w:r w:rsidR="00D51456">
        <w:t>to build in</w:t>
      </w:r>
      <w:r w:rsidR="007F2ABD">
        <w:t>to</w:t>
      </w:r>
      <w:r w:rsidR="00E653BB">
        <w:t xml:space="preserve"> and augment</w:t>
      </w:r>
      <w:r w:rsidR="00090F94">
        <w:t xml:space="preserve"> the final design</w:t>
      </w:r>
      <w:r w:rsidR="002B288D">
        <w:t>. Once</w:t>
      </w:r>
      <w:r w:rsidR="00F106FF">
        <w:t xml:space="preserve"> the cloud </w:t>
      </w:r>
      <w:r w:rsidR="002B288D">
        <w:t>infrastructure</w:t>
      </w:r>
      <w:r w:rsidR="00F106FF">
        <w:t xml:space="preserve"> is</w:t>
      </w:r>
      <w:r w:rsidR="002B288D">
        <w:t xml:space="preserve"> in place, we then </w:t>
      </w:r>
      <w:r w:rsidR="008815C6">
        <w:t xml:space="preserve">continue to furnish the design with scripts and </w:t>
      </w:r>
      <w:r w:rsidR="004E694E">
        <w:t>automated commands</w:t>
      </w:r>
      <w:r w:rsidR="00820A7C">
        <w:t xml:space="preserve"> </w:t>
      </w:r>
      <w:r w:rsidR="006E17AD">
        <w:t>using the AWS Management Console</w:t>
      </w:r>
      <w:r w:rsidR="00513F90">
        <w:t xml:space="preserve"> with CloudTrail-API Reference</w:t>
      </w:r>
      <w:r w:rsidR="0008294C">
        <w:t xml:space="preserve"> </w:t>
      </w:r>
      <w:r w:rsidR="004E694E">
        <w:t xml:space="preserve">to protect and </w:t>
      </w:r>
      <w:r w:rsidR="00D51456">
        <w:t>monitor</w:t>
      </w:r>
      <w:r w:rsidR="004E694E">
        <w:t xml:space="preserve"> </w:t>
      </w:r>
      <w:r w:rsidR="008F782C">
        <w:t>the entire hybrid design.</w:t>
      </w:r>
      <w:r w:rsidR="0008294C">
        <w:br/>
      </w:r>
      <w:r w:rsidR="008F782C">
        <w:t xml:space="preserve">As the new system design </w:t>
      </w:r>
      <w:r w:rsidR="00201912">
        <w:t xml:space="preserve">migrates and </w:t>
      </w:r>
      <w:r w:rsidR="008F782C">
        <w:t>mat</w:t>
      </w:r>
      <w:r w:rsidR="007B3690">
        <w:t>ures, it is feasible</w:t>
      </w:r>
      <w:r w:rsidR="00B96FD0">
        <w:t xml:space="preserve"> and likely that</w:t>
      </w:r>
      <w:r w:rsidR="00D07D40">
        <w:t xml:space="preserve"> </w:t>
      </w:r>
      <w:r w:rsidR="007B3690">
        <w:t>the</w:t>
      </w:r>
      <w:r w:rsidR="00D07D40">
        <w:t xml:space="preserve"> </w:t>
      </w:r>
      <w:r w:rsidR="007B3690">
        <w:t xml:space="preserve">entire system </w:t>
      </w:r>
      <w:r w:rsidR="005D31D9">
        <w:t xml:space="preserve">will </w:t>
      </w:r>
      <w:r w:rsidR="002A7B32">
        <w:t xml:space="preserve">establish itself </w:t>
      </w:r>
      <w:r w:rsidR="007B3690">
        <w:t>to the cloud as a Platform as a Service (PaaS)</w:t>
      </w:r>
      <w:r w:rsidR="002A7B32">
        <w:t>.</w:t>
      </w:r>
      <w:r w:rsidR="00175DAC">
        <w:br/>
        <w:t xml:space="preserve"> </w:t>
      </w:r>
      <w:r w:rsidR="00AE64EF">
        <w:object w:dxaOrig="15301" w:dyaOrig="2370" w14:anchorId="2C88B31D">
          <v:shape id="_x0000_i1026" type="#_x0000_t75" style="width:451pt;height:68.85pt" o:ole="">
            <v:imagedata r:id="rId22" o:title=""/>
          </v:shape>
          <o:OLEObject Type="Embed" ProgID="Visio.Drawing.15" ShapeID="_x0000_i1026" DrawAspect="Content" ObjectID="_1736534896" r:id="rId23"/>
        </w:object>
      </w:r>
    </w:p>
    <w:p w14:paraId="559E7EC5" w14:textId="78E0A4C3" w:rsidR="00A1045B" w:rsidRPr="00A1045B" w:rsidRDefault="005A51E6" w:rsidP="00A1045B">
      <w:pPr>
        <w:pStyle w:val="Caption"/>
        <w:rPr>
          <w:noProof/>
        </w:rPr>
      </w:pPr>
      <w:bookmarkStart w:id="32" w:name="Figure4"/>
      <w:bookmarkStart w:id="33" w:name="Figure4rolloutProcess"/>
      <w:r>
        <w:t>Execution</w:t>
      </w:r>
      <w:r w:rsidR="005D4C98">
        <w:t xml:space="preserve"> Stage: </w:t>
      </w:r>
      <w:r w:rsidR="00AE64EF">
        <w:t xml:space="preserve">Figure </w:t>
      </w:r>
      <w:r w:rsidR="00000000">
        <w:fldChar w:fldCharType="begin"/>
      </w:r>
      <w:r w:rsidR="00000000">
        <w:instrText xml:space="preserve"> SEQ Figure \* ARABIC </w:instrText>
      </w:r>
      <w:r w:rsidR="00000000">
        <w:fldChar w:fldCharType="separate"/>
      </w:r>
      <w:r w:rsidR="00541D46">
        <w:rPr>
          <w:noProof/>
        </w:rPr>
        <w:t>4</w:t>
      </w:r>
      <w:r w:rsidR="00000000">
        <w:rPr>
          <w:noProof/>
        </w:rPr>
        <w:fldChar w:fldCharType="end"/>
      </w:r>
    </w:p>
    <w:bookmarkEnd w:id="32"/>
    <w:bookmarkEnd w:id="33"/>
    <w:p w14:paraId="3749AE41" w14:textId="77777777" w:rsidR="001B7CB3" w:rsidRPr="001B7CB3" w:rsidRDefault="001B7CB3">
      <w:pPr>
        <w:numPr>
          <w:ilvl w:val="0"/>
          <w:numId w:val="21"/>
        </w:numPr>
        <w:contextualSpacing/>
      </w:pPr>
      <w:r w:rsidRPr="001B7CB3">
        <w:rPr>
          <w:u w:val="single"/>
        </w:rPr>
        <w:t>Phase-1</w:t>
      </w:r>
      <w:r w:rsidRPr="001B7CB3">
        <w:t>: Launch barebones cloud system AWS infrastructure. Go Live!</w:t>
      </w:r>
      <w:r w:rsidRPr="001B7CB3">
        <w:br/>
        <w:t>Requirements: security, time to deploy, performance, reliability, scalability, communication model best suited to ABC Bank’s hybrid cloud.</w:t>
      </w:r>
    </w:p>
    <w:p w14:paraId="20AED612" w14:textId="77777777" w:rsidR="001B7CB3" w:rsidRPr="001B7CB3" w:rsidRDefault="001B7CB3">
      <w:pPr>
        <w:numPr>
          <w:ilvl w:val="1"/>
          <w:numId w:val="21"/>
        </w:numPr>
        <w:contextualSpacing/>
      </w:pPr>
      <w:r w:rsidRPr="001B7CB3">
        <w:lastRenderedPageBreak/>
        <w:t xml:space="preserve">Connect to AWS Cloud: </w:t>
      </w:r>
    </w:p>
    <w:p w14:paraId="6E573DF0" w14:textId="77777777" w:rsidR="001B7CB3" w:rsidRPr="001B7CB3" w:rsidRDefault="001B7CB3">
      <w:pPr>
        <w:numPr>
          <w:ilvl w:val="2"/>
          <w:numId w:val="21"/>
        </w:numPr>
        <w:contextualSpacing/>
      </w:pPr>
      <w:r w:rsidRPr="001B7CB3">
        <w:t xml:space="preserve">Launch hybrid network: Selected VPN Connection. </w:t>
      </w:r>
    </w:p>
    <w:p w14:paraId="23F01261" w14:textId="77777777" w:rsidR="001B7CB3" w:rsidRPr="001B7CB3" w:rsidRDefault="001B7CB3">
      <w:pPr>
        <w:numPr>
          <w:ilvl w:val="3"/>
          <w:numId w:val="21"/>
        </w:numPr>
        <w:contextualSpacing/>
      </w:pPr>
      <w:r w:rsidRPr="001B7CB3">
        <w:t>Encryption enabled and connection established.</w:t>
      </w:r>
    </w:p>
    <w:p w14:paraId="4BFDE62F" w14:textId="77777777" w:rsidR="001B7CB3" w:rsidRPr="001B7CB3" w:rsidRDefault="001B7CB3">
      <w:pPr>
        <w:numPr>
          <w:ilvl w:val="2"/>
          <w:numId w:val="21"/>
        </w:numPr>
        <w:contextualSpacing/>
      </w:pPr>
      <w:r w:rsidRPr="001B7CB3">
        <w:t>Establish SD-WAN Connectivity: ACLs, SSH, ICMP enabled.</w:t>
      </w:r>
    </w:p>
    <w:p w14:paraId="667475D5" w14:textId="77777777" w:rsidR="001B7CB3" w:rsidRPr="001B7CB3" w:rsidRDefault="001B7CB3">
      <w:pPr>
        <w:numPr>
          <w:ilvl w:val="3"/>
          <w:numId w:val="21"/>
        </w:numPr>
        <w:contextualSpacing/>
      </w:pPr>
      <w:r w:rsidRPr="001B7CB3">
        <w:t>Ping and TraceRoute connection available.</w:t>
      </w:r>
    </w:p>
    <w:p w14:paraId="1CD967A3" w14:textId="77777777" w:rsidR="001B7CB3" w:rsidRPr="001B7CB3" w:rsidRDefault="001B7CB3">
      <w:pPr>
        <w:numPr>
          <w:ilvl w:val="2"/>
          <w:numId w:val="21"/>
        </w:numPr>
        <w:contextualSpacing/>
      </w:pPr>
      <w:r w:rsidRPr="001B7CB3">
        <w:t>Establish Internet Connectivity: DNS lookup working.</w:t>
      </w:r>
    </w:p>
    <w:p w14:paraId="5B69AA56" w14:textId="77777777" w:rsidR="001B7CB3" w:rsidRPr="001B7CB3" w:rsidRDefault="001B7CB3">
      <w:pPr>
        <w:numPr>
          <w:ilvl w:val="3"/>
          <w:numId w:val="21"/>
        </w:numPr>
        <w:contextualSpacing/>
      </w:pPr>
      <w:r w:rsidRPr="001B7CB3">
        <w:t>AWS Route53 has communication with ITA office.</w:t>
      </w:r>
    </w:p>
    <w:p w14:paraId="7FB88213" w14:textId="77777777" w:rsidR="001B7CB3" w:rsidRPr="001B7CB3" w:rsidRDefault="001B7CB3">
      <w:pPr>
        <w:numPr>
          <w:ilvl w:val="2"/>
          <w:numId w:val="21"/>
        </w:numPr>
        <w:contextualSpacing/>
      </w:pPr>
      <w:r w:rsidRPr="001B7CB3">
        <w:t>Test Line Capacity: Sufficient internetwork bandwidth.</w:t>
      </w:r>
    </w:p>
    <w:p w14:paraId="64631520" w14:textId="77777777" w:rsidR="001B7CB3" w:rsidRPr="001B7CB3" w:rsidRDefault="001B7CB3">
      <w:pPr>
        <w:numPr>
          <w:ilvl w:val="3"/>
          <w:numId w:val="21"/>
        </w:numPr>
        <w:contextualSpacing/>
      </w:pPr>
      <w:r w:rsidRPr="001B7CB3">
        <w:t>Internetwork speed test performed to confirm bandwidth adequacy across the WAN and SD-WAN.</w:t>
      </w:r>
      <w:r w:rsidRPr="001B7CB3">
        <w:br/>
      </w:r>
    </w:p>
    <w:p w14:paraId="482E6123" w14:textId="77777777" w:rsidR="001B7CB3" w:rsidRPr="001B7CB3" w:rsidRDefault="001B7CB3">
      <w:pPr>
        <w:numPr>
          <w:ilvl w:val="0"/>
          <w:numId w:val="21"/>
        </w:numPr>
        <w:contextualSpacing/>
      </w:pPr>
      <w:r w:rsidRPr="001B7CB3">
        <w:rPr>
          <w:u w:val="single"/>
        </w:rPr>
        <w:t>Phase-2</w:t>
      </w:r>
      <w:r w:rsidRPr="001B7CB3">
        <w:t>: Administer user privileges and enable security protocol scripts.</w:t>
      </w:r>
      <w:r w:rsidRPr="001B7CB3">
        <w:br/>
        <w:t>Requirements: AWS CLI or SDK, IDE (VS Studio), Remote Access/PuTTy, AWS Organizations, AWS Management Console, AWS IAM, AWS Backup.</w:t>
      </w:r>
      <w:r w:rsidRPr="001B7CB3">
        <w:br/>
      </w:r>
    </w:p>
    <w:p w14:paraId="365166DD" w14:textId="77777777" w:rsidR="001B7CB3" w:rsidRPr="001B7CB3" w:rsidRDefault="001B7CB3">
      <w:pPr>
        <w:numPr>
          <w:ilvl w:val="0"/>
          <w:numId w:val="21"/>
        </w:numPr>
        <w:contextualSpacing/>
      </w:pPr>
      <w:r w:rsidRPr="001B7CB3">
        <w:rPr>
          <w:u w:val="single"/>
        </w:rPr>
        <w:t>Phase-3</w:t>
      </w:r>
      <w:r w:rsidRPr="001B7CB3">
        <w:t xml:space="preserve">: Migrate software services and technologies from on premises system the AWS cloud environment. </w:t>
      </w:r>
    </w:p>
    <w:p w14:paraId="6BE3FC62" w14:textId="77777777" w:rsidR="001B7CB3" w:rsidRPr="001B7CB3" w:rsidRDefault="001B7CB3">
      <w:pPr>
        <w:numPr>
          <w:ilvl w:val="1"/>
          <w:numId w:val="21"/>
        </w:numPr>
        <w:contextualSpacing/>
      </w:pPr>
      <w:r w:rsidRPr="001B7CB3">
        <w:t>Assimilate new and old system environments.</w:t>
      </w:r>
    </w:p>
    <w:p w14:paraId="24561C1C" w14:textId="77777777" w:rsidR="001B7CB3" w:rsidRPr="001B7CB3" w:rsidRDefault="001B7CB3">
      <w:pPr>
        <w:numPr>
          <w:ilvl w:val="2"/>
          <w:numId w:val="21"/>
        </w:numPr>
        <w:contextualSpacing/>
      </w:pPr>
      <w:r w:rsidRPr="001B7CB3">
        <w:t>Combine OUs from Active Directories</w:t>
      </w:r>
    </w:p>
    <w:p w14:paraId="16813637" w14:textId="77777777" w:rsidR="001B7CB3" w:rsidRPr="001B7CB3" w:rsidRDefault="001B7CB3">
      <w:pPr>
        <w:numPr>
          <w:ilvl w:val="3"/>
          <w:numId w:val="21"/>
        </w:numPr>
        <w:contextualSpacing/>
      </w:pPr>
      <w:r w:rsidRPr="001B7CB3">
        <w:t>User profiles established. DNS configured.</w:t>
      </w:r>
    </w:p>
    <w:p w14:paraId="76099FDD" w14:textId="77777777" w:rsidR="001B7CB3" w:rsidRPr="001B7CB3" w:rsidRDefault="001B7CB3">
      <w:pPr>
        <w:numPr>
          <w:ilvl w:val="1"/>
          <w:numId w:val="21"/>
        </w:numPr>
        <w:contextualSpacing/>
      </w:pPr>
    </w:p>
    <w:p w14:paraId="6A46D0DA" w14:textId="77777777" w:rsidR="001B7CB3" w:rsidRPr="001B7CB3" w:rsidRDefault="001B7CB3">
      <w:pPr>
        <w:numPr>
          <w:ilvl w:val="0"/>
          <w:numId w:val="21"/>
        </w:numPr>
        <w:contextualSpacing/>
      </w:pPr>
      <w:r w:rsidRPr="001B7CB3">
        <w:rPr>
          <w:u w:val="single"/>
        </w:rPr>
        <w:t>Phase-4</w:t>
      </w:r>
      <w:r w:rsidRPr="001B7CB3">
        <w:t>: Test and debug unforeseen transitional challenges and conflicts.</w:t>
      </w:r>
      <w:r w:rsidRPr="001B7CB3">
        <w:br/>
      </w:r>
    </w:p>
    <w:p w14:paraId="39C726DE" w14:textId="77777777" w:rsidR="001B7CB3" w:rsidRPr="001B7CB3" w:rsidRDefault="001B7CB3">
      <w:pPr>
        <w:numPr>
          <w:ilvl w:val="0"/>
          <w:numId w:val="21"/>
        </w:numPr>
        <w:contextualSpacing/>
      </w:pPr>
      <w:r w:rsidRPr="001B7CB3">
        <w:rPr>
          <w:u w:val="single"/>
        </w:rPr>
        <w:t>Phase-5</w:t>
      </w:r>
      <w:r w:rsidRPr="001B7CB3">
        <w:t>: Enhance and augment updated cloud environment with native AWS technologies.</w:t>
      </w:r>
      <w:r w:rsidRPr="001B7CB3">
        <w:br/>
      </w:r>
    </w:p>
    <w:p w14:paraId="282AED2A" w14:textId="77777777" w:rsidR="001B7CB3" w:rsidRDefault="001B7CB3">
      <w:pPr>
        <w:numPr>
          <w:ilvl w:val="0"/>
          <w:numId w:val="21"/>
        </w:numPr>
        <w:contextualSpacing/>
      </w:pPr>
      <w:r w:rsidRPr="001B7CB3">
        <w:rPr>
          <w:u w:val="single"/>
        </w:rPr>
        <w:t>Phase-6</w:t>
      </w:r>
      <w:r w:rsidRPr="001B7CB3">
        <w:t>: Create topology map and security plan for new hybrid system and implement new policies and procedures to ABC Banking’s SLA and other policy and regulatory requirements to ABC Bank’s existing Policies and Procedures. Monitoring and reporting will now be performed as per new ABC Bank’s Hybrid AWS Cloud – Security, Monitoring &amp; Logging policy.</w:t>
      </w:r>
    </w:p>
    <w:p w14:paraId="566C67AE" w14:textId="77777777" w:rsidR="0006536E" w:rsidRPr="001B7CB3" w:rsidRDefault="0006536E" w:rsidP="0006536E">
      <w:pPr>
        <w:contextualSpacing/>
      </w:pPr>
    </w:p>
    <w:p w14:paraId="42D55311" w14:textId="77777777" w:rsidR="00F2184B" w:rsidRDefault="001B7CB3" w:rsidP="000A2ADE">
      <w:r w:rsidRPr="001B7CB3">
        <w:t xml:space="preserve">Source Link: </w:t>
      </w:r>
      <w:hyperlink w:anchor="hybridWhitepaper" w:history="1">
        <w:r w:rsidRPr="001B7CB3">
          <w:rPr>
            <w:color w:val="0000FF" w:themeColor="hyperlink"/>
            <w:u w:val="single"/>
          </w:rPr>
          <w:t>Hybrid Connectivity. AWS Whitepaper</w:t>
        </w:r>
      </w:hyperlink>
      <w:r w:rsidRPr="001B7CB3">
        <w:t xml:space="preserve"> </w:t>
      </w:r>
      <w:r w:rsidR="00627A24">
        <w:br/>
      </w:r>
      <w:r w:rsidR="00F2184B">
        <w:br w:type="page"/>
      </w:r>
    </w:p>
    <w:p w14:paraId="14FBAE21" w14:textId="78F7506D" w:rsidR="003F33E9" w:rsidRDefault="002D2EC1" w:rsidP="000A2ADE">
      <w:r>
        <w:lastRenderedPageBreak/>
        <w:t xml:space="preserve">Below are some </w:t>
      </w:r>
      <w:r w:rsidR="00E104B7">
        <w:t>costing</w:t>
      </w:r>
      <w:r>
        <w:t xml:space="preserve"> consider</w:t>
      </w:r>
      <w:r w:rsidR="00E104B7">
        <w:t>ations</w:t>
      </w:r>
      <w:r w:rsidR="00575435">
        <w:t xml:space="preserve"> </w:t>
      </w:r>
      <w:r w:rsidR="00071B22">
        <w:t>considered</w:t>
      </w:r>
      <w:r>
        <w:t xml:space="preserve"> as part of our AWS Cloud environment.</w:t>
      </w:r>
      <w:r w:rsidR="00071B22">
        <w:t xml:space="preserve"> </w:t>
      </w:r>
      <w:r w:rsidR="00942628">
        <w:t xml:space="preserve">The AWS resources are </w:t>
      </w:r>
      <w:r w:rsidR="00131542">
        <w:t>immense,</w:t>
      </w:r>
      <w:r w:rsidR="00942628">
        <w:t xml:space="preserve"> and the pricing </w:t>
      </w:r>
      <w:r w:rsidR="003E4BCF">
        <w:t>options are to.</w:t>
      </w:r>
      <w:r w:rsidR="00CE7A88">
        <w:br/>
      </w:r>
      <w:r>
        <w:t xml:space="preserve">As </w:t>
      </w:r>
      <w:r w:rsidR="00177C5C">
        <w:t xml:space="preserve">aforementioned, time and cost are major contributing factors </w:t>
      </w:r>
      <w:r w:rsidR="00CE7A88">
        <w:t>toward</w:t>
      </w:r>
      <w:r w:rsidR="00177C5C">
        <w:t xml:space="preserve"> our ‘Well-</w:t>
      </w:r>
      <w:r w:rsidR="00CE7A88">
        <w:t>Architected</w:t>
      </w:r>
      <w:r w:rsidR="00177C5C">
        <w:t xml:space="preserve"> </w:t>
      </w:r>
      <w:r w:rsidR="00CE7A88">
        <w:t>Design’. Until</w:t>
      </w:r>
      <w:r w:rsidR="00825306">
        <w:t xml:space="preserve"> proper</w:t>
      </w:r>
      <w:r w:rsidR="00774A0D">
        <w:t xml:space="preserve"> stress</w:t>
      </w:r>
      <w:r w:rsidR="00825306">
        <w:t xml:space="preserve"> testing</w:t>
      </w:r>
      <w:r w:rsidR="000F13C3">
        <w:t xml:space="preserve">, </w:t>
      </w:r>
      <w:r w:rsidR="00825306">
        <w:t>debugging</w:t>
      </w:r>
      <w:r w:rsidR="00B04B1D">
        <w:t>, and patching</w:t>
      </w:r>
      <w:r w:rsidR="00825306">
        <w:t xml:space="preserve"> have been complet</w:t>
      </w:r>
      <w:r w:rsidR="004258C4">
        <w:t>ed on</w:t>
      </w:r>
      <w:r w:rsidR="00B04B1D">
        <w:t xml:space="preserve"> the </w:t>
      </w:r>
      <w:r w:rsidR="00CB7034">
        <w:t xml:space="preserve">capacity </w:t>
      </w:r>
      <w:r w:rsidR="006640B5">
        <w:t xml:space="preserve">and performance </w:t>
      </w:r>
      <w:r w:rsidR="00CB7034">
        <w:t>limitations</w:t>
      </w:r>
      <w:r w:rsidR="00B04B1D">
        <w:t xml:space="preserve"> of the in</w:t>
      </w:r>
      <w:r w:rsidR="00A70935">
        <w:t>itial launch</w:t>
      </w:r>
      <w:r w:rsidR="002E765E">
        <w:t xml:space="preserve"> </w:t>
      </w:r>
      <w:r w:rsidR="00C03941">
        <w:t>system</w:t>
      </w:r>
      <w:r w:rsidR="00D96D0C">
        <w:t>, we</w:t>
      </w:r>
      <w:r w:rsidR="005F43B5">
        <w:t xml:space="preserve"> will be </w:t>
      </w:r>
      <w:r w:rsidR="00B20DFB">
        <w:t xml:space="preserve">constantly </w:t>
      </w:r>
      <w:r w:rsidR="00DB0BCE">
        <w:t>manipulating</w:t>
      </w:r>
      <w:r w:rsidR="00F43E53">
        <w:t xml:space="preserve"> and augmenting</w:t>
      </w:r>
      <w:r w:rsidR="005A339B">
        <w:t>.</w:t>
      </w:r>
      <w:r w:rsidR="00C03941">
        <w:t xml:space="preserve"> </w:t>
      </w:r>
      <w:r w:rsidR="005A339B">
        <w:t>T</w:t>
      </w:r>
      <w:r w:rsidR="00A70935">
        <w:t xml:space="preserve">he </w:t>
      </w:r>
      <w:r w:rsidR="009940B8">
        <w:t>new Hybrid/Cloud design</w:t>
      </w:r>
      <w:r w:rsidR="00C03941">
        <w:t xml:space="preserve"> </w:t>
      </w:r>
      <w:r w:rsidR="00717EE8">
        <w:t>will be furnished over time as</w:t>
      </w:r>
      <w:r w:rsidR="00BB798B">
        <w:t xml:space="preserve"> </w:t>
      </w:r>
      <w:r w:rsidR="00B457B1">
        <w:t xml:space="preserve">job </w:t>
      </w:r>
      <w:r w:rsidR="00BB798B">
        <w:t xml:space="preserve">resources </w:t>
      </w:r>
      <w:r w:rsidR="00EC0819">
        <w:t xml:space="preserve">are </w:t>
      </w:r>
      <w:r w:rsidR="00717EE8">
        <w:t>requi</w:t>
      </w:r>
      <w:r w:rsidR="00EB4EDE">
        <w:t>red.</w:t>
      </w:r>
      <w:r w:rsidR="00F85980">
        <w:br/>
        <w:t xml:space="preserve">IaC (Infrastructure as Code) will </w:t>
      </w:r>
      <w:r w:rsidR="006818AE">
        <w:t>no doubt be a major implementation that will automate and facilitate many tasks</w:t>
      </w:r>
      <w:r w:rsidR="00A803F2">
        <w:t xml:space="preserve"> within the cloud environment. </w:t>
      </w:r>
      <w:r w:rsidR="009E1072">
        <w:t xml:space="preserve">Automation reduces human error and makes time for other tasks </w:t>
      </w:r>
      <w:r w:rsidR="006E6C9E">
        <w:t xml:space="preserve">previous administered by humans. </w:t>
      </w:r>
      <w:r w:rsidR="002B44D4">
        <w:t xml:space="preserve">Automation is also used </w:t>
      </w:r>
      <w:r w:rsidR="005B1E77">
        <w:t>for security as an event monitor</w:t>
      </w:r>
      <w:r w:rsidR="00EC3098">
        <w:t xml:space="preserve"> and reporter.</w:t>
      </w:r>
      <w:r w:rsidR="000A2ADE">
        <w:br/>
      </w:r>
      <w:r w:rsidR="009655EC">
        <w:br/>
      </w:r>
      <w:r w:rsidR="00E53A55" w:rsidRPr="00E53A55">
        <w:rPr>
          <w:noProof/>
        </w:rPr>
        <w:drawing>
          <wp:inline distT="0" distB="0" distL="0" distR="0" wp14:anchorId="45B4AA61" wp14:editId="47AB32FE">
            <wp:extent cx="5731510" cy="2224991"/>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238"/>
                    <a:stretch/>
                  </pic:blipFill>
                  <pic:spPr bwMode="auto">
                    <a:xfrm>
                      <a:off x="0" y="0"/>
                      <a:ext cx="5731510" cy="2224991"/>
                    </a:xfrm>
                    <a:prstGeom prst="rect">
                      <a:avLst/>
                    </a:prstGeom>
                    <a:ln>
                      <a:noFill/>
                    </a:ln>
                    <a:extLst>
                      <a:ext uri="{53640926-AAD7-44D8-BBD7-CCE9431645EC}">
                        <a14:shadowObscured xmlns:a14="http://schemas.microsoft.com/office/drawing/2010/main"/>
                      </a:ext>
                    </a:extLst>
                  </pic:spPr>
                </pic:pic>
              </a:graphicData>
            </a:graphic>
          </wp:inline>
        </w:drawing>
      </w:r>
      <w:r w:rsidR="000A2ADE">
        <w:br/>
      </w:r>
      <w:r w:rsidR="000A2ADE">
        <w:br/>
      </w:r>
      <w:r w:rsidR="003F33E9" w:rsidRPr="0078262D">
        <w:rPr>
          <w:noProof/>
        </w:rPr>
        <w:drawing>
          <wp:inline distT="0" distB="0" distL="0" distR="0" wp14:anchorId="204F6D29" wp14:editId="221B847B">
            <wp:extent cx="5731091" cy="1885070"/>
            <wp:effectExtent l="0" t="0" r="317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382" b="5995"/>
                    <a:stretch/>
                  </pic:blipFill>
                  <pic:spPr bwMode="auto">
                    <a:xfrm>
                      <a:off x="0" y="0"/>
                      <a:ext cx="5731510" cy="1885208"/>
                    </a:xfrm>
                    <a:prstGeom prst="rect">
                      <a:avLst/>
                    </a:prstGeom>
                    <a:ln>
                      <a:noFill/>
                    </a:ln>
                    <a:extLst>
                      <a:ext uri="{53640926-AAD7-44D8-BBD7-CCE9431645EC}">
                        <a14:shadowObscured xmlns:a14="http://schemas.microsoft.com/office/drawing/2010/main"/>
                      </a:ext>
                    </a:extLst>
                  </pic:spPr>
                </pic:pic>
              </a:graphicData>
            </a:graphic>
          </wp:inline>
        </w:drawing>
      </w:r>
    </w:p>
    <w:p w14:paraId="545D52CB" w14:textId="654EA423" w:rsidR="009E35D2" w:rsidRDefault="004800C2" w:rsidP="000A2ADE">
      <w:r>
        <w:rPr>
          <w:noProof/>
        </w:rPr>
        <w:drawing>
          <wp:inline distT="0" distB="0" distL="0" distR="0" wp14:anchorId="2C949623" wp14:editId="0C076EEC">
            <wp:extent cx="5730875" cy="1085215"/>
            <wp:effectExtent l="0" t="0" r="317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1085215"/>
                    </a:xfrm>
                    <a:prstGeom prst="rect">
                      <a:avLst/>
                    </a:prstGeom>
                    <a:noFill/>
                  </pic:spPr>
                </pic:pic>
              </a:graphicData>
            </a:graphic>
          </wp:inline>
        </w:drawing>
      </w:r>
    </w:p>
    <w:p w14:paraId="30C0E4AF" w14:textId="14D06C76" w:rsidR="00EF2B2B" w:rsidRDefault="00F22C67" w:rsidP="000A2ADE">
      <w:r w:rsidRPr="00B16BE5">
        <w:rPr>
          <w:noProof/>
        </w:rPr>
        <w:lastRenderedPageBreak/>
        <w:drawing>
          <wp:inline distT="0" distB="0" distL="0" distR="0" wp14:anchorId="1ADDA6F6" wp14:editId="6B38BC0C">
            <wp:extent cx="5722147" cy="2658140"/>
            <wp:effectExtent l="0" t="0" r="0" b="889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27"/>
                    <a:srcRect b="26565"/>
                    <a:stretch/>
                  </pic:blipFill>
                  <pic:spPr bwMode="auto">
                    <a:xfrm>
                      <a:off x="0" y="0"/>
                      <a:ext cx="5731510" cy="2662489"/>
                    </a:xfrm>
                    <a:prstGeom prst="rect">
                      <a:avLst/>
                    </a:prstGeom>
                    <a:ln>
                      <a:noFill/>
                    </a:ln>
                    <a:extLst>
                      <a:ext uri="{53640926-AAD7-44D8-BBD7-CCE9431645EC}">
                        <a14:shadowObscured xmlns:a14="http://schemas.microsoft.com/office/drawing/2010/main"/>
                      </a:ext>
                    </a:extLst>
                  </pic:spPr>
                </pic:pic>
              </a:graphicData>
            </a:graphic>
          </wp:inline>
        </w:drawing>
      </w:r>
    </w:p>
    <w:p w14:paraId="5595C1EA" w14:textId="0E564FEE" w:rsidR="00D34758" w:rsidRDefault="004558C3" w:rsidP="00441E81">
      <w:pPr>
        <w:keepNext/>
      </w:pPr>
      <w:r w:rsidRPr="004558C3">
        <w:t>This is the monthly cost based on T</w:t>
      </w:r>
      <w:proofErr w:type="gramStart"/>
      <w:r w:rsidRPr="004558C3">
        <w:t>2.large</w:t>
      </w:r>
      <w:proofErr w:type="gramEnd"/>
      <w:r w:rsidRPr="004558C3">
        <w:t xml:space="preserve"> x 2 EC2 instances for the highly available Domain Controller/File server. T</w:t>
      </w:r>
      <w:proofErr w:type="gramStart"/>
      <w:r w:rsidRPr="004558C3">
        <w:t>2.medium</w:t>
      </w:r>
      <w:proofErr w:type="gramEnd"/>
      <w:r w:rsidRPr="004558C3">
        <w:t xml:space="preserve"> x 2 EC2 instances for the highly available Web Server. Gp2 x 2 EBS instances for the highly available Database Storage with RESTful APIs to communicate snapshots and backups.</w:t>
      </w:r>
    </w:p>
    <w:p w14:paraId="23C9F070" w14:textId="295663E7" w:rsidR="00613642" w:rsidRDefault="00A43B94" w:rsidP="00441E81">
      <w:pPr>
        <w:keepNext/>
      </w:pPr>
      <w:r>
        <w:rPr>
          <w:noProof/>
        </w:rPr>
        <mc:AlternateContent>
          <mc:Choice Requires="wps">
            <w:drawing>
              <wp:anchor distT="0" distB="0" distL="114300" distR="114300" simplePos="0" relativeHeight="251667456" behindDoc="0" locked="0" layoutInCell="1" allowOverlap="1" wp14:anchorId="72434C36" wp14:editId="2BD8E62D">
                <wp:simplePos x="0" y="0"/>
                <wp:positionH relativeFrom="column">
                  <wp:posOffset>1392865</wp:posOffset>
                </wp:positionH>
                <wp:positionV relativeFrom="paragraph">
                  <wp:posOffset>1170852</wp:posOffset>
                </wp:positionV>
                <wp:extent cx="1930400" cy="419100"/>
                <wp:effectExtent l="0" t="0" r="12700" b="19050"/>
                <wp:wrapNone/>
                <wp:docPr id="27" name="Oval 27"/>
                <wp:cNvGraphicFramePr/>
                <a:graphic xmlns:a="http://schemas.openxmlformats.org/drawingml/2006/main">
                  <a:graphicData uri="http://schemas.microsoft.com/office/word/2010/wordprocessingShape">
                    <wps:wsp>
                      <wps:cNvSpPr/>
                      <wps:spPr>
                        <a:xfrm>
                          <a:off x="0" y="0"/>
                          <a:ext cx="1930400" cy="419100"/>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07CA89" id="Oval 27" o:spid="_x0000_s1026" style="position:absolute;margin-left:109.65pt;margin-top:92.2pt;width:152pt;height:3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" filled="f" strokecolor="red" strokeweight="2pt"/>
            </w:pict>
          </mc:Fallback>
        </mc:AlternateContent>
      </w:r>
      <w:r w:rsidR="006A4A47">
        <w:rPr>
          <w:noProof/>
        </w:rPr>
        <w:drawing>
          <wp:inline distT="0" distB="0" distL="0" distR="0" wp14:anchorId="44D64746" wp14:editId="6B791647">
            <wp:extent cx="5731200" cy="3920400"/>
            <wp:effectExtent l="0" t="0" r="3175" b="444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200" cy="3920400"/>
                    </a:xfrm>
                    <a:prstGeom prst="rect">
                      <a:avLst/>
                    </a:prstGeom>
                  </pic:spPr>
                </pic:pic>
              </a:graphicData>
            </a:graphic>
          </wp:inline>
        </w:drawing>
      </w:r>
    </w:p>
    <w:p w14:paraId="553203F7" w14:textId="10E8775A" w:rsidR="00473102" w:rsidRDefault="00000000" w:rsidP="00441E81">
      <w:pPr>
        <w:keepNext/>
      </w:pPr>
      <w:hyperlink r:id="rId29" w:history="1">
        <w:r w:rsidR="00473102" w:rsidRPr="006200A3">
          <w:rPr>
            <w:rStyle w:val="Hyperlink"/>
          </w:rPr>
          <w:t>https://calculator.s3.amazonaws.com/index.html</w:t>
        </w:r>
      </w:hyperlink>
      <w:r w:rsidR="00473102">
        <w:t xml:space="preserve"> </w:t>
      </w:r>
    </w:p>
    <w:p w14:paraId="520A8BBE" w14:textId="10A1DA36" w:rsidR="0006536E" w:rsidRDefault="00E439F0" w:rsidP="00A93901">
      <w:pPr>
        <w:pStyle w:val="Caption"/>
      </w:pPr>
      <w:r>
        <w:t>EC2</w:t>
      </w:r>
      <w:r w:rsidR="008A09B0">
        <w:t xml:space="preserve"> and S3</w:t>
      </w:r>
      <w:r>
        <w:t xml:space="preserve"> Instance Costings: </w:t>
      </w:r>
      <w:r w:rsidR="00441E81">
        <w:t xml:space="preserve">Figure </w:t>
      </w:r>
      <w:r w:rsidR="00000000">
        <w:fldChar w:fldCharType="begin"/>
      </w:r>
      <w:r w:rsidR="00000000">
        <w:instrText xml:space="preserve"> SEQ Figure \* ARABIC </w:instrText>
      </w:r>
      <w:r w:rsidR="00000000">
        <w:fldChar w:fldCharType="separate"/>
      </w:r>
      <w:r w:rsidR="00541D46">
        <w:rPr>
          <w:noProof/>
        </w:rPr>
        <w:t>5</w:t>
      </w:r>
      <w:r w:rsidR="00000000">
        <w:rPr>
          <w:noProof/>
        </w:rPr>
        <w:fldChar w:fldCharType="end"/>
      </w:r>
    </w:p>
    <w:p w14:paraId="48D3D373" w14:textId="77777777" w:rsidR="00131542" w:rsidRDefault="00131542" w:rsidP="00A93901">
      <w:pPr>
        <w:pStyle w:val="Caption"/>
        <w:rPr>
          <w:sz w:val="22"/>
          <w:szCs w:val="22"/>
        </w:rPr>
      </w:pPr>
      <w:r>
        <w:rPr>
          <w:sz w:val="22"/>
          <w:szCs w:val="22"/>
        </w:rPr>
        <w:br w:type="page"/>
      </w:r>
    </w:p>
    <w:p w14:paraId="5576AE1A" w14:textId="49C10996" w:rsidR="007D75ED" w:rsidRPr="00483365" w:rsidRDefault="00483365" w:rsidP="00FF5757">
      <w:r w:rsidRPr="00FE0F0D">
        <w:rPr>
          <w:b/>
          <w:bCs/>
        </w:rPr>
        <w:lastRenderedPageBreak/>
        <w:t>AWS Network/Security</w:t>
      </w:r>
      <w:r w:rsidR="000D7953">
        <w:rPr>
          <w:b/>
          <w:bCs/>
        </w:rPr>
        <w:t xml:space="preserve"> Capacity </w:t>
      </w:r>
      <w:r w:rsidR="00423108">
        <w:rPr>
          <w:b/>
          <w:bCs/>
        </w:rPr>
        <w:t>L</w:t>
      </w:r>
      <w:r w:rsidR="000D7953">
        <w:rPr>
          <w:b/>
          <w:bCs/>
        </w:rPr>
        <w:t>imits</w:t>
      </w:r>
      <w:r w:rsidRPr="00FE0F0D">
        <w:rPr>
          <w:b/>
          <w:bCs/>
        </w:rPr>
        <w:t>.</w:t>
      </w:r>
      <w:r w:rsidR="005033D6">
        <w:br/>
      </w:r>
      <w:r w:rsidR="00101856">
        <w:br/>
      </w:r>
      <w:r w:rsidR="00C82250">
        <w:t xml:space="preserve">We are bound be AWS governance when it </w:t>
      </w:r>
      <w:r w:rsidR="002A3E7C">
        <w:t>comes</w:t>
      </w:r>
      <w:r w:rsidR="00C82250">
        <w:t xml:space="preserve"> to networking our cloud resources</w:t>
      </w:r>
      <w:r w:rsidR="002A3E7C">
        <w:t xml:space="preserve">, we are limited by </w:t>
      </w:r>
      <w:r w:rsidR="001D223A">
        <w:t xml:space="preserve">the </w:t>
      </w:r>
      <w:r w:rsidR="002A3E7C">
        <w:t>AWS</w:t>
      </w:r>
      <w:r w:rsidR="001D223A">
        <w:t xml:space="preserve"> Terms of Agreement</w:t>
      </w:r>
      <w:r w:rsidR="002A7433">
        <w:t xml:space="preserve"> and</w:t>
      </w:r>
      <w:r w:rsidR="002A3E7C">
        <w:t xml:space="preserve"> requirements </w:t>
      </w:r>
      <w:r w:rsidR="001D223A">
        <w:t xml:space="preserve">which </w:t>
      </w:r>
      <w:r w:rsidR="00764699">
        <w:t>stipulates</w:t>
      </w:r>
      <w:r w:rsidR="001D223A">
        <w:t xml:space="preserve"> quotas and capacity limits. </w:t>
      </w:r>
      <w:r w:rsidR="001D223A" w:rsidRPr="001D223A">
        <w:t xml:space="preserve">These resources </w:t>
      </w:r>
      <w:r w:rsidR="00764699">
        <w:t xml:space="preserve">are also </w:t>
      </w:r>
      <w:r w:rsidR="00331859">
        <w:t>subject to typical</w:t>
      </w:r>
      <w:r w:rsidR="001D223A" w:rsidRPr="001D223A">
        <w:t xml:space="preserve"> internet protocols (layer 7/OSI) like HTTPS, TLS, IP/TCP</w:t>
      </w:r>
      <w:r w:rsidR="003B6F7D">
        <w:t>, FTP,</w:t>
      </w:r>
      <w:r w:rsidR="00082483">
        <w:t xml:space="preserve"> SSH</w:t>
      </w:r>
      <w:r w:rsidR="001D223A" w:rsidRPr="001D223A">
        <w:t xml:space="preserve"> etc. AWS has mitigated many security and networking issues by introducing its own network framework with VPCs (Virtual Private Networks). </w:t>
      </w:r>
      <w:r w:rsidR="00922420">
        <w:t xml:space="preserve">Within the AWS </w:t>
      </w:r>
      <w:r w:rsidR="00A062A0">
        <w:t xml:space="preserve">VPC and Route </w:t>
      </w:r>
      <w:r w:rsidR="00091A1D">
        <w:t xml:space="preserve">53 framework there are </w:t>
      </w:r>
      <w:r w:rsidR="00B74CD7" w:rsidRPr="00B74CD7">
        <w:t>AWS Security Groups</w:t>
      </w:r>
      <w:r w:rsidR="003B6F7D">
        <w:t xml:space="preserve"> (SGs)</w:t>
      </w:r>
      <w:r w:rsidR="00091A1D">
        <w:t xml:space="preserve">. </w:t>
      </w:r>
      <w:r w:rsidR="00FD1173">
        <w:t>SGs</w:t>
      </w:r>
      <w:r w:rsidR="00B74CD7" w:rsidRPr="00B74CD7">
        <w:t xml:space="preserve"> are reusable groups of network security rules, and they define incoming and outgoing rules. They can be attached to almost any resource in AWS, such as EC instances, load balancers and RDS databases, and they act like local firewalls for that resource. AWS Security Groups deny all incoming traffic by default, and they allow all outgoing traffic by default. Any deny is treated as primary to overtake the other rules that may be more specific below it. </w:t>
      </w:r>
      <w:r w:rsidR="003F2F90">
        <w:t xml:space="preserve">Security Group permissions </w:t>
      </w:r>
      <w:r w:rsidR="00B74CD7" w:rsidRPr="00B74CD7">
        <w:t>allow HTTPS traffic from the world</w:t>
      </w:r>
      <w:r w:rsidR="007B0D83">
        <w:t xml:space="preserve"> wide web</w:t>
      </w:r>
      <w:r w:rsidR="00B74CD7" w:rsidRPr="00B74CD7">
        <w:t>, and SSH traffic from inside private IPs.</w:t>
      </w:r>
      <w:r w:rsidR="00E02EDF" w:rsidRPr="00E02EDF">
        <w:t xml:space="preserve"> When you deploy your IT resources into AWS Cloud, you benefit from the global network of data centers and architecture built with security in mind. AWS helps you keep your data safe in their highly secure data centers, and there are safeguards in place to help protect customer privacy. </w:t>
      </w:r>
      <w:r w:rsidR="000C0C05" w:rsidRPr="000C0C05">
        <w:t>There are dozens of compliance programs embedded into AWS to help you meet your</w:t>
      </w:r>
      <w:r w:rsidR="00E872BC">
        <w:t xml:space="preserve"> </w:t>
      </w:r>
      <w:r w:rsidR="000C0C05" w:rsidRPr="000C0C05">
        <w:t>compliance requirements for data security. Securing your data on AWS Cloud allows you to maintain the highest standard of security without having to manage your own data centers, which saves you time and money. It also allows you to scale the size of your business quickly, as AWS is designed to keep data safe no matter how big or small your cloud usage is.</w:t>
      </w:r>
      <w:r w:rsidR="00D86BBD">
        <w:br/>
      </w:r>
      <w:r w:rsidR="00CF05F0">
        <w:t>S</w:t>
      </w:r>
      <w:r w:rsidR="00D86BBD">
        <w:t>ome of the m</w:t>
      </w:r>
      <w:r w:rsidR="00212C03" w:rsidRPr="00212C03">
        <w:t xml:space="preserve">ajor security related AWS services, </w:t>
      </w:r>
      <w:r w:rsidR="00D86BBD">
        <w:t>are</w:t>
      </w:r>
      <w:r w:rsidR="00212C03" w:rsidRPr="00212C03">
        <w:t xml:space="preserve"> AWS Identity Access Management or IAM, AWS Web Application Firewall, or WAF, and AWS Trusted Advisor</w:t>
      </w:r>
      <w:r w:rsidR="00D86BBD">
        <w:t>.</w:t>
      </w:r>
      <w:r w:rsidR="00A13764">
        <w:t xml:space="preserve"> </w:t>
      </w:r>
      <w:r w:rsidR="00FF5757">
        <w:t>The following tables list the quotas, formerly referred to as limits, for Amazon VPC resources per Region for your AWS account. Unless indicated otherwise, you can request an increase for these quotas. For some of these quotas, you can view your current quota using the Limits page of the Amazon EC2 console. If you request a quota increase that applies per resource, we increase the quota for all resources in the Region.</w:t>
      </w:r>
    </w:p>
    <w:tbl>
      <w:tblPr>
        <w:tblStyle w:val="TableGrid"/>
        <w:tblW w:w="90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2717"/>
        <w:gridCol w:w="1841"/>
        <w:gridCol w:w="1889"/>
        <w:gridCol w:w="2569"/>
      </w:tblGrid>
      <w:tr w:rsidR="00315028" w:rsidRPr="00E85C21" w14:paraId="53C6AB40" w14:textId="77777777" w:rsidTr="004321D2">
        <w:trPr>
          <w:trHeight w:val="346"/>
        </w:trPr>
        <w:tc>
          <w:tcPr>
            <w:tcW w:w="9016" w:type="dxa"/>
            <w:gridSpan w:val="4"/>
            <w:shd w:val="clear" w:color="auto" w:fill="C6D9F1" w:themeFill="text2" w:themeFillTint="33"/>
          </w:tcPr>
          <w:p w14:paraId="2F831B9A" w14:textId="1340FC05" w:rsidR="00315028" w:rsidRPr="003F00B9" w:rsidRDefault="002B0C5A" w:rsidP="00D433A2">
            <w:pPr>
              <w:pStyle w:val="TOC1"/>
              <w:rPr>
                <w:b/>
                <w:bCs/>
                <w:sz w:val="18"/>
                <w:szCs w:val="18"/>
              </w:rPr>
            </w:pPr>
            <w:r w:rsidRPr="003F00B9">
              <w:rPr>
                <w:b/>
                <w:bCs/>
                <w:sz w:val="18"/>
                <w:szCs w:val="18"/>
              </w:rPr>
              <w:t>Amazon VPC</w:t>
            </w:r>
            <w:r w:rsidR="006419A4" w:rsidRPr="003F00B9">
              <w:rPr>
                <w:b/>
                <w:bCs/>
                <w:sz w:val="18"/>
                <w:szCs w:val="18"/>
              </w:rPr>
              <w:t xml:space="preserve"> Quotas.</w:t>
            </w:r>
          </w:p>
        </w:tc>
      </w:tr>
      <w:tr w:rsidR="000002E3" w:rsidRPr="00E85C21" w14:paraId="72484A8B" w14:textId="77777777" w:rsidTr="004321D2">
        <w:trPr>
          <w:trHeight w:val="346"/>
        </w:trPr>
        <w:tc>
          <w:tcPr>
            <w:tcW w:w="2717" w:type="dxa"/>
            <w:shd w:val="clear" w:color="auto" w:fill="DAEEF3" w:themeFill="accent5" w:themeFillTint="33"/>
          </w:tcPr>
          <w:p w14:paraId="4AD30A49" w14:textId="3BDDB16C" w:rsidR="000002E3" w:rsidRPr="005033D6" w:rsidRDefault="000002E3" w:rsidP="00D433A2">
            <w:pPr>
              <w:pStyle w:val="TOC1"/>
              <w:rPr>
                <w:i/>
                <w:iCs/>
                <w:sz w:val="18"/>
                <w:szCs w:val="18"/>
                <w:u w:val="single"/>
              </w:rPr>
            </w:pPr>
            <w:r w:rsidRPr="005033D6">
              <w:rPr>
                <w:i/>
                <w:iCs/>
                <w:sz w:val="18"/>
                <w:szCs w:val="18"/>
                <w:u w:val="single"/>
              </w:rPr>
              <w:t>Resource</w:t>
            </w:r>
          </w:p>
        </w:tc>
        <w:tc>
          <w:tcPr>
            <w:tcW w:w="1841" w:type="dxa"/>
            <w:shd w:val="clear" w:color="auto" w:fill="DAEEF3" w:themeFill="accent5" w:themeFillTint="33"/>
          </w:tcPr>
          <w:p w14:paraId="1D3E805E" w14:textId="4E559A41" w:rsidR="000002E3" w:rsidRPr="005033D6" w:rsidRDefault="000002E3" w:rsidP="00D433A2">
            <w:pPr>
              <w:pStyle w:val="TOC1"/>
              <w:rPr>
                <w:i/>
                <w:iCs/>
                <w:sz w:val="18"/>
                <w:szCs w:val="18"/>
                <w:u w:val="single"/>
              </w:rPr>
            </w:pPr>
            <w:r w:rsidRPr="005033D6">
              <w:rPr>
                <w:i/>
                <w:iCs/>
                <w:sz w:val="18"/>
                <w:szCs w:val="18"/>
                <w:u w:val="single"/>
              </w:rPr>
              <w:t xml:space="preserve">Default </w:t>
            </w:r>
            <w:r w:rsidR="00F72F98" w:rsidRPr="005033D6">
              <w:rPr>
                <w:i/>
                <w:iCs/>
                <w:sz w:val="18"/>
                <w:szCs w:val="18"/>
                <w:u w:val="single"/>
              </w:rPr>
              <w:t>Capacity</w:t>
            </w:r>
          </w:p>
        </w:tc>
        <w:tc>
          <w:tcPr>
            <w:tcW w:w="1889" w:type="dxa"/>
            <w:shd w:val="clear" w:color="auto" w:fill="DAEEF3" w:themeFill="accent5" w:themeFillTint="33"/>
          </w:tcPr>
          <w:p w14:paraId="01CF62F4" w14:textId="19192CAE" w:rsidR="000002E3" w:rsidRPr="005033D6" w:rsidRDefault="00F72F98" w:rsidP="00D433A2">
            <w:pPr>
              <w:pStyle w:val="TOC1"/>
              <w:rPr>
                <w:i/>
                <w:iCs/>
                <w:sz w:val="18"/>
                <w:szCs w:val="18"/>
                <w:u w:val="single"/>
              </w:rPr>
            </w:pPr>
            <w:r w:rsidRPr="005033D6">
              <w:rPr>
                <w:i/>
                <w:iCs/>
                <w:sz w:val="18"/>
                <w:szCs w:val="18"/>
                <w:u w:val="single"/>
              </w:rPr>
              <w:t xml:space="preserve">Limit </w:t>
            </w:r>
            <w:r w:rsidR="009E2F11" w:rsidRPr="005033D6">
              <w:rPr>
                <w:i/>
                <w:iCs/>
                <w:sz w:val="18"/>
                <w:szCs w:val="18"/>
                <w:u w:val="single"/>
              </w:rPr>
              <w:t>Adjustable?</w:t>
            </w:r>
          </w:p>
        </w:tc>
        <w:tc>
          <w:tcPr>
            <w:tcW w:w="2569" w:type="dxa"/>
            <w:shd w:val="clear" w:color="auto" w:fill="DAEEF3" w:themeFill="accent5" w:themeFillTint="33"/>
          </w:tcPr>
          <w:p w14:paraId="0C13E517" w14:textId="3866314E" w:rsidR="000002E3" w:rsidRPr="005033D6" w:rsidRDefault="000002E3" w:rsidP="00D433A2">
            <w:pPr>
              <w:pStyle w:val="TOC1"/>
              <w:rPr>
                <w:i/>
                <w:iCs/>
                <w:sz w:val="18"/>
                <w:szCs w:val="18"/>
                <w:u w:val="single"/>
              </w:rPr>
            </w:pPr>
            <w:r w:rsidRPr="005033D6">
              <w:rPr>
                <w:i/>
                <w:iCs/>
                <w:sz w:val="18"/>
                <w:szCs w:val="18"/>
                <w:u w:val="single"/>
              </w:rPr>
              <w:t>Comments</w:t>
            </w:r>
          </w:p>
        </w:tc>
      </w:tr>
      <w:tr w:rsidR="000002E3" w:rsidRPr="00E85C21" w14:paraId="2679C507" w14:textId="77777777" w:rsidTr="004321D2">
        <w:trPr>
          <w:trHeight w:val="346"/>
        </w:trPr>
        <w:tc>
          <w:tcPr>
            <w:tcW w:w="2717" w:type="dxa"/>
            <w:shd w:val="clear" w:color="auto" w:fill="C6D9F1" w:themeFill="text2" w:themeFillTint="33"/>
          </w:tcPr>
          <w:p w14:paraId="5A60A741" w14:textId="437E3DED" w:rsidR="000002E3" w:rsidRPr="00E85C21" w:rsidRDefault="000002E3" w:rsidP="00D433A2">
            <w:pPr>
              <w:pStyle w:val="TOC1"/>
              <w:rPr>
                <w:sz w:val="18"/>
                <w:szCs w:val="18"/>
              </w:rPr>
            </w:pPr>
            <w:r w:rsidRPr="00E85C21">
              <w:rPr>
                <w:sz w:val="18"/>
                <w:szCs w:val="18"/>
              </w:rPr>
              <w:t xml:space="preserve">VPCs per Region </w:t>
            </w:r>
          </w:p>
        </w:tc>
        <w:tc>
          <w:tcPr>
            <w:tcW w:w="1841" w:type="dxa"/>
            <w:shd w:val="clear" w:color="auto" w:fill="C6D9F1" w:themeFill="text2" w:themeFillTint="33"/>
          </w:tcPr>
          <w:p w14:paraId="48FD4167" w14:textId="5D1A769A" w:rsidR="000002E3" w:rsidRPr="00E85C21" w:rsidRDefault="000002E3" w:rsidP="00D433A2">
            <w:pPr>
              <w:pStyle w:val="TOC1"/>
              <w:rPr>
                <w:sz w:val="18"/>
                <w:szCs w:val="18"/>
              </w:rPr>
            </w:pPr>
            <w:r w:rsidRPr="00E85C21">
              <w:rPr>
                <w:sz w:val="18"/>
                <w:szCs w:val="18"/>
              </w:rPr>
              <w:t xml:space="preserve">5 </w:t>
            </w:r>
          </w:p>
        </w:tc>
        <w:tc>
          <w:tcPr>
            <w:tcW w:w="1889" w:type="dxa"/>
            <w:shd w:val="clear" w:color="auto" w:fill="C6D9F1" w:themeFill="text2" w:themeFillTint="33"/>
          </w:tcPr>
          <w:p w14:paraId="36C2EFA0" w14:textId="5B44D30D" w:rsidR="000002E3" w:rsidRPr="00E85C21" w:rsidRDefault="000002E3" w:rsidP="00D433A2">
            <w:pPr>
              <w:pStyle w:val="TOC1"/>
              <w:rPr>
                <w:sz w:val="18"/>
                <w:szCs w:val="18"/>
              </w:rPr>
            </w:pPr>
            <w:r w:rsidRPr="00E85C21">
              <w:rPr>
                <w:sz w:val="18"/>
                <w:szCs w:val="18"/>
              </w:rPr>
              <w:t>Yes</w:t>
            </w:r>
          </w:p>
        </w:tc>
        <w:tc>
          <w:tcPr>
            <w:tcW w:w="2569" w:type="dxa"/>
            <w:shd w:val="clear" w:color="auto" w:fill="C6D9F1" w:themeFill="text2" w:themeFillTint="33"/>
          </w:tcPr>
          <w:p w14:paraId="5ADD7CAD" w14:textId="0ED8A19F" w:rsidR="00576479" w:rsidRPr="00E85C21" w:rsidRDefault="00576479" w:rsidP="00D433A2">
            <w:pPr>
              <w:pStyle w:val="TOC1"/>
              <w:rPr>
                <w:sz w:val="18"/>
                <w:szCs w:val="18"/>
              </w:rPr>
            </w:pPr>
            <w:r w:rsidRPr="00E85C21">
              <w:rPr>
                <w:sz w:val="18"/>
                <w:szCs w:val="18"/>
              </w:rPr>
              <w:t xml:space="preserve">Increasing this quota increases the quota on internet gateways per </w:t>
            </w:r>
            <w:r w:rsidR="009E2F11" w:rsidRPr="00E85C21">
              <w:rPr>
                <w:sz w:val="18"/>
                <w:szCs w:val="18"/>
              </w:rPr>
              <w:t>region</w:t>
            </w:r>
            <w:r w:rsidRPr="00E85C21">
              <w:rPr>
                <w:sz w:val="18"/>
                <w:szCs w:val="18"/>
              </w:rPr>
              <w:t xml:space="preserve"> by the same amount.</w:t>
            </w:r>
          </w:p>
          <w:p w14:paraId="6F6F937B" w14:textId="675FA22D" w:rsidR="000002E3" w:rsidRPr="00E85C21" w:rsidRDefault="00576479" w:rsidP="00D433A2">
            <w:pPr>
              <w:pStyle w:val="TOC1"/>
              <w:rPr>
                <w:sz w:val="18"/>
                <w:szCs w:val="18"/>
              </w:rPr>
            </w:pPr>
            <w:r w:rsidRPr="00E85C21">
              <w:rPr>
                <w:sz w:val="18"/>
                <w:szCs w:val="18"/>
              </w:rPr>
              <w:t>You can increase this limit so that you can have 100s of VPCs per Region.</w:t>
            </w:r>
          </w:p>
        </w:tc>
      </w:tr>
      <w:tr w:rsidR="000002E3" w:rsidRPr="00E85C21" w14:paraId="63E48CF2" w14:textId="77777777" w:rsidTr="004321D2">
        <w:trPr>
          <w:trHeight w:val="346"/>
        </w:trPr>
        <w:tc>
          <w:tcPr>
            <w:tcW w:w="2717" w:type="dxa"/>
            <w:shd w:val="clear" w:color="auto" w:fill="DAEEF3" w:themeFill="accent5" w:themeFillTint="33"/>
          </w:tcPr>
          <w:p w14:paraId="28887463" w14:textId="774DA9B8" w:rsidR="000002E3" w:rsidRPr="00E85C21" w:rsidRDefault="00F575D9" w:rsidP="00D433A2">
            <w:pPr>
              <w:pStyle w:val="TOC1"/>
              <w:rPr>
                <w:sz w:val="18"/>
                <w:szCs w:val="18"/>
              </w:rPr>
            </w:pPr>
            <w:r w:rsidRPr="00E85C21">
              <w:rPr>
                <w:sz w:val="18"/>
                <w:szCs w:val="18"/>
              </w:rPr>
              <w:lastRenderedPageBreak/>
              <w:t>Subnets per VPC</w:t>
            </w:r>
          </w:p>
        </w:tc>
        <w:tc>
          <w:tcPr>
            <w:tcW w:w="1841" w:type="dxa"/>
            <w:shd w:val="clear" w:color="auto" w:fill="DAEEF3" w:themeFill="accent5" w:themeFillTint="33"/>
          </w:tcPr>
          <w:p w14:paraId="15E5C173" w14:textId="7AD3E445" w:rsidR="000002E3" w:rsidRPr="00E85C21" w:rsidRDefault="00F575D9" w:rsidP="00D433A2">
            <w:pPr>
              <w:pStyle w:val="TOC1"/>
              <w:rPr>
                <w:sz w:val="18"/>
                <w:szCs w:val="18"/>
              </w:rPr>
            </w:pPr>
            <w:r w:rsidRPr="00E85C21">
              <w:rPr>
                <w:sz w:val="18"/>
                <w:szCs w:val="18"/>
              </w:rPr>
              <w:t>200</w:t>
            </w:r>
          </w:p>
        </w:tc>
        <w:tc>
          <w:tcPr>
            <w:tcW w:w="1889" w:type="dxa"/>
            <w:shd w:val="clear" w:color="auto" w:fill="DAEEF3" w:themeFill="accent5" w:themeFillTint="33"/>
          </w:tcPr>
          <w:p w14:paraId="2A3B1732" w14:textId="1B291774" w:rsidR="000002E3" w:rsidRPr="00E85C21" w:rsidRDefault="00F575D9" w:rsidP="00D433A2">
            <w:pPr>
              <w:pStyle w:val="TOC1"/>
              <w:rPr>
                <w:sz w:val="18"/>
                <w:szCs w:val="18"/>
              </w:rPr>
            </w:pPr>
            <w:r w:rsidRPr="00E85C21">
              <w:rPr>
                <w:sz w:val="18"/>
                <w:szCs w:val="18"/>
              </w:rPr>
              <w:t>Yes</w:t>
            </w:r>
          </w:p>
        </w:tc>
        <w:tc>
          <w:tcPr>
            <w:tcW w:w="2569" w:type="dxa"/>
            <w:shd w:val="clear" w:color="auto" w:fill="DAEEF3" w:themeFill="accent5" w:themeFillTint="33"/>
          </w:tcPr>
          <w:p w14:paraId="37F59868" w14:textId="77777777" w:rsidR="000002E3" w:rsidRPr="00E85C21" w:rsidRDefault="000002E3" w:rsidP="00D433A2">
            <w:pPr>
              <w:pStyle w:val="TOC1"/>
              <w:rPr>
                <w:sz w:val="18"/>
                <w:szCs w:val="18"/>
              </w:rPr>
            </w:pPr>
          </w:p>
        </w:tc>
      </w:tr>
      <w:tr w:rsidR="007C134B" w:rsidRPr="00E85C21" w14:paraId="6200DC96" w14:textId="77777777" w:rsidTr="004321D2">
        <w:trPr>
          <w:trHeight w:val="346"/>
        </w:trPr>
        <w:tc>
          <w:tcPr>
            <w:tcW w:w="2717" w:type="dxa"/>
            <w:shd w:val="clear" w:color="auto" w:fill="C6D9F1" w:themeFill="text2" w:themeFillTint="33"/>
          </w:tcPr>
          <w:p w14:paraId="51FFFE79" w14:textId="52D3420A" w:rsidR="007C134B" w:rsidRPr="00E85C21" w:rsidRDefault="007C134B" w:rsidP="00D433A2">
            <w:pPr>
              <w:pStyle w:val="TOC1"/>
              <w:rPr>
                <w:sz w:val="18"/>
                <w:szCs w:val="18"/>
              </w:rPr>
            </w:pPr>
            <w:r w:rsidRPr="00E85C21">
              <w:rPr>
                <w:sz w:val="18"/>
                <w:szCs w:val="18"/>
              </w:rPr>
              <w:t xml:space="preserve">IPv4 CIDR blocks per VPC </w:t>
            </w:r>
          </w:p>
        </w:tc>
        <w:tc>
          <w:tcPr>
            <w:tcW w:w="1841" w:type="dxa"/>
            <w:shd w:val="clear" w:color="auto" w:fill="C6D9F1" w:themeFill="text2" w:themeFillTint="33"/>
          </w:tcPr>
          <w:p w14:paraId="64D24AA3" w14:textId="0D995E91" w:rsidR="007C134B" w:rsidRPr="00E85C21" w:rsidRDefault="007C134B" w:rsidP="00D433A2">
            <w:pPr>
              <w:pStyle w:val="TOC1"/>
              <w:rPr>
                <w:sz w:val="18"/>
                <w:szCs w:val="18"/>
              </w:rPr>
            </w:pPr>
            <w:r w:rsidRPr="00E85C21">
              <w:rPr>
                <w:sz w:val="18"/>
                <w:szCs w:val="18"/>
              </w:rPr>
              <w:t xml:space="preserve">5 </w:t>
            </w:r>
          </w:p>
        </w:tc>
        <w:tc>
          <w:tcPr>
            <w:tcW w:w="1889" w:type="dxa"/>
            <w:shd w:val="clear" w:color="auto" w:fill="C6D9F1" w:themeFill="text2" w:themeFillTint="33"/>
          </w:tcPr>
          <w:p w14:paraId="72863185" w14:textId="2F384227" w:rsidR="007C134B" w:rsidRPr="00E85C21" w:rsidRDefault="007C134B" w:rsidP="00D433A2">
            <w:pPr>
              <w:pStyle w:val="TOC1"/>
              <w:rPr>
                <w:sz w:val="18"/>
                <w:szCs w:val="18"/>
              </w:rPr>
            </w:pPr>
            <w:r w:rsidRPr="00E85C21">
              <w:rPr>
                <w:sz w:val="18"/>
                <w:szCs w:val="18"/>
              </w:rPr>
              <w:t>Yes</w:t>
            </w:r>
            <w:r w:rsidR="00694AD3" w:rsidRPr="00E85C21">
              <w:rPr>
                <w:sz w:val="18"/>
                <w:szCs w:val="18"/>
              </w:rPr>
              <w:t xml:space="preserve"> (up to 50)</w:t>
            </w:r>
          </w:p>
        </w:tc>
        <w:tc>
          <w:tcPr>
            <w:tcW w:w="2569" w:type="dxa"/>
            <w:shd w:val="clear" w:color="auto" w:fill="C6D9F1" w:themeFill="text2" w:themeFillTint="33"/>
          </w:tcPr>
          <w:p w14:paraId="2126A125" w14:textId="39749465" w:rsidR="007C134B" w:rsidRPr="00E85C21" w:rsidRDefault="00694AD3" w:rsidP="00D433A2">
            <w:pPr>
              <w:pStyle w:val="TOC1"/>
              <w:rPr>
                <w:sz w:val="18"/>
                <w:szCs w:val="18"/>
              </w:rPr>
            </w:pPr>
            <w:r w:rsidRPr="00E85C21">
              <w:rPr>
                <w:sz w:val="18"/>
                <w:szCs w:val="18"/>
              </w:rPr>
              <w:t>This primary CIDR block and all secondary CIDR blocks count toward this quota.</w:t>
            </w:r>
          </w:p>
        </w:tc>
      </w:tr>
      <w:tr w:rsidR="000002E3" w:rsidRPr="00E85C21" w14:paraId="54EE74C5" w14:textId="77777777" w:rsidTr="004321D2">
        <w:trPr>
          <w:trHeight w:val="346"/>
        </w:trPr>
        <w:tc>
          <w:tcPr>
            <w:tcW w:w="2717" w:type="dxa"/>
            <w:shd w:val="clear" w:color="auto" w:fill="DAEEF3" w:themeFill="accent5" w:themeFillTint="33"/>
          </w:tcPr>
          <w:p w14:paraId="561B3FA8" w14:textId="7D0C2F1C" w:rsidR="000002E3" w:rsidRPr="00E85C21" w:rsidRDefault="00A24BE5" w:rsidP="00D433A2">
            <w:pPr>
              <w:pStyle w:val="TOC1"/>
              <w:rPr>
                <w:sz w:val="18"/>
                <w:szCs w:val="18"/>
              </w:rPr>
            </w:pPr>
            <w:r w:rsidRPr="00E85C21">
              <w:rPr>
                <w:sz w:val="18"/>
                <w:szCs w:val="18"/>
              </w:rPr>
              <w:t>IPv6 CIDR blocks per VPC</w:t>
            </w:r>
          </w:p>
        </w:tc>
        <w:tc>
          <w:tcPr>
            <w:tcW w:w="1841" w:type="dxa"/>
            <w:shd w:val="clear" w:color="auto" w:fill="DAEEF3" w:themeFill="accent5" w:themeFillTint="33"/>
          </w:tcPr>
          <w:p w14:paraId="6E65EFB6" w14:textId="577836E9" w:rsidR="000002E3" w:rsidRPr="00E85C21" w:rsidRDefault="00A24BE5" w:rsidP="00D433A2">
            <w:pPr>
              <w:pStyle w:val="TOC1"/>
              <w:rPr>
                <w:sz w:val="18"/>
                <w:szCs w:val="18"/>
              </w:rPr>
            </w:pPr>
            <w:r w:rsidRPr="00E85C21">
              <w:rPr>
                <w:sz w:val="18"/>
                <w:szCs w:val="18"/>
              </w:rPr>
              <w:t>5</w:t>
            </w:r>
          </w:p>
        </w:tc>
        <w:tc>
          <w:tcPr>
            <w:tcW w:w="1889" w:type="dxa"/>
            <w:shd w:val="clear" w:color="auto" w:fill="DAEEF3" w:themeFill="accent5" w:themeFillTint="33"/>
          </w:tcPr>
          <w:p w14:paraId="57AA1798" w14:textId="4E0AD017" w:rsidR="000002E3" w:rsidRPr="00E85C21" w:rsidRDefault="00A24BE5" w:rsidP="00D433A2">
            <w:pPr>
              <w:pStyle w:val="TOC1"/>
              <w:rPr>
                <w:sz w:val="18"/>
                <w:szCs w:val="18"/>
              </w:rPr>
            </w:pPr>
            <w:r w:rsidRPr="00E85C21">
              <w:rPr>
                <w:sz w:val="18"/>
                <w:szCs w:val="18"/>
              </w:rPr>
              <w:t>No</w:t>
            </w:r>
          </w:p>
        </w:tc>
        <w:tc>
          <w:tcPr>
            <w:tcW w:w="2569" w:type="dxa"/>
            <w:shd w:val="clear" w:color="auto" w:fill="DAEEF3" w:themeFill="accent5" w:themeFillTint="33"/>
          </w:tcPr>
          <w:p w14:paraId="33581370" w14:textId="77777777" w:rsidR="000002E3" w:rsidRPr="00E85C21" w:rsidRDefault="000002E3" w:rsidP="00D433A2">
            <w:pPr>
              <w:pStyle w:val="TOC1"/>
              <w:rPr>
                <w:sz w:val="18"/>
                <w:szCs w:val="18"/>
              </w:rPr>
            </w:pPr>
          </w:p>
        </w:tc>
      </w:tr>
      <w:tr w:rsidR="00590F39" w:rsidRPr="004321D2" w14:paraId="6C611EDA" w14:textId="77777777" w:rsidTr="004321D2">
        <w:trPr>
          <w:trHeight w:val="346"/>
        </w:trPr>
        <w:tc>
          <w:tcPr>
            <w:tcW w:w="9016" w:type="dxa"/>
            <w:gridSpan w:val="4"/>
            <w:shd w:val="clear" w:color="auto" w:fill="C6D9F1" w:themeFill="text2" w:themeFillTint="33"/>
          </w:tcPr>
          <w:p w14:paraId="1AA5F97E" w14:textId="4BA777AF" w:rsidR="00590F39" w:rsidRPr="004321D2" w:rsidRDefault="00430333" w:rsidP="00D433A2">
            <w:pPr>
              <w:pStyle w:val="TOC1"/>
              <w:rPr>
                <w:i/>
                <w:iCs/>
                <w:sz w:val="18"/>
                <w:szCs w:val="18"/>
              </w:rPr>
            </w:pPr>
            <w:r w:rsidRPr="004321D2">
              <w:rPr>
                <w:i/>
                <w:iCs/>
                <w:sz w:val="18"/>
                <w:szCs w:val="18"/>
              </w:rPr>
              <w:t>Link:</w:t>
            </w:r>
            <w:r w:rsidR="00A02ED0" w:rsidRPr="004321D2">
              <w:rPr>
                <w:i/>
                <w:iCs/>
                <w:sz w:val="18"/>
                <w:szCs w:val="18"/>
              </w:rPr>
              <w:br/>
            </w:r>
            <w:hyperlink r:id="rId30" w:history="1">
              <w:r w:rsidR="00323375" w:rsidRPr="004321D2">
                <w:rPr>
                  <w:rStyle w:val="Hyperlink"/>
                  <w:i/>
                  <w:iCs/>
                  <w:sz w:val="18"/>
                  <w:szCs w:val="18"/>
                </w:rPr>
                <w:t>https://docs.aws.amazon.com/vpc/latest/userguide/amazon-vpc-limits.html</w:t>
              </w:r>
            </w:hyperlink>
            <w:r w:rsidRPr="004321D2">
              <w:rPr>
                <w:i/>
                <w:iCs/>
                <w:sz w:val="18"/>
                <w:szCs w:val="18"/>
              </w:rPr>
              <w:t xml:space="preserve"> </w:t>
            </w:r>
          </w:p>
        </w:tc>
      </w:tr>
    </w:tbl>
    <w:p w14:paraId="6533EEF6" w14:textId="01E52A30" w:rsidR="008A29FB" w:rsidRDefault="008A29FB"/>
    <w:tbl>
      <w:tblPr>
        <w:tblStyle w:val="TableGrid"/>
        <w:tblW w:w="9016" w:type="dxa"/>
        <w:tblInd w:w="-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ook w:val="04A0" w:firstRow="1" w:lastRow="0" w:firstColumn="1" w:lastColumn="0" w:noHBand="0" w:noVBand="1"/>
      </w:tblPr>
      <w:tblGrid>
        <w:gridCol w:w="1838"/>
        <w:gridCol w:w="3544"/>
        <w:gridCol w:w="3634"/>
      </w:tblGrid>
      <w:tr w:rsidR="00FC0E40" w:rsidRPr="00E85C21" w14:paraId="3AE127E5" w14:textId="77777777" w:rsidTr="004321D2">
        <w:trPr>
          <w:trHeight w:val="340"/>
        </w:trPr>
        <w:tc>
          <w:tcPr>
            <w:tcW w:w="9016" w:type="dxa"/>
            <w:gridSpan w:val="3"/>
            <w:shd w:val="clear" w:color="auto" w:fill="C6D9F1" w:themeFill="text2" w:themeFillTint="33"/>
          </w:tcPr>
          <w:p w14:paraId="488F41EE" w14:textId="7CFF3227" w:rsidR="00FC0E40" w:rsidRPr="00483365" w:rsidRDefault="00FC0E40" w:rsidP="00D433A2">
            <w:pPr>
              <w:pStyle w:val="TOC1"/>
              <w:rPr>
                <w:b/>
                <w:bCs/>
                <w:sz w:val="18"/>
                <w:szCs w:val="18"/>
              </w:rPr>
            </w:pPr>
            <w:r w:rsidRPr="00483365">
              <w:rPr>
                <w:b/>
                <w:bCs/>
                <w:sz w:val="18"/>
                <w:szCs w:val="18"/>
              </w:rPr>
              <w:t>Amazon DNS</w:t>
            </w:r>
          </w:p>
        </w:tc>
      </w:tr>
      <w:tr w:rsidR="009E12EA" w:rsidRPr="00E85C21" w14:paraId="225956D8" w14:textId="77777777" w:rsidTr="008A29FB">
        <w:trPr>
          <w:trHeight w:val="340"/>
        </w:trPr>
        <w:tc>
          <w:tcPr>
            <w:tcW w:w="1838" w:type="dxa"/>
            <w:shd w:val="clear" w:color="auto" w:fill="DAEEF3" w:themeFill="accent5" w:themeFillTint="33"/>
          </w:tcPr>
          <w:p w14:paraId="7B0F06E0" w14:textId="5AA211D6" w:rsidR="009E12EA" w:rsidRPr="00483365" w:rsidRDefault="009E12EA" w:rsidP="00D433A2">
            <w:pPr>
              <w:pStyle w:val="TOC1"/>
              <w:rPr>
                <w:i/>
                <w:iCs/>
                <w:sz w:val="18"/>
                <w:szCs w:val="18"/>
                <w:u w:val="single"/>
              </w:rPr>
            </w:pPr>
            <w:r w:rsidRPr="00483365">
              <w:rPr>
                <w:i/>
                <w:iCs/>
                <w:sz w:val="18"/>
                <w:szCs w:val="18"/>
                <w:u w:val="single"/>
              </w:rPr>
              <w:t xml:space="preserve">Resource </w:t>
            </w:r>
          </w:p>
        </w:tc>
        <w:tc>
          <w:tcPr>
            <w:tcW w:w="3544" w:type="dxa"/>
            <w:shd w:val="clear" w:color="auto" w:fill="DAEEF3" w:themeFill="accent5" w:themeFillTint="33"/>
          </w:tcPr>
          <w:p w14:paraId="0A87BF0E" w14:textId="16931A62" w:rsidR="009E12EA" w:rsidRPr="00483365" w:rsidRDefault="009E12EA" w:rsidP="00D433A2">
            <w:pPr>
              <w:pStyle w:val="TOC1"/>
              <w:rPr>
                <w:i/>
                <w:iCs/>
                <w:sz w:val="18"/>
                <w:szCs w:val="18"/>
                <w:u w:val="single"/>
              </w:rPr>
            </w:pPr>
            <w:r w:rsidRPr="00483365">
              <w:rPr>
                <w:i/>
                <w:iCs/>
                <w:sz w:val="18"/>
                <w:szCs w:val="18"/>
                <w:u w:val="single"/>
              </w:rPr>
              <w:t xml:space="preserve">Capacity </w:t>
            </w:r>
          </w:p>
        </w:tc>
        <w:tc>
          <w:tcPr>
            <w:tcW w:w="3634" w:type="dxa"/>
            <w:shd w:val="clear" w:color="auto" w:fill="DAEEF3" w:themeFill="accent5" w:themeFillTint="33"/>
          </w:tcPr>
          <w:p w14:paraId="14B94359" w14:textId="2467DAB3" w:rsidR="009E12EA" w:rsidRPr="00483365" w:rsidRDefault="009E12EA" w:rsidP="00D433A2">
            <w:pPr>
              <w:pStyle w:val="TOC1"/>
              <w:rPr>
                <w:i/>
                <w:iCs/>
                <w:sz w:val="18"/>
                <w:szCs w:val="18"/>
                <w:u w:val="single"/>
              </w:rPr>
            </w:pPr>
            <w:r w:rsidRPr="00483365">
              <w:rPr>
                <w:i/>
                <w:iCs/>
                <w:sz w:val="18"/>
                <w:szCs w:val="18"/>
                <w:u w:val="single"/>
              </w:rPr>
              <w:t>Limit</w:t>
            </w:r>
          </w:p>
        </w:tc>
      </w:tr>
      <w:tr w:rsidR="009E12EA" w:rsidRPr="00E85C21" w14:paraId="07D4F1B7" w14:textId="77777777" w:rsidTr="008A29FB">
        <w:trPr>
          <w:trHeight w:val="340"/>
        </w:trPr>
        <w:tc>
          <w:tcPr>
            <w:tcW w:w="1838" w:type="dxa"/>
            <w:shd w:val="clear" w:color="auto" w:fill="C6D9F1" w:themeFill="text2" w:themeFillTint="33"/>
          </w:tcPr>
          <w:p w14:paraId="5BEB462A" w14:textId="77777777" w:rsidR="009E12EA" w:rsidRDefault="00E017A6" w:rsidP="00D433A2">
            <w:pPr>
              <w:pStyle w:val="TOC1"/>
              <w:rPr>
                <w:sz w:val="18"/>
                <w:szCs w:val="18"/>
              </w:rPr>
            </w:pPr>
            <w:r w:rsidRPr="00E85C21">
              <w:rPr>
                <w:sz w:val="18"/>
                <w:szCs w:val="18"/>
              </w:rPr>
              <w:t>Amazon Route 53</w:t>
            </w:r>
          </w:p>
          <w:p w14:paraId="686BF7DE" w14:textId="2C0521B7" w:rsidR="00AC6D73" w:rsidRPr="00AC6D73" w:rsidRDefault="00AC6D73" w:rsidP="00AC6D73"/>
        </w:tc>
        <w:tc>
          <w:tcPr>
            <w:tcW w:w="3544" w:type="dxa"/>
            <w:shd w:val="clear" w:color="auto" w:fill="C6D9F1" w:themeFill="text2" w:themeFillTint="33"/>
          </w:tcPr>
          <w:p w14:paraId="09000EE2" w14:textId="5AD62E67" w:rsidR="00937097" w:rsidRPr="00E85C21" w:rsidRDefault="00FA5E28" w:rsidP="00D433A2">
            <w:pPr>
              <w:pStyle w:val="TOC1"/>
              <w:rPr>
                <w:sz w:val="18"/>
                <w:szCs w:val="18"/>
              </w:rPr>
            </w:pPr>
            <w:r w:rsidRPr="00E85C21">
              <w:rPr>
                <w:sz w:val="18"/>
                <w:szCs w:val="18"/>
              </w:rPr>
              <w:t>DNS messaging is subject to factors that affect how you create and use hosted zones and records</w:t>
            </w:r>
            <w:r w:rsidR="00D80040">
              <w:rPr>
                <w:sz w:val="18"/>
                <w:szCs w:val="18"/>
              </w:rPr>
              <w:t>.</w:t>
            </w:r>
          </w:p>
          <w:p w14:paraId="289BAEB8" w14:textId="77777777" w:rsidR="0088498E" w:rsidRPr="00E85C21" w:rsidRDefault="00E35B1E" w:rsidP="00D433A2">
            <w:pPr>
              <w:pStyle w:val="TOC1"/>
              <w:numPr>
                <w:ilvl w:val="0"/>
                <w:numId w:val="29"/>
              </w:numPr>
              <w:rPr>
                <w:sz w:val="18"/>
                <w:szCs w:val="18"/>
              </w:rPr>
            </w:pPr>
            <w:r w:rsidRPr="00E85C21">
              <w:rPr>
                <w:i/>
                <w:iCs/>
                <w:sz w:val="18"/>
                <w:szCs w:val="18"/>
                <w:u w:val="single"/>
              </w:rPr>
              <w:t>Maximum response size.</w:t>
            </w:r>
            <w:r w:rsidRPr="00E85C21">
              <w:rPr>
                <w:sz w:val="18"/>
                <w:szCs w:val="18"/>
              </w:rPr>
              <w:t xml:space="preserve"> To comply with DNS standards, responses sent over UDP are no more than 512 bytes in size. Responses exceeding 512 bytes are truncated and the resolver must re-issue the request over TCP. If the resolver supports EDNS0 (as defined in RFC 2671), and advertises the EDNS0 option to Amazon Route 53, Route 53 permits responses up to 4096 bytes over UDP, without truncation.</w:t>
            </w:r>
          </w:p>
          <w:p w14:paraId="0F4065C4" w14:textId="77777777" w:rsidR="00E730B7" w:rsidRPr="00E85C21" w:rsidRDefault="0088498E" w:rsidP="00D433A2">
            <w:pPr>
              <w:pStyle w:val="TOC1"/>
              <w:numPr>
                <w:ilvl w:val="0"/>
                <w:numId w:val="29"/>
              </w:numPr>
              <w:rPr>
                <w:sz w:val="18"/>
                <w:szCs w:val="18"/>
              </w:rPr>
            </w:pPr>
            <w:r w:rsidRPr="00E85C21">
              <w:rPr>
                <w:i/>
                <w:iCs/>
                <w:sz w:val="18"/>
                <w:szCs w:val="18"/>
                <w:u w:val="single"/>
              </w:rPr>
              <w:t>Authoritative section processing.</w:t>
            </w:r>
            <w:r w:rsidR="009F143B" w:rsidRPr="00E85C21">
              <w:rPr>
                <w:sz w:val="18"/>
                <w:szCs w:val="18"/>
              </w:rPr>
              <w:br/>
            </w:r>
            <w:r w:rsidRPr="00E85C21">
              <w:rPr>
                <w:sz w:val="18"/>
                <w:szCs w:val="18"/>
              </w:rPr>
              <w:t>For successful queries, Route 53 appends name server (NS) records for the relevant hosted zone to the Authority section of the DNS response. For names that are not found (NXDOMAIN responses), Route 53 appends the start of authority (SOA) record (as defined in RFC 1035) for the relevant hosted zone to the Authority section of the DNS response.</w:t>
            </w:r>
          </w:p>
          <w:p w14:paraId="1110F178" w14:textId="13B8CB77" w:rsidR="00030E25" w:rsidRPr="00E85C21" w:rsidRDefault="00E730B7" w:rsidP="00D433A2">
            <w:pPr>
              <w:pStyle w:val="TOC1"/>
              <w:numPr>
                <w:ilvl w:val="0"/>
                <w:numId w:val="29"/>
              </w:numPr>
              <w:rPr>
                <w:sz w:val="18"/>
                <w:szCs w:val="18"/>
              </w:rPr>
            </w:pPr>
            <w:r w:rsidRPr="00E85C21">
              <w:rPr>
                <w:i/>
                <w:iCs/>
                <w:sz w:val="18"/>
                <w:szCs w:val="18"/>
                <w:u w:val="single"/>
              </w:rPr>
              <w:t>Additional section processing.</w:t>
            </w:r>
            <w:r w:rsidRPr="00E85C21">
              <w:rPr>
                <w:sz w:val="18"/>
                <w:szCs w:val="18"/>
              </w:rPr>
              <w:t xml:space="preserve"> </w:t>
            </w:r>
            <w:r w:rsidRPr="00E85C21">
              <w:rPr>
                <w:sz w:val="18"/>
                <w:szCs w:val="18"/>
              </w:rPr>
              <w:br/>
              <w:t xml:space="preserve">Route 53 appends records to the Additional section. If the records are known and appropriate, the service appends A or AAAA records for any target of an MX, CNAME, NS, or SRV record cited in the Answer section. </w:t>
            </w:r>
            <w:r w:rsidR="005665AC">
              <w:rPr>
                <w:sz w:val="18"/>
                <w:szCs w:val="18"/>
              </w:rPr>
              <w:t>More i</w:t>
            </w:r>
            <w:r w:rsidRPr="00E85C21">
              <w:rPr>
                <w:sz w:val="18"/>
                <w:szCs w:val="18"/>
              </w:rPr>
              <w:t xml:space="preserve">nformation </w:t>
            </w:r>
            <w:r w:rsidR="001F0A74">
              <w:rPr>
                <w:sz w:val="18"/>
                <w:szCs w:val="18"/>
              </w:rPr>
              <w:t>on</w:t>
            </w:r>
            <w:r w:rsidRPr="00E85C21">
              <w:rPr>
                <w:sz w:val="18"/>
                <w:szCs w:val="18"/>
              </w:rPr>
              <w:t xml:space="preserve"> these DNS record types, </w:t>
            </w:r>
            <w:r w:rsidR="00D80040">
              <w:rPr>
                <w:sz w:val="18"/>
                <w:szCs w:val="18"/>
              </w:rPr>
              <w:t xml:space="preserve">found on Google: </w:t>
            </w:r>
            <w:r w:rsidRPr="00E85C21">
              <w:rPr>
                <w:sz w:val="18"/>
                <w:szCs w:val="18"/>
              </w:rPr>
              <w:t>Supported DNS record types.</w:t>
            </w:r>
          </w:p>
        </w:tc>
        <w:tc>
          <w:tcPr>
            <w:tcW w:w="3634" w:type="dxa"/>
            <w:shd w:val="clear" w:color="auto" w:fill="C6D9F1" w:themeFill="text2" w:themeFillTint="33"/>
          </w:tcPr>
          <w:p w14:paraId="058F4AD4" w14:textId="77777777" w:rsidR="00A329E1" w:rsidRPr="00E85C21" w:rsidRDefault="004F70A8" w:rsidP="00D433A2">
            <w:pPr>
              <w:pStyle w:val="TOC1"/>
              <w:rPr>
                <w:sz w:val="18"/>
                <w:szCs w:val="18"/>
              </w:rPr>
            </w:pPr>
            <w:r w:rsidRPr="00E85C21">
              <w:rPr>
                <w:sz w:val="18"/>
                <w:szCs w:val="18"/>
              </w:rPr>
              <w:t>You can currently use Service Quotas to view and manage only Route 53 and Route 53 Resolver quotas. Domain registration quotas aren't available.</w:t>
            </w:r>
          </w:p>
          <w:p w14:paraId="742F4144" w14:textId="77777777" w:rsidR="00D433A2" w:rsidRPr="00E85C21" w:rsidRDefault="00A329E1" w:rsidP="00D433A2">
            <w:pPr>
              <w:pStyle w:val="TOC1"/>
              <w:rPr>
                <w:sz w:val="18"/>
                <w:szCs w:val="18"/>
              </w:rPr>
            </w:pPr>
            <w:r w:rsidRPr="00E85C21">
              <w:rPr>
                <w:sz w:val="18"/>
                <w:szCs w:val="18"/>
              </w:rPr>
              <w:t>For information on getting current quotas (formerly referred to as "limits"), see the following Route 53 actions</w:t>
            </w:r>
            <w:r w:rsidR="00C803D7" w:rsidRPr="00E85C21">
              <w:rPr>
                <w:sz w:val="18"/>
                <w:szCs w:val="18"/>
              </w:rPr>
              <w:t>:</w:t>
            </w:r>
          </w:p>
          <w:p w14:paraId="4594C862" w14:textId="111A0799" w:rsidR="00020E6D" w:rsidRPr="00E85C21" w:rsidRDefault="00A329E1" w:rsidP="00D433A2">
            <w:pPr>
              <w:pStyle w:val="TOC1"/>
              <w:numPr>
                <w:ilvl w:val="0"/>
                <w:numId w:val="30"/>
              </w:numPr>
              <w:rPr>
                <w:sz w:val="18"/>
                <w:szCs w:val="18"/>
              </w:rPr>
            </w:pPr>
            <w:proofErr w:type="spellStart"/>
            <w:r w:rsidRPr="00E85C21">
              <w:rPr>
                <w:sz w:val="18"/>
                <w:szCs w:val="18"/>
              </w:rPr>
              <w:t>GetAccountLimit</w:t>
            </w:r>
            <w:proofErr w:type="spellEnd"/>
            <w:r w:rsidRPr="00E85C21">
              <w:rPr>
                <w:sz w:val="18"/>
                <w:szCs w:val="18"/>
              </w:rPr>
              <w:t xml:space="preserve"> – Gets quotas on health checks, hosted zones, reusable delegation sets, traffic flow policies, and traffic flow policy</w:t>
            </w:r>
            <w:r w:rsidR="00976F57">
              <w:rPr>
                <w:sz w:val="18"/>
                <w:szCs w:val="18"/>
              </w:rPr>
              <w:t xml:space="preserve"> </w:t>
            </w:r>
            <w:r w:rsidRPr="00E85C21">
              <w:rPr>
                <w:sz w:val="18"/>
                <w:szCs w:val="18"/>
              </w:rPr>
              <w:t>records</w:t>
            </w:r>
            <w:r w:rsidR="00C803D7" w:rsidRPr="00E85C21">
              <w:rPr>
                <w:sz w:val="18"/>
                <w:szCs w:val="18"/>
              </w:rPr>
              <w:t>.</w:t>
            </w:r>
          </w:p>
          <w:p w14:paraId="27BC2191" w14:textId="77777777" w:rsidR="00020E6D" w:rsidRPr="00E85C21" w:rsidRDefault="00A329E1" w:rsidP="00D433A2">
            <w:pPr>
              <w:pStyle w:val="TOC1"/>
              <w:numPr>
                <w:ilvl w:val="0"/>
                <w:numId w:val="30"/>
              </w:numPr>
              <w:rPr>
                <w:sz w:val="18"/>
                <w:szCs w:val="18"/>
              </w:rPr>
            </w:pPr>
            <w:proofErr w:type="spellStart"/>
            <w:r w:rsidRPr="00E85C21">
              <w:rPr>
                <w:sz w:val="18"/>
                <w:szCs w:val="18"/>
              </w:rPr>
              <w:t>GetHostedZoneLimit</w:t>
            </w:r>
            <w:proofErr w:type="spellEnd"/>
            <w:r w:rsidRPr="00E85C21">
              <w:rPr>
                <w:sz w:val="18"/>
                <w:szCs w:val="18"/>
              </w:rPr>
              <w:t xml:space="preserve"> – Gets quotas on records in a hosted zone and on Amazon VPCs that you can associate with a private hosted zone</w:t>
            </w:r>
            <w:r w:rsidR="00020E6D" w:rsidRPr="00E85C21">
              <w:rPr>
                <w:sz w:val="18"/>
                <w:szCs w:val="18"/>
              </w:rPr>
              <w:t>.</w:t>
            </w:r>
          </w:p>
          <w:p w14:paraId="56054490" w14:textId="77777777" w:rsidR="00415B63" w:rsidRPr="00E85C21" w:rsidRDefault="00A329E1" w:rsidP="00D433A2">
            <w:pPr>
              <w:pStyle w:val="TOC1"/>
              <w:numPr>
                <w:ilvl w:val="0"/>
                <w:numId w:val="30"/>
              </w:numPr>
              <w:rPr>
                <w:sz w:val="18"/>
                <w:szCs w:val="18"/>
              </w:rPr>
            </w:pPr>
            <w:proofErr w:type="spellStart"/>
            <w:r w:rsidRPr="00E85C21">
              <w:rPr>
                <w:sz w:val="18"/>
                <w:szCs w:val="18"/>
              </w:rPr>
              <w:t>GetReusableDelegationSetLimit</w:t>
            </w:r>
            <w:proofErr w:type="spellEnd"/>
            <w:r w:rsidRPr="00E85C21">
              <w:rPr>
                <w:sz w:val="18"/>
                <w:szCs w:val="18"/>
              </w:rPr>
              <w:t xml:space="preserve"> – Gets the quota on the number of hosted zones that you can associate with a reusable delegation set</w:t>
            </w:r>
            <w:r w:rsidR="00415B63" w:rsidRPr="00E85C21">
              <w:rPr>
                <w:sz w:val="18"/>
                <w:szCs w:val="18"/>
              </w:rPr>
              <w:t>.</w:t>
            </w:r>
          </w:p>
          <w:p w14:paraId="3A195B84" w14:textId="77777777" w:rsidR="002320D9" w:rsidRPr="00E85C21" w:rsidRDefault="009E12EA" w:rsidP="00415B63">
            <w:pPr>
              <w:pStyle w:val="TOC1"/>
              <w:numPr>
                <w:ilvl w:val="0"/>
                <w:numId w:val="30"/>
              </w:numPr>
              <w:rPr>
                <w:sz w:val="18"/>
                <w:szCs w:val="18"/>
              </w:rPr>
            </w:pPr>
            <w:r w:rsidRPr="00E85C21">
              <w:rPr>
                <w:sz w:val="18"/>
                <w:szCs w:val="18"/>
              </w:rPr>
              <w:t>Each EC2 instance can send 1024 packets per second per network interface to Route 53 Resolver (specifically the .2 address, such as 10.0.0.2 and 169.254.169.253)</w:t>
            </w:r>
            <w:r w:rsidR="002320D9" w:rsidRPr="00E85C21">
              <w:rPr>
                <w:sz w:val="18"/>
                <w:szCs w:val="18"/>
              </w:rPr>
              <w:t>, this q</w:t>
            </w:r>
            <w:r w:rsidRPr="00E85C21">
              <w:rPr>
                <w:sz w:val="18"/>
                <w:szCs w:val="18"/>
              </w:rPr>
              <w:t>uota cannot be increased.</w:t>
            </w:r>
          </w:p>
          <w:p w14:paraId="6AC44D43" w14:textId="5FF3ACFE" w:rsidR="009E12EA" w:rsidRPr="00E85C21" w:rsidRDefault="002320D9" w:rsidP="00415B63">
            <w:pPr>
              <w:pStyle w:val="TOC1"/>
              <w:numPr>
                <w:ilvl w:val="0"/>
                <w:numId w:val="30"/>
              </w:numPr>
              <w:rPr>
                <w:sz w:val="18"/>
                <w:szCs w:val="18"/>
              </w:rPr>
            </w:pPr>
            <w:r w:rsidRPr="00E85C21">
              <w:rPr>
                <w:sz w:val="18"/>
                <w:szCs w:val="18"/>
              </w:rPr>
              <w:t>N</w:t>
            </w:r>
            <w:r w:rsidR="009E12EA" w:rsidRPr="00E85C21">
              <w:rPr>
                <w:sz w:val="18"/>
                <w:szCs w:val="18"/>
              </w:rPr>
              <w:t xml:space="preserve">umber of DNS queries per second supported by Route 53 Resolver varies by the type of query, size of the response, and the protocol in use. </w:t>
            </w:r>
            <w:r w:rsidR="007C369F">
              <w:rPr>
                <w:sz w:val="18"/>
                <w:szCs w:val="18"/>
              </w:rPr>
              <w:t>I</w:t>
            </w:r>
            <w:r w:rsidR="009E12EA" w:rsidRPr="00E85C21">
              <w:rPr>
                <w:sz w:val="18"/>
                <w:szCs w:val="18"/>
              </w:rPr>
              <w:t>nformation and recommendations for a scalable DNS architecture</w:t>
            </w:r>
            <w:r w:rsidR="007C369F">
              <w:rPr>
                <w:sz w:val="18"/>
                <w:szCs w:val="18"/>
              </w:rPr>
              <w:t xml:space="preserve">: </w:t>
            </w:r>
            <w:hyperlink w:anchor="awsHybridWhitePater" w:history="1">
              <w:r w:rsidR="009E12EA" w:rsidRPr="00E85C21">
                <w:rPr>
                  <w:rStyle w:val="Hyperlink"/>
                  <w:sz w:val="18"/>
                  <w:szCs w:val="18"/>
                </w:rPr>
                <w:t>AWS Hybrid DNS with Active Directory White Paper below:</w:t>
              </w:r>
            </w:hyperlink>
          </w:p>
        </w:tc>
      </w:tr>
      <w:tr w:rsidR="009E12EA" w:rsidRPr="0057138D" w14:paraId="34FFBEF3" w14:textId="77777777" w:rsidTr="004321D2">
        <w:trPr>
          <w:trHeight w:val="340"/>
        </w:trPr>
        <w:tc>
          <w:tcPr>
            <w:tcW w:w="9016" w:type="dxa"/>
            <w:gridSpan w:val="3"/>
            <w:shd w:val="clear" w:color="auto" w:fill="DAEEF3" w:themeFill="accent5" w:themeFillTint="33"/>
          </w:tcPr>
          <w:p w14:paraId="0F499C07" w14:textId="77777777" w:rsidR="009E12EA" w:rsidRPr="00B640BB" w:rsidRDefault="009E12EA" w:rsidP="00D433A2">
            <w:pPr>
              <w:pStyle w:val="TOC1"/>
            </w:pPr>
            <w:r w:rsidRPr="00B640BB">
              <w:t>Link:</w:t>
            </w:r>
          </w:p>
          <w:bookmarkStart w:id="34" w:name="awsHybridWhitePater"/>
          <w:bookmarkEnd w:id="34"/>
          <w:p w14:paraId="15F361E8" w14:textId="77777777" w:rsidR="009E12EA" w:rsidRPr="0057138D" w:rsidRDefault="00000000" w:rsidP="00D433A2">
            <w:pPr>
              <w:pStyle w:val="TOC1"/>
            </w:pPr>
            <w:r>
              <w:fldChar w:fldCharType="begin"/>
            </w:r>
            <w:r>
              <w:instrText>HYPERLINK "https://d1.awsstatic.com/whitepapers/aws-hybrid-dns-with-active-directory.pdf"</w:instrText>
            </w:r>
            <w:r>
              <w:fldChar w:fldCharType="separate"/>
            </w:r>
            <w:r w:rsidR="009E12EA" w:rsidRPr="004D328C">
              <w:rPr>
                <w:rStyle w:val="Hyperlink"/>
                <w:sz w:val="18"/>
                <w:szCs w:val="18"/>
              </w:rPr>
              <w:t>https://d1.awsstatic.com/whitepapers/aws-hybrid-dns-with-active-directory.pdf</w:t>
            </w:r>
            <w:r>
              <w:rPr>
                <w:rStyle w:val="Hyperlink"/>
                <w:sz w:val="18"/>
                <w:szCs w:val="18"/>
              </w:rPr>
              <w:fldChar w:fldCharType="end"/>
            </w:r>
            <w:r w:rsidR="009E12EA">
              <w:t xml:space="preserve"> </w:t>
            </w:r>
          </w:p>
        </w:tc>
      </w:tr>
    </w:tbl>
    <w:tbl>
      <w:tblPr>
        <w:tblW w:w="0" w:type="auto"/>
        <w:tblCellMar>
          <w:left w:w="0" w:type="dxa"/>
          <w:right w:w="0" w:type="dxa"/>
        </w:tblCellMar>
        <w:tblLook w:val="04A0" w:firstRow="1" w:lastRow="0" w:firstColumn="1" w:lastColumn="0" w:noHBand="0" w:noVBand="1"/>
      </w:tblPr>
      <w:tblGrid>
        <w:gridCol w:w="3708"/>
        <w:gridCol w:w="3648"/>
        <w:gridCol w:w="1640"/>
      </w:tblGrid>
      <w:tr w:rsidR="00EE243A" w:rsidRPr="0066289F" w14:paraId="6A6723D2" w14:textId="77777777" w:rsidTr="00015EE1">
        <w:trPr>
          <w:trHeight w:val="340"/>
        </w:trPr>
        <w:tc>
          <w:tcPr>
            <w:tcW w:w="0" w:type="auto"/>
            <w:gridSpan w:val="3"/>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35B7E208" w14:textId="7F7A04E7" w:rsidR="00EE243A" w:rsidRPr="0066289F" w:rsidRDefault="00560A22" w:rsidP="009B6285">
            <w:pPr>
              <w:spacing w:line="240" w:lineRule="auto"/>
              <w:rPr>
                <w:b/>
                <w:bCs/>
                <w:sz w:val="18"/>
                <w:szCs w:val="18"/>
              </w:rPr>
            </w:pPr>
            <w:r w:rsidRPr="0066289F">
              <w:rPr>
                <w:b/>
                <w:bCs/>
                <w:sz w:val="18"/>
                <w:szCs w:val="18"/>
              </w:rPr>
              <w:lastRenderedPageBreak/>
              <w:t>AWS Client VPN quotas</w:t>
            </w:r>
          </w:p>
        </w:tc>
      </w:tr>
      <w:tr w:rsidR="00444025" w:rsidRPr="0066289F" w14:paraId="34924C18" w14:textId="77777777" w:rsidTr="00015EE1">
        <w:trPr>
          <w:trHeight w:val="340"/>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7952F0DB" w14:textId="65483F41" w:rsidR="00444025" w:rsidRPr="0066289F" w:rsidRDefault="00BD68AC" w:rsidP="009B6285">
            <w:pPr>
              <w:spacing w:line="240" w:lineRule="auto"/>
              <w:rPr>
                <w:i/>
                <w:iCs/>
                <w:sz w:val="18"/>
                <w:szCs w:val="18"/>
                <w:u w:val="single"/>
              </w:rPr>
            </w:pPr>
            <w:r w:rsidRPr="0066289F">
              <w:rPr>
                <w:i/>
                <w:iCs/>
                <w:sz w:val="18"/>
                <w:szCs w:val="18"/>
                <w:u w:val="single"/>
              </w:rPr>
              <w:t>Resource</w:t>
            </w:r>
          </w:p>
        </w:tc>
        <w:tc>
          <w:tcPr>
            <w:tcW w:w="364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7DEF03BE" w14:textId="2B12AD96" w:rsidR="00444025" w:rsidRPr="0066289F" w:rsidRDefault="00BD68AC" w:rsidP="009B6285">
            <w:pPr>
              <w:spacing w:line="240" w:lineRule="auto"/>
              <w:rPr>
                <w:i/>
                <w:iCs/>
                <w:sz w:val="18"/>
                <w:szCs w:val="18"/>
                <w:u w:val="single"/>
              </w:rPr>
            </w:pPr>
            <w:r w:rsidRPr="0066289F">
              <w:rPr>
                <w:i/>
                <w:iCs/>
                <w:sz w:val="18"/>
                <w:szCs w:val="18"/>
                <w:u w:val="single"/>
              </w:rPr>
              <w:t>Capacity</w:t>
            </w:r>
          </w:p>
        </w:tc>
        <w:tc>
          <w:tcPr>
            <w:tcW w:w="164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556F941F" w14:textId="0CF66297" w:rsidR="00FE73A0" w:rsidRPr="0066289F" w:rsidRDefault="00BD68AC" w:rsidP="009B6285">
            <w:pPr>
              <w:spacing w:line="240" w:lineRule="auto"/>
              <w:rPr>
                <w:i/>
                <w:iCs/>
                <w:sz w:val="18"/>
                <w:szCs w:val="18"/>
                <w:u w:val="single"/>
              </w:rPr>
            </w:pPr>
            <w:r w:rsidRPr="0066289F">
              <w:rPr>
                <w:i/>
                <w:iCs/>
                <w:sz w:val="18"/>
                <w:szCs w:val="18"/>
                <w:u w:val="single"/>
              </w:rPr>
              <w:t>Limi</w:t>
            </w:r>
            <w:r w:rsidR="00142E02" w:rsidRPr="0066289F">
              <w:rPr>
                <w:i/>
                <w:iCs/>
                <w:sz w:val="18"/>
                <w:szCs w:val="18"/>
                <w:u w:val="single"/>
              </w:rPr>
              <w:t xml:space="preserve">t </w:t>
            </w:r>
            <w:r w:rsidR="00444025" w:rsidRPr="0066289F">
              <w:rPr>
                <w:i/>
                <w:iCs/>
                <w:sz w:val="18"/>
                <w:szCs w:val="18"/>
                <w:u w:val="single"/>
              </w:rPr>
              <w:t>Adjustable</w:t>
            </w:r>
            <w:r w:rsidR="00142E02" w:rsidRPr="0066289F">
              <w:rPr>
                <w:i/>
                <w:iCs/>
                <w:sz w:val="18"/>
                <w:szCs w:val="18"/>
                <w:u w:val="single"/>
              </w:rPr>
              <w:t>?</w:t>
            </w:r>
          </w:p>
        </w:tc>
      </w:tr>
      <w:tr w:rsidR="00444025" w:rsidRPr="0066289F" w14:paraId="60646113" w14:textId="77777777" w:rsidTr="00015EE1">
        <w:trPr>
          <w:trHeight w:val="340"/>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6B7DFE99" w14:textId="7F88817F" w:rsidR="00444025" w:rsidRPr="0066289F" w:rsidRDefault="00444025" w:rsidP="009B6285">
            <w:pPr>
              <w:spacing w:line="240" w:lineRule="auto"/>
              <w:rPr>
                <w:sz w:val="18"/>
                <w:szCs w:val="18"/>
              </w:rPr>
            </w:pPr>
            <w:r w:rsidRPr="0066289F">
              <w:rPr>
                <w:sz w:val="18"/>
                <w:szCs w:val="18"/>
              </w:rPr>
              <w:t xml:space="preserve">Authorization rules per Client VPN endpoint </w:t>
            </w:r>
          </w:p>
        </w:tc>
        <w:tc>
          <w:tcPr>
            <w:tcW w:w="364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5B9D112B" w14:textId="32DCCFE9" w:rsidR="00444025" w:rsidRPr="0066289F" w:rsidRDefault="00444025" w:rsidP="009B6285">
            <w:pPr>
              <w:spacing w:line="240" w:lineRule="auto"/>
              <w:rPr>
                <w:sz w:val="18"/>
                <w:szCs w:val="18"/>
              </w:rPr>
            </w:pPr>
            <w:r w:rsidRPr="0066289F">
              <w:rPr>
                <w:sz w:val="18"/>
                <w:szCs w:val="18"/>
              </w:rPr>
              <w:t xml:space="preserve">50 </w:t>
            </w:r>
          </w:p>
        </w:tc>
        <w:tc>
          <w:tcPr>
            <w:tcW w:w="164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33A87384" w14:textId="5C20F157" w:rsidR="00444025" w:rsidRPr="0066289F" w:rsidRDefault="00444025" w:rsidP="009B6285">
            <w:pPr>
              <w:spacing w:line="240" w:lineRule="auto"/>
              <w:rPr>
                <w:sz w:val="18"/>
                <w:szCs w:val="18"/>
              </w:rPr>
            </w:pPr>
            <w:r w:rsidRPr="0066289F">
              <w:rPr>
                <w:sz w:val="18"/>
                <w:szCs w:val="18"/>
              </w:rPr>
              <w:t>Yes</w:t>
            </w:r>
          </w:p>
        </w:tc>
      </w:tr>
      <w:tr w:rsidR="00444025" w:rsidRPr="0066289F" w14:paraId="14A0E280" w14:textId="77777777" w:rsidTr="00015EE1">
        <w:trPr>
          <w:trHeight w:val="340"/>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05ECF2BE" w14:textId="088347EC" w:rsidR="00444025" w:rsidRPr="0066289F" w:rsidRDefault="00444025" w:rsidP="009B6285">
            <w:pPr>
              <w:spacing w:line="240" w:lineRule="auto"/>
              <w:rPr>
                <w:sz w:val="18"/>
                <w:szCs w:val="18"/>
              </w:rPr>
            </w:pPr>
            <w:r w:rsidRPr="0066289F">
              <w:rPr>
                <w:sz w:val="18"/>
                <w:szCs w:val="18"/>
              </w:rPr>
              <w:t xml:space="preserve">Client VPN endpoints per </w:t>
            </w:r>
            <w:r w:rsidR="00ED20C8" w:rsidRPr="0066289F">
              <w:rPr>
                <w:sz w:val="18"/>
                <w:szCs w:val="18"/>
              </w:rPr>
              <w:t>r</w:t>
            </w:r>
            <w:r w:rsidRPr="0066289F">
              <w:rPr>
                <w:sz w:val="18"/>
                <w:szCs w:val="18"/>
              </w:rPr>
              <w:t>egion</w:t>
            </w:r>
            <w:r w:rsidR="00ED20C8" w:rsidRPr="0066289F">
              <w:rPr>
                <w:sz w:val="18"/>
                <w:szCs w:val="18"/>
              </w:rPr>
              <w:t>.</w:t>
            </w:r>
          </w:p>
        </w:tc>
        <w:tc>
          <w:tcPr>
            <w:tcW w:w="364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6E291885" w14:textId="41637E33" w:rsidR="00444025" w:rsidRPr="0066289F" w:rsidRDefault="00444025" w:rsidP="009B6285">
            <w:pPr>
              <w:spacing w:line="240" w:lineRule="auto"/>
              <w:rPr>
                <w:sz w:val="18"/>
                <w:szCs w:val="18"/>
              </w:rPr>
            </w:pPr>
            <w:r w:rsidRPr="0066289F">
              <w:rPr>
                <w:sz w:val="18"/>
                <w:szCs w:val="18"/>
              </w:rPr>
              <w:t xml:space="preserve">5 </w:t>
            </w:r>
          </w:p>
        </w:tc>
        <w:tc>
          <w:tcPr>
            <w:tcW w:w="164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399E9AAE" w14:textId="20ED4079" w:rsidR="00444025" w:rsidRPr="0066289F" w:rsidRDefault="00444025" w:rsidP="009B6285">
            <w:pPr>
              <w:spacing w:line="240" w:lineRule="auto"/>
              <w:rPr>
                <w:sz w:val="18"/>
                <w:szCs w:val="18"/>
              </w:rPr>
            </w:pPr>
            <w:r w:rsidRPr="0066289F">
              <w:rPr>
                <w:sz w:val="18"/>
                <w:szCs w:val="18"/>
              </w:rPr>
              <w:t>Yes</w:t>
            </w:r>
          </w:p>
        </w:tc>
      </w:tr>
      <w:tr w:rsidR="00444025" w:rsidRPr="0066289F" w14:paraId="02723629" w14:textId="77777777" w:rsidTr="00015EE1">
        <w:trPr>
          <w:trHeight w:val="340"/>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7B1E0171" w14:textId="48CF228C" w:rsidR="00444025" w:rsidRPr="0066289F" w:rsidRDefault="00444025" w:rsidP="009B6285">
            <w:pPr>
              <w:spacing w:line="240" w:lineRule="auto"/>
              <w:rPr>
                <w:sz w:val="18"/>
                <w:szCs w:val="18"/>
              </w:rPr>
            </w:pPr>
            <w:r w:rsidRPr="0066289F">
              <w:rPr>
                <w:sz w:val="18"/>
                <w:szCs w:val="18"/>
              </w:rPr>
              <w:t xml:space="preserve">Concurrent client connections per Client VPN endpoint </w:t>
            </w:r>
          </w:p>
        </w:tc>
        <w:tc>
          <w:tcPr>
            <w:tcW w:w="364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56829E6D" w14:textId="77777777" w:rsidR="00E726E8" w:rsidRPr="0066289F" w:rsidRDefault="00BA466D" w:rsidP="009B6285">
            <w:pPr>
              <w:spacing w:line="240" w:lineRule="auto"/>
              <w:rPr>
                <w:sz w:val="18"/>
                <w:szCs w:val="18"/>
              </w:rPr>
            </w:pPr>
            <w:r w:rsidRPr="0066289F">
              <w:rPr>
                <w:sz w:val="18"/>
                <w:szCs w:val="18"/>
              </w:rPr>
              <w:t>This value depends on the number of subnet associations per endpoint.</w:t>
            </w:r>
          </w:p>
          <w:p w14:paraId="4C753D1F" w14:textId="77777777" w:rsidR="00E726E8" w:rsidRPr="0066289F" w:rsidRDefault="00BA466D" w:rsidP="009B6285">
            <w:pPr>
              <w:pStyle w:val="ListParagraph"/>
              <w:numPr>
                <w:ilvl w:val="0"/>
                <w:numId w:val="23"/>
              </w:numPr>
              <w:spacing w:line="240" w:lineRule="auto"/>
              <w:rPr>
                <w:sz w:val="18"/>
                <w:szCs w:val="18"/>
              </w:rPr>
            </w:pPr>
            <w:r w:rsidRPr="0066289F">
              <w:rPr>
                <w:sz w:val="18"/>
                <w:szCs w:val="18"/>
              </w:rPr>
              <w:t>1 – 7,000</w:t>
            </w:r>
            <w:r w:rsidR="00E726E8" w:rsidRPr="0066289F">
              <w:rPr>
                <w:sz w:val="18"/>
                <w:szCs w:val="18"/>
              </w:rPr>
              <w:t>.</w:t>
            </w:r>
          </w:p>
          <w:p w14:paraId="2383D1CC" w14:textId="77777777" w:rsidR="00E726E8" w:rsidRPr="0066289F" w:rsidRDefault="00BA466D" w:rsidP="009B6285">
            <w:pPr>
              <w:pStyle w:val="ListParagraph"/>
              <w:numPr>
                <w:ilvl w:val="0"/>
                <w:numId w:val="23"/>
              </w:numPr>
              <w:spacing w:line="240" w:lineRule="auto"/>
              <w:rPr>
                <w:sz w:val="18"/>
                <w:szCs w:val="18"/>
              </w:rPr>
            </w:pPr>
            <w:r w:rsidRPr="0066289F">
              <w:rPr>
                <w:sz w:val="18"/>
                <w:szCs w:val="18"/>
              </w:rPr>
              <w:t>2 – 36,500</w:t>
            </w:r>
            <w:r w:rsidR="00E726E8" w:rsidRPr="0066289F">
              <w:rPr>
                <w:sz w:val="18"/>
                <w:szCs w:val="18"/>
              </w:rPr>
              <w:t>.</w:t>
            </w:r>
          </w:p>
          <w:p w14:paraId="0E3518FF" w14:textId="77777777" w:rsidR="00E726E8" w:rsidRPr="0066289F" w:rsidRDefault="00BA466D" w:rsidP="009B6285">
            <w:pPr>
              <w:pStyle w:val="ListParagraph"/>
              <w:numPr>
                <w:ilvl w:val="0"/>
                <w:numId w:val="23"/>
              </w:numPr>
              <w:spacing w:line="240" w:lineRule="auto"/>
              <w:rPr>
                <w:sz w:val="18"/>
                <w:szCs w:val="18"/>
              </w:rPr>
            </w:pPr>
            <w:r w:rsidRPr="0066289F">
              <w:rPr>
                <w:sz w:val="18"/>
                <w:szCs w:val="18"/>
              </w:rPr>
              <w:t>3 – 66,500</w:t>
            </w:r>
            <w:r w:rsidR="00E726E8" w:rsidRPr="0066289F">
              <w:rPr>
                <w:sz w:val="18"/>
                <w:szCs w:val="18"/>
              </w:rPr>
              <w:t>.</w:t>
            </w:r>
          </w:p>
          <w:p w14:paraId="4EB99870" w14:textId="77777777" w:rsidR="00E726E8" w:rsidRPr="0066289F" w:rsidRDefault="00BA466D" w:rsidP="009B6285">
            <w:pPr>
              <w:pStyle w:val="ListParagraph"/>
              <w:numPr>
                <w:ilvl w:val="0"/>
                <w:numId w:val="23"/>
              </w:numPr>
              <w:spacing w:line="240" w:lineRule="auto"/>
              <w:rPr>
                <w:sz w:val="18"/>
                <w:szCs w:val="18"/>
              </w:rPr>
            </w:pPr>
            <w:r w:rsidRPr="0066289F">
              <w:rPr>
                <w:sz w:val="18"/>
                <w:szCs w:val="18"/>
              </w:rPr>
              <w:t>4 – 96,500</w:t>
            </w:r>
            <w:r w:rsidR="00E726E8" w:rsidRPr="0066289F">
              <w:rPr>
                <w:sz w:val="18"/>
                <w:szCs w:val="18"/>
              </w:rPr>
              <w:t>.</w:t>
            </w:r>
          </w:p>
          <w:p w14:paraId="492A4E0D" w14:textId="72B89F52" w:rsidR="00DB5C7E" w:rsidRPr="00DB5C7E" w:rsidRDefault="00BA466D" w:rsidP="009B6285">
            <w:pPr>
              <w:pStyle w:val="ListParagraph"/>
              <w:numPr>
                <w:ilvl w:val="0"/>
                <w:numId w:val="23"/>
              </w:numPr>
              <w:spacing w:line="240" w:lineRule="auto"/>
              <w:rPr>
                <w:sz w:val="18"/>
                <w:szCs w:val="18"/>
              </w:rPr>
            </w:pPr>
            <w:r w:rsidRPr="0066289F">
              <w:rPr>
                <w:sz w:val="18"/>
                <w:szCs w:val="18"/>
              </w:rPr>
              <w:t>5 – 126,00</w:t>
            </w:r>
            <w:r w:rsidR="00DB5C7E">
              <w:rPr>
                <w:sz w:val="18"/>
                <w:szCs w:val="18"/>
              </w:rPr>
              <w:t>0.</w:t>
            </w:r>
          </w:p>
        </w:tc>
        <w:tc>
          <w:tcPr>
            <w:tcW w:w="164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77012841" w14:textId="00338E9E" w:rsidR="00444025" w:rsidRPr="0066289F" w:rsidRDefault="005437D0" w:rsidP="009B6285">
            <w:pPr>
              <w:spacing w:line="240" w:lineRule="auto"/>
              <w:rPr>
                <w:sz w:val="18"/>
                <w:szCs w:val="18"/>
              </w:rPr>
            </w:pPr>
            <w:r w:rsidRPr="0066289F">
              <w:rPr>
                <w:sz w:val="18"/>
                <w:szCs w:val="18"/>
              </w:rPr>
              <w:t>Yes</w:t>
            </w:r>
          </w:p>
        </w:tc>
      </w:tr>
      <w:tr w:rsidR="00444025" w:rsidRPr="0066289F" w14:paraId="751489C7" w14:textId="77777777" w:rsidTr="00015EE1">
        <w:trPr>
          <w:trHeight w:val="340"/>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72946FC6" w14:textId="49C587F9" w:rsidR="00444025" w:rsidRPr="0066289F" w:rsidRDefault="00142E02" w:rsidP="009B6285">
            <w:pPr>
              <w:spacing w:line="240" w:lineRule="auto"/>
              <w:rPr>
                <w:sz w:val="18"/>
                <w:szCs w:val="18"/>
              </w:rPr>
            </w:pPr>
            <w:r w:rsidRPr="0066289F">
              <w:rPr>
                <w:sz w:val="18"/>
                <w:szCs w:val="18"/>
              </w:rPr>
              <w:t>Concurrent operations per Client VPN endpoint</w:t>
            </w:r>
            <w:r w:rsidR="00ED20C8" w:rsidRPr="0066289F">
              <w:rPr>
                <w:sz w:val="18"/>
                <w:szCs w:val="18"/>
              </w:rPr>
              <w:t>.</w:t>
            </w:r>
          </w:p>
        </w:tc>
        <w:tc>
          <w:tcPr>
            <w:tcW w:w="364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4390F791" w14:textId="3F22AA25" w:rsidR="00444025" w:rsidRPr="0066289F" w:rsidRDefault="006222A1" w:rsidP="009B6285">
            <w:pPr>
              <w:spacing w:line="240" w:lineRule="auto"/>
              <w:rPr>
                <w:sz w:val="18"/>
                <w:szCs w:val="18"/>
              </w:rPr>
            </w:pPr>
            <w:r w:rsidRPr="0066289F">
              <w:rPr>
                <w:sz w:val="18"/>
                <w:szCs w:val="18"/>
              </w:rPr>
              <w:t>10</w:t>
            </w:r>
          </w:p>
        </w:tc>
        <w:tc>
          <w:tcPr>
            <w:tcW w:w="164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2B76512A" w14:textId="2AD70E55" w:rsidR="00444025" w:rsidRPr="0066289F" w:rsidRDefault="006222A1" w:rsidP="009B6285">
            <w:pPr>
              <w:spacing w:line="240" w:lineRule="auto"/>
              <w:rPr>
                <w:sz w:val="18"/>
                <w:szCs w:val="18"/>
              </w:rPr>
            </w:pPr>
            <w:r w:rsidRPr="0066289F">
              <w:rPr>
                <w:sz w:val="18"/>
                <w:szCs w:val="18"/>
              </w:rPr>
              <w:t>No</w:t>
            </w:r>
          </w:p>
        </w:tc>
      </w:tr>
      <w:tr w:rsidR="00444025" w:rsidRPr="0066289F" w14:paraId="3310AC0B" w14:textId="77777777" w:rsidTr="00015EE1">
        <w:trPr>
          <w:trHeight w:val="340"/>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2FF6891C" w14:textId="39FE3FF0" w:rsidR="00444025" w:rsidRPr="0066289F" w:rsidRDefault="009C7389" w:rsidP="009B6285">
            <w:pPr>
              <w:spacing w:line="240" w:lineRule="auto"/>
              <w:rPr>
                <w:sz w:val="18"/>
                <w:szCs w:val="18"/>
              </w:rPr>
            </w:pPr>
            <w:r w:rsidRPr="0066289F">
              <w:rPr>
                <w:sz w:val="18"/>
                <w:szCs w:val="18"/>
              </w:rPr>
              <w:t>Entries in a client certificate revocation list for Client VPN endpoints</w:t>
            </w:r>
            <w:r w:rsidR="00ED20C8" w:rsidRPr="0066289F">
              <w:rPr>
                <w:sz w:val="18"/>
                <w:szCs w:val="18"/>
              </w:rPr>
              <w:t>.</w:t>
            </w:r>
          </w:p>
        </w:tc>
        <w:tc>
          <w:tcPr>
            <w:tcW w:w="364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1FF6CDB7" w14:textId="3B01B4C3" w:rsidR="00444025" w:rsidRPr="0066289F" w:rsidRDefault="009C7389" w:rsidP="009B6285">
            <w:pPr>
              <w:spacing w:line="240" w:lineRule="auto"/>
              <w:rPr>
                <w:sz w:val="18"/>
                <w:szCs w:val="18"/>
              </w:rPr>
            </w:pPr>
            <w:r w:rsidRPr="0066289F">
              <w:rPr>
                <w:sz w:val="18"/>
                <w:szCs w:val="18"/>
              </w:rPr>
              <w:t>20,000</w:t>
            </w:r>
          </w:p>
        </w:tc>
        <w:tc>
          <w:tcPr>
            <w:tcW w:w="164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5A3EB773" w14:textId="28525CA2" w:rsidR="00444025" w:rsidRPr="0066289F" w:rsidRDefault="009C7389" w:rsidP="009B6285">
            <w:pPr>
              <w:spacing w:line="240" w:lineRule="auto"/>
              <w:rPr>
                <w:sz w:val="18"/>
                <w:szCs w:val="18"/>
              </w:rPr>
            </w:pPr>
            <w:r w:rsidRPr="0066289F">
              <w:rPr>
                <w:sz w:val="18"/>
                <w:szCs w:val="18"/>
              </w:rPr>
              <w:t>No</w:t>
            </w:r>
          </w:p>
        </w:tc>
      </w:tr>
      <w:tr w:rsidR="00444025" w:rsidRPr="0066289F" w14:paraId="27BDDABF" w14:textId="77777777" w:rsidTr="00015EE1">
        <w:trPr>
          <w:trHeight w:val="340"/>
        </w:trPr>
        <w:tc>
          <w:tcPr>
            <w:tcW w:w="0" w:type="auto"/>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21A4DFBD" w14:textId="69E7A3EA" w:rsidR="00444025" w:rsidRPr="0066289F" w:rsidRDefault="009C7389" w:rsidP="009B6285">
            <w:pPr>
              <w:spacing w:line="240" w:lineRule="auto"/>
              <w:rPr>
                <w:sz w:val="18"/>
                <w:szCs w:val="18"/>
              </w:rPr>
            </w:pPr>
            <w:r w:rsidRPr="0066289F">
              <w:rPr>
                <w:sz w:val="18"/>
                <w:szCs w:val="18"/>
              </w:rPr>
              <w:t>Routes per Client VPN endpoint</w:t>
            </w:r>
            <w:r w:rsidR="00ED20C8" w:rsidRPr="0066289F">
              <w:rPr>
                <w:sz w:val="18"/>
                <w:szCs w:val="18"/>
              </w:rPr>
              <w:t>.</w:t>
            </w:r>
          </w:p>
        </w:tc>
        <w:tc>
          <w:tcPr>
            <w:tcW w:w="3648"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4D2822E9" w14:textId="11066180" w:rsidR="00444025" w:rsidRPr="0066289F" w:rsidRDefault="009C7389" w:rsidP="009B6285">
            <w:pPr>
              <w:spacing w:line="240" w:lineRule="auto"/>
              <w:rPr>
                <w:sz w:val="18"/>
                <w:szCs w:val="18"/>
              </w:rPr>
            </w:pPr>
            <w:r w:rsidRPr="0066289F">
              <w:rPr>
                <w:sz w:val="18"/>
                <w:szCs w:val="18"/>
              </w:rPr>
              <w:t>10</w:t>
            </w:r>
          </w:p>
        </w:tc>
        <w:tc>
          <w:tcPr>
            <w:tcW w:w="1640" w:type="dxa"/>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DAEEF3" w:themeFill="accent5" w:themeFillTint="33"/>
          </w:tcPr>
          <w:p w14:paraId="17D028E7" w14:textId="579F1418" w:rsidR="00444025" w:rsidRPr="0066289F" w:rsidRDefault="009C7389" w:rsidP="009B6285">
            <w:pPr>
              <w:spacing w:line="240" w:lineRule="auto"/>
              <w:rPr>
                <w:sz w:val="18"/>
                <w:szCs w:val="18"/>
              </w:rPr>
            </w:pPr>
            <w:r w:rsidRPr="0066289F">
              <w:rPr>
                <w:sz w:val="18"/>
                <w:szCs w:val="18"/>
              </w:rPr>
              <w:t>Yes</w:t>
            </w:r>
          </w:p>
        </w:tc>
      </w:tr>
      <w:tr w:rsidR="009F28DF" w:rsidRPr="0066289F" w14:paraId="5BE385DE" w14:textId="77777777" w:rsidTr="00015EE1">
        <w:trPr>
          <w:trHeight w:val="340"/>
        </w:trPr>
        <w:tc>
          <w:tcPr>
            <w:tcW w:w="0" w:type="auto"/>
            <w:gridSpan w:val="3"/>
            <w:tcBorders>
              <w:top w:val="single" w:sz="12" w:space="0" w:color="FFFFFF" w:themeColor="background1"/>
              <w:left w:val="single" w:sz="12" w:space="0" w:color="FFFFFF" w:themeColor="background1"/>
              <w:bottom w:val="single" w:sz="12" w:space="0" w:color="FFFFFF" w:themeColor="background1"/>
              <w:right w:val="single" w:sz="12" w:space="0" w:color="FFFFFF" w:themeColor="background1"/>
            </w:tcBorders>
            <w:shd w:val="clear" w:color="auto" w:fill="C6D9F1" w:themeFill="text2" w:themeFillTint="33"/>
          </w:tcPr>
          <w:p w14:paraId="2E10F714" w14:textId="6020DC50" w:rsidR="009F28DF" w:rsidRPr="0066289F" w:rsidRDefault="009F28DF" w:rsidP="009B6285">
            <w:pPr>
              <w:spacing w:line="240" w:lineRule="auto"/>
              <w:rPr>
                <w:sz w:val="18"/>
                <w:szCs w:val="18"/>
              </w:rPr>
            </w:pPr>
            <w:r w:rsidRPr="0066289F">
              <w:rPr>
                <w:sz w:val="18"/>
                <w:szCs w:val="18"/>
                <w:shd w:val="clear" w:color="auto" w:fill="C6D9F1" w:themeFill="text2" w:themeFillTint="33"/>
              </w:rPr>
              <w:t>Link:</w:t>
            </w:r>
            <w:r w:rsidR="00A02ED0" w:rsidRPr="0066289F">
              <w:rPr>
                <w:sz w:val="18"/>
                <w:szCs w:val="18"/>
                <w:shd w:val="clear" w:color="auto" w:fill="C6D9F1" w:themeFill="text2" w:themeFillTint="33"/>
              </w:rPr>
              <w:br/>
            </w:r>
            <w:hyperlink r:id="rId31" w:history="1">
              <w:r w:rsidR="00A02ED0" w:rsidRPr="0066289F">
                <w:rPr>
                  <w:rStyle w:val="Hyperlink"/>
                  <w:sz w:val="18"/>
                  <w:szCs w:val="18"/>
                  <w:shd w:val="clear" w:color="auto" w:fill="C6D9F1" w:themeFill="text2" w:themeFillTint="33"/>
                </w:rPr>
                <w:t>https://docs.aws.amazon.com/vpn/latest/clientvpn-admin/limits.html</w:t>
              </w:r>
            </w:hyperlink>
            <w:r w:rsidRPr="0066289F">
              <w:rPr>
                <w:sz w:val="18"/>
                <w:szCs w:val="18"/>
              </w:rPr>
              <w:t xml:space="preserve"> </w:t>
            </w:r>
          </w:p>
        </w:tc>
      </w:tr>
    </w:tbl>
    <w:p w14:paraId="7668420E" w14:textId="77777777" w:rsidR="00444025" w:rsidRPr="0057138D" w:rsidRDefault="00444025" w:rsidP="008320AD">
      <w:pPr>
        <w:rPr>
          <w:sz w:val="18"/>
          <w:szCs w:val="18"/>
        </w:rPr>
      </w:pP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left w:w="0" w:type="dxa"/>
          <w:right w:w="0" w:type="dxa"/>
        </w:tblCellMar>
        <w:tblLook w:val="04A0" w:firstRow="1" w:lastRow="0" w:firstColumn="1" w:lastColumn="0" w:noHBand="0" w:noVBand="1"/>
      </w:tblPr>
      <w:tblGrid>
        <w:gridCol w:w="4522"/>
        <w:gridCol w:w="2551"/>
        <w:gridCol w:w="1923"/>
      </w:tblGrid>
      <w:tr w:rsidR="001E7E9F" w:rsidRPr="0066289F" w14:paraId="6D4D8EC9" w14:textId="77777777" w:rsidTr="00015EE1">
        <w:trPr>
          <w:trHeight w:val="340"/>
        </w:trPr>
        <w:tc>
          <w:tcPr>
            <w:tcW w:w="0" w:type="auto"/>
            <w:gridSpan w:val="3"/>
            <w:shd w:val="clear" w:color="auto" w:fill="C6D9F1" w:themeFill="text2" w:themeFillTint="33"/>
          </w:tcPr>
          <w:p w14:paraId="5FC03F69" w14:textId="40808AE4" w:rsidR="001E7E9F" w:rsidRPr="0066289F" w:rsidRDefault="001E7E9F" w:rsidP="00A07B2D">
            <w:pPr>
              <w:rPr>
                <w:b/>
                <w:bCs/>
                <w:sz w:val="18"/>
                <w:szCs w:val="18"/>
              </w:rPr>
            </w:pPr>
            <w:r w:rsidRPr="0066289F">
              <w:rPr>
                <w:b/>
                <w:bCs/>
                <w:sz w:val="18"/>
                <w:szCs w:val="18"/>
              </w:rPr>
              <w:t>Default quotas for IAM entities</w:t>
            </w:r>
          </w:p>
        </w:tc>
      </w:tr>
      <w:tr w:rsidR="00A07B2D" w:rsidRPr="0066289F" w14:paraId="3CDCB2B3" w14:textId="77777777" w:rsidTr="00015EE1">
        <w:trPr>
          <w:trHeight w:val="340"/>
        </w:trPr>
        <w:tc>
          <w:tcPr>
            <w:tcW w:w="0" w:type="auto"/>
            <w:shd w:val="clear" w:color="auto" w:fill="DAEEF3" w:themeFill="accent5" w:themeFillTint="33"/>
          </w:tcPr>
          <w:p w14:paraId="536BA796" w14:textId="00473E41" w:rsidR="00A07B2D" w:rsidRPr="0066289F" w:rsidRDefault="00A07B2D" w:rsidP="00A07B2D">
            <w:pPr>
              <w:rPr>
                <w:i/>
                <w:iCs/>
                <w:sz w:val="18"/>
                <w:szCs w:val="18"/>
                <w:u w:val="single"/>
              </w:rPr>
            </w:pPr>
            <w:bookmarkStart w:id="35" w:name="_Hlk125289761"/>
            <w:r w:rsidRPr="0066289F">
              <w:rPr>
                <w:i/>
                <w:iCs/>
                <w:sz w:val="18"/>
                <w:szCs w:val="18"/>
                <w:u w:val="single"/>
              </w:rPr>
              <w:t xml:space="preserve">Resource </w:t>
            </w:r>
          </w:p>
        </w:tc>
        <w:tc>
          <w:tcPr>
            <w:tcW w:w="2551" w:type="dxa"/>
            <w:shd w:val="clear" w:color="auto" w:fill="DAEEF3" w:themeFill="accent5" w:themeFillTint="33"/>
          </w:tcPr>
          <w:p w14:paraId="6408F4FD" w14:textId="2D82133D" w:rsidR="00A07B2D" w:rsidRPr="0066289F" w:rsidRDefault="0026366A" w:rsidP="00A07B2D">
            <w:pPr>
              <w:rPr>
                <w:i/>
                <w:iCs/>
                <w:sz w:val="18"/>
                <w:szCs w:val="18"/>
                <w:u w:val="single"/>
              </w:rPr>
            </w:pPr>
            <w:r w:rsidRPr="0066289F">
              <w:rPr>
                <w:i/>
                <w:iCs/>
                <w:sz w:val="18"/>
                <w:szCs w:val="18"/>
                <w:u w:val="single"/>
              </w:rPr>
              <w:t>Capacity</w:t>
            </w:r>
            <w:r w:rsidR="00A07B2D" w:rsidRPr="0066289F">
              <w:rPr>
                <w:i/>
                <w:iCs/>
                <w:sz w:val="18"/>
                <w:szCs w:val="18"/>
                <w:u w:val="single"/>
              </w:rPr>
              <w:t xml:space="preserve"> </w:t>
            </w:r>
          </w:p>
        </w:tc>
        <w:tc>
          <w:tcPr>
            <w:tcW w:w="1923" w:type="dxa"/>
            <w:shd w:val="clear" w:color="auto" w:fill="DAEEF3" w:themeFill="accent5" w:themeFillTint="33"/>
          </w:tcPr>
          <w:p w14:paraId="46AB8366" w14:textId="09768ED0" w:rsidR="00A07B2D" w:rsidRPr="0066289F" w:rsidRDefault="0026366A" w:rsidP="00A07B2D">
            <w:pPr>
              <w:rPr>
                <w:i/>
                <w:iCs/>
                <w:sz w:val="18"/>
                <w:szCs w:val="18"/>
                <w:u w:val="single"/>
              </w:rPr>
            </w:pPr>
            <w:r w:rsidRPr="0066289F">
              <w:rPr>
                <w:i/>
                <w:iCs/>
                <w:sz w:val="18"/>
                <w:szCs w:val="18"/>
                <w:u w:val="single"/>
              </w:rPr>
              <w:t>Limit</w:t>
            </w:r>
          </w:p>
        </w:tc>
      </w:tr>
      <w:bookmarkEnd w:id="35"/>
      <w:tr w:rsidR="00A07B2D" w:rsidRPr="0066289F" w14:paraId="4A25521A" w14:textId="77777777" w:rsidTr="00015EE1">
        <w:trPr>
          <w:trHeight w:val="340"/>
        </w:trPr>
        <w:tc>
          <w:tcPr>
            <w:tcW w:w="0" w:type="auto"/>
            <w:shd w:val="clear" w:color="auto" w:fill="C6D9F1" w:themeFill="text2" w:themeFillTint="33"/>
          </w:tcPr>
          <w:p w14:paraId="79C06446" w14:textId="7E0E400C" w:rsidR="00A07B2D" w:rsidRPr="0066289F" w:rsidRDefault="00A07B2D" w:rsidP="00A07B2D">
            <w:pPr>
              <w:rPr>
                <w:sz w:val="18"/>
                <w:szCs w:val="18"/>
              </w:rPr>
            </w:pPr>
            <w:r w:rsidRPr="0066289F">
              <w:rPr>
                <w:sz w:val="18"/>
                <w:szCs w:val="18"/>
              </w:rPr>
              <w:t xml:space="preserve">Customer managed policies in an AWS account </w:t>
            </w:r>
          </w:p>
        </w:tc>
        <w:tc>
          <w:tcPr>
            <w:tcW w:w="2551" w:type="dxa"/>
            <w:shd w:val="clear" w:color="auto" w:fill="C6D9F1" w:themeFill="text2" w:themeFillTint="33"/>
          </w:tcPr>
          <w:p w14:paraId="64D3DD2B" w14:textId="03BC1927" w:rsidR="00A07B2D" w:rsidRPr="0066289F" w:rsidRDefault="00A07B2D" w:rsidP="00A07B2D">
            <w:pPr>
              <w:rPr>
                <w:sz w:val="18"/>
                <w:szCs w:val="18"/>
              </w:rPr>
            </w:pPr>
            <w:r w:rsidRPr="0066289F">
              <w:rPr>
                <w:sz w:val="18"/>
                <w:szCs w:val="18"/>
              </w:rPr>
              <w:t xml:space="preserve">1500 </w:t>
            </w:r>
          </w:p>
        </w:tc>
        <w:tc>
          <w:tcPr>
            <w:tcW w:w="1923" w:type="dxa"/>
            <w:shd w:val="clear" w:color="auto" w:fill="C6D9F1" w:themeFill="text2" w:themeFillTint="33"/>
          </w:tcPr>
          <w:p w14:paraId="2ED8B1AF" w14:textId="621DAC55" w:rsidR="00A07B2D" w:rsidRPr="0066289F" w:rsidRDefault="00A07B2D" w:rsidP="00A07B2D">
            <w:pPr>
              <w:rPr>
                <w:sz w:val="18"/>
                <w:szCs w:val="18"/>
              </w:rPr>
            </w:pPr>
            <w:r w:rsidRPr="0066289F">
              <w:rPr>
                <w:sz w:val="18"/>
                <w:szCs w:val="18"/>
              </w:rPr>
              <w:t>5000</w:t>
            </w:r>
          </w:p>
        </w:tc>
      </w:tr>
      <w:tr w:rsidR="00A07B2D" w:rsidRPr="0066289F" w14:paraId="72E1FBC2" w14:textId="77777777" w:rsidTr="00015EE1">
        <w:trPr>
          <w:trHeight w:val="340"/>
        </w:trPr>
        <w:tc>
          <w:tcPr>
            <w:tcW w:w="0" w:type="auto"/>
            <w:shd w:val="clear" w:color="auto" w:fill="DAEEF3" w:themeFill="accent5" w:themeFillTint="33"/>
          </w:tcPr>
          <w:p w14:paraId="14CB8CE2" w14:textId="27691771" w:rsidR="00A07B2D" w:rsidRPr="0066289F" w:rsidRDefault="00A07B2D" w:rsidP="00A07B2D">
            <w:pPr>
              <w:rPr>
                <w:sz w:val="18"/>
                <w:szCs w:val="18"/>
              </w:rPr>
            </w:pPr>
            <w:r w:rsidRPr="0066289F">
              <w:rPr>
                <w:sz w:val="18"/>
                <w:szCs w:val="18"/>
              </w:rPr>
              <w:t xml:space="preserve">Groups in an AWS account </w:t>
            </w:r>
          </w:p>
        </w:tc>
        <w:tc>
          <w:tcPr>
            <w:tcW w:w="2551" w:type="dxa"/>
            <w:shd w:val="clear" w:color="auto" w:fill="DAEEF3" w:themeFill="accent5" w:themeFillTint="33"/>
          </w:tcPr>
          <w:p w14:paraId="5FE880FB" w14:textId="05B5065F" w:rsidR="00A07B2D" w:rsidRPr="0066289F" w:rsidRDefault="00A07B2D" w:rsidP="00A07B2D">
            <w:pPr>
              <w:rPr>
                <w:sz w:val="18"/>
                <w:szCs w:val="18"/>
              </w:rPr>
            </w:pPr>
            <w:r w:rsidRPr="0066289F">
              <w:rPr>
                <w:sz w:val="18"/>
                <w:szCs w:val="18"/>
              </w:rPr>
              <w:t xml:space="preserve">300 </w:t>
            </w:r>
          </w:p>
        </w:tc>
        <w:tc>
          <w:tcPr>
            <w:tcW w:w="1923" w:type="dxa"/>
            <w:shd w:val="clear" w:color="auto" w:fill="DAEEF3" w:themeFill="accent5" w:themeFillTint="33"/>
          </w:tcPr>
          <w:p w14:paraId="75A916F0" w14:textId="0CC22675" w:rsidR="00A07B2D" w:rsidRPr="0066289F" w:rsidRDefault="00A07B2D" w:rsidP="00A07B2D">
            <w:pPr>
              <w:rPr>
                <w:sz w:val="18"/>
                <w:szCs w:val="18"/>
              </w:rPr>
            </w:pPr>
            <w:r w:rsidRPr="0066289F">
              <w:rPr>
                <w:sz w:val="18"/>
                <w:szCs w:val="18"/>
              </w:rPr>
              <w:t>500</w:t>
            </w:r>
          </w:p>
        </w:tc>
      </w:tr>
      <w:tr w:rsidR="00A07B2D" w:rsidRPr="0066289F" w14:paraId="34B6CD99" w14:textId="77777777" w:rsidTr="00015EE1">
        <w:trPr>
          <w:trHeight w:val="340"/>
        </w:trPr>
        <w:tc>
          <w:tcPr>
            <w:tcW w:w="0" w:type="auto"/>
            <w:shd w:val="clear" w:color="auto" w:fill="C6D9F1" w:themeFill="text2" w:themeFillTint="33"/>
          </w:tcPr>
          <w:p w14:paraId="62842401" w14:textId="0F4A15F9" w:rsidR="00A07B2D" w:rsidRPr="0066289F" w:rsidRDefault="00A07B2D" w:rsidP="00A07B2D">
            <w:pPr>
              <w:rPr>
                <w:sz w:val="18"/>
                <w:szCs w:val="18"/>
              </w:rPr>
            </w:pPr>
            <w:r w:rsidRPr="0066289F">
              <w:rPr>
                <w:sz w:val="18"/>
                <w:szCs w:val="18"/>
              </w:rPr>
              <w:t xml:space="preserve">Instance profiles in an AWS account </w:t>
            </w:r>
          </w:p>
        </w:tc>
        <w:tc>
          <w:tcPr>
            <w:tcW w:w="2551" w:type="dxa"/>
            <w:shd w:val="clear" w:color="auto" w:fill="C6D9F1" w:themeFill="text2" w:themeFillTint="33"/>
          </w:tcPr>
          <w:p w14:paraId="0266352D" w14:textId="28399F2A" w:rsidR="00A07B2D" w:rsidRPr="0066289F" w:rsidRDefault="00A07B2D" w:rsidP="00A07B2D">
            <w:pPr>
              <w:rPr>
                <w:sz w:val="18"/>
                <w:szCs w:val="18"/>
              </w:rPr>
            </w:pPr>
            <w:r w:rsidRPr="0066289F">
              <w:rPr>
                <w:sz w:val="18"/>
                <w:szCs w:val="18"/>
              </w:rPr>
              <w:t xml:space="preserve">1000 </w:t>
            </w:r>
          </w:p>
        </w:tc>
        <w:tc>
          <w:tcPr>
            <w:tcW w:w="1923" w:type="dxa"/>
            <w:shd w:val="clear" w:color="auto" w:fill="C6D9F1" w:themeFill="text2" w:themeFillTint="33"/>
          </w:tcPr>
          <w:p w14:paraId="2612A7A9" w14:textId="459BE074" w:rsidR="00A07B2D" w:rsidRPr="0066289F" w:rsidRDefault="00A07B2D" w:rsidP="00A07B2D">
            <w:pPr>
              <w:rPr>
                <w:sz w:val="18"/>
                <w:szCs w:val="18"/>
              </w:rPr>
            </w:pPr>
            <w:r w:rsidRPr="0066289F">
              <w:rPr>
                <w:sz w:val="18"/>
                <w:szCs w:val="18"/>
              </w:rPr>
              <w:t>5000</w:t>
            </w:r>
          </w:p>
        </w:tc>
      </w:tr>
      <w:tr w:rsidR="00A07B2D" w:rsidRPr="0066289F" w14:paraId="4767B389" w14:textId="77777777" w:rsidTr="00015EE1">
        <w:trPr>
          <w:trHeight w:val="340"/>
        </w:trPr>
        <w:tc>
          <w:tcPr>
            <w:tcW w:w="0" w:type="auto"/>
            <w:shd w:val="clear" w:color="auto" w:fill="DAEEF3" w:themeFill="accent5" w:themeFillTint="33"/>
          </w:tcPr>
          <w:p w14:paraId="63FA30D6" w14:textId="07FEA5F3" w:rsidR="00A07B2D" w:rsidRPr="0066289F" w:rsidRDefault="00A07B2D" w:rsidP="00A07B2D">
            <w:pPr>
              <w:rPr>
                <w:sz w:val="18"/>
                <w:szCs w:val="18"/>
              </w:rPr>
            </w:pPr>
            <w:r w:rsidRPr="0066289F">
              <w:rPr>
                <w:sz w:val="18"/>
                <w:szCs w:val="18"/>
              </w:rPr>
              <w:t xml:space="preserve">Managed policies attached to an IAM role </w:t>
            </w:r>
          </w:p>
        </w:tc>
        <w:tc>
          <w:tcPr>
            <w:tcW w:w="2551" w:type="dxa"/>
            <w:shd w:val="clear" w:color="auto" w:fill="DAEEF3" w:themeFill="accent5" w:themeFillTint="33"/>
          </w:tcPr>
          <w:p w14:paraId="10305BCF" w14:textId="4F310CA8" w:rsidR="00A07B2D" w:rsidRPr="0066289F" w:rsidRDefault="00A07B2D" w:rsidP="00A07B2D">
            <w:pPr>
              <w:rPr>
                <w:sz w:val="18"/>
                <w:szCs w:val="18"/>
              </w:rPr>
            </w:pPr>
            <w:r w:rsidRPr="0066289F">
              <w:rPr>
                <w:sz w:val="18"/>
                <w:szCs w:val="18"/>
              </w:rPr>
              <w:t xml:space="preserve">10 </w:t>
            </w:r>
          </w:p>
        </w:tc>
        <w:tc>
          <w:tcPr>
            <w:tcW w:w="1923" w:type="dxa"/>
            <w:shd w:val="clear" w:color="auto" w:fill="DAEEF3" w:themeFill="accent5" w:themeFillTint="33"/>
          </w:tcPr>
          <w:p w14:paraId="2A3ED46A" w14:textId="27BF5768" w:rsidR="00A07B2D" w:rsidRPr="0066289F" w:rsidRDefault="00A07B2D" w:rsidP="00A07B2D">
            <w:pPr>
              <w:rPr>
                <w:sz w:val="18"/>
                <w:szCs w:val="18"/>
              </w:rPr>
            </w:pPr>
            <w:r w:rsidRPr="0066289F">
              <w:rPr>
                <w:sz w:val="18"/>
                <w:szCs w:val="18"/>
              </w:rPr>
              <w:t>20</w:t>
            </w:r>
          </w:p>
        </w:tc>
      </w:tr>
      <w:tr w:rsidR="00A07B2D" w:rsidRPr="0066289F" w14:paraId="4CA20A00" w14:textId="77777777" w:rsidTr="00015EE1">
        <w:trPr>
          <w:trHeight w:val="340"/>
        </w:trPr>
        <w:tc>
          <w:tcPr>
            <w:tcW w:w="0" w:type="auto"/>
            <w:shd w:val="clear" w:color="auto" w:fill="C6D9F1" w:themeFill="text2" w:themeFillTint="33"/>
          </w:tcPr>
          <w:p w14:paraId="705F5E1E" w14:textId="72890A78" w:rsidR="00A07B2D" w:rsidRPr="0066289F" w:rsidRDefault="00A07B2D" w:rsidP="00A07B2D">
            <w:pPr>
              <w:rPr>
                <w:sz w:val="18"/>
                <w:szCs w:val="18"/>
              </w:rPr>
            </w:pPr>
            <w:r w:rsidRPr="0066289F">
              <w:rPr>
                <w:sz w:val="18"/>
                <w:szCs w:val="18"/>
              </w:rPr>
              <w:t xml:space="preserve">Managed policies attached to an IAM user </w:t>
            </w:r>
          </w:p>
        </w:tc>
        <w:tc>
          <w:tcPr>
            <w:tcW w:w="2551" w:type="dxa"/>
            <w:shd w:val="clear" w:color="auto" w:fill="C6D9F1" w:themeFill="text2" w:themeFillTint="33"/>
          </w:tcPr>
          <w:p w14:paraId="15AA8C74" w14:textId="0E6387B2" w:rsidR="00A07B2D" w:rsidRPr="0066289F" w:rsidRDefault="00A07B2D" w:rsidP="00A07B2D">
            <w:pPr>
              <w:rPr>
                <w:sz w:val="18"/>
                <w:szCs w:val="18"/>
              </w:rPr>
            </w:pPr>
            <w:r w:rsidRPr="0066289F">
              <w:rPr>
                <w:sz w:val="18"/>
                <w:szCs w:val="18"/>
              </w:rPr>
              <w:t xml:space="preserve">10 </w:t>
            </w:r>
          </w:p>
        </w:tc>
        <w:tc>
          <w:tcPr>
            <w:tcW w:w="1923" w:type="dxa"/>
            <w:shd w:val="clear" w:color="auto" w:fill="C6D9F1" w:themeFill="text2" w:themeFillTint="33"/>
          </w:tcPr>
          <w:p w14:paraId="4ADAF2D1" w14:textId="1B5972EF" w:rsidR="00A07B2D" w:rsidRPr="0066289F" w:rsidRDefault="00A07B2D" w:rsidP="00A07B2D">
            <w:pPr>
              <w:rPr>
                <w:sz w:val="18"/>
                <w:szCs w:val="18"/>
              </w:rPr>
            </w:pPr>
            <w:r w:rsidRPr="0066289F">
              <w:rPr>
                <w:sz w:val="18"/>
                <w:szCs w:val="18"/>
              </w:rPr>
              <w:t>20</w:t>
            </w:r>
          </w:p>
        </w:tc>
      </w:tr>
      <w:tr w:rsidR="00A07B2D" w:rsidRPr="0066289F" w14:paraId="5145DAC8" w14:textId="77777777" w:rsidTr="00015EE1">
        <w:trPr>
          <w:trHeight w:val="340"/>
        </w:trPr>
        <w:tc>
          <w:tcPr>
            <w:tcW w:w="0" w:type="auto"/>
            <w:shd w:val="clear" w:color="auto" w:fill="DAEEF3" w:themeFill="accent5" w:themeFillTint="33"/>
          </w:tcPr>
          <w:p w14:paraId="7F66862D" w14:textId="519B084D" w:rsidR="00A07B2D" w:rsidRPr="0066289F" w:rsidRDefault="00A07B2D" w:rsidP="00A07B2D">
            <w:pPr>
              <w:rPr>
                <w:sz w:val="18"/>
                <w:szCs w:val="18"/>
              </w:rPr>
            </w:pPr>
            <w:r w:rsidRPr="0066289F">
              <w:rPr>
                <w:sz w:val="18"/>
                <w:szCs w:val="18"/>
              </w:rPr>
              <w:t xml:space="preserve">Role trust policy length </w:t>
            </w:r>
          </w:p>
        </w:tc>
        <w:tc>
          <w:tcPr>
            <w:tcW w:w="2551" w:type="dxa"/>
            <w:shd w:val="clear" w:color="auto" w:fill="DAEEF3" w:themeFill="accent5" w:themeFillTint="33"/>
          </w:tcPr>
          <w:p w14:paraId="1B3666EF" w14:textId="439A44C5" w:rsidR="00A07B2D" w:rsidRPr="0066289F" w:rsidRDefault="00A07B2D" w:rsidP="00A07B2D">
            <w:pPr>
              <w:rPr>
                <w:sz w:val="18"/>
                <w:szCs w:val="18"/>
              </w:rPr>
            </w:pPr>
            <w:r w:rsidRPr="0066289F">
              <w:rPr>
                <w:sz w:val="18"/>
                <w:szCs w:val="18"/>
              </w:rPr>
              <w:t xml:space="preserve">2048 characters </w:t>
            </w:r>
          </w:p>
        </w:tc>
        <w:tc>
          <w:tcPr>
            <w:tcW w:w="1923" w:type="dxa"/>
            <w:shd w:val="clear" w:color="auto" w:fill="DAEEF3" w:themeFill="accent5" w:themeFillTint="33"/>
          </w:tcPr>
          <w:p w14:paraId="11179899" w14:textId="104D0865" w:rsidR="00A07B2D" w:rsidRPr="0066289F" w:rsidRDefault="00A07B2D" w:rsidP="00A07B2D">
            <w:pPr>
              <w:rPr>
                <w:sz w:val="18"/>
                <w:szCs w:val="18"/>
              </w:rPr>
            </w:pPr>
            <w:r w:rsidRPr="0066289F">
              <w:rPr>
                <w:sz w:val="18"/>
                <w:szCs w:val="18"/>
              </w:rPr>
              <w:t>4096 characters</w:t>
            </w:r>
          </w:p>
        </w:tc>
      </w:tr>
      <w:tr w:rsidR="00A07B2D" w:rsidRPr="0066289F" w14:paraId="3E82E66E" w14:textId="77777777" w:rsidTr="00015EE1">
        <w:trPr>
          <w:trHeight w:val="340"/>
        </w:trPr>
        <w:tc>
          <w:tcPr>
            <w:tcW w:w="0" w:type="auto"/>
            <w:shd w:val="clear" w:color="auto" w:fill="C6D9F1" w:themeFill="text2" w:themeFillTint="33"/>
          </w:tcPr>
          <w:p w14:paraId="7FE70325" w14:textId="7647C176" w:rsidR="00A07B2D" w:rsidRPr="0066289F" w:rsidRDefault="00A07B2D" w:rsidP="00A07B2D">
            <w:pPr>
              <w:rPr>
                <w:sz w:val="18"/>
                <w:szCs w:val="18"/>
              </w:rPr>
            </w:pPr>
            <w:r w:rsidRPr="0066289F">
              <w:rPr>
                <w:sz w:val="18"/>
                <w:szCs w:val="18"/>
              </w:rPr>
              <w:t xml:space="preserve">Roles in an AWS account </w:t>
            </w:r>
          </w:p>
        </w:tc>
        <w:tc>
          <w:tcPr>
            <w:tcW w:w="2551" w:type="dxa"/>
            <w:shd w:val="clear" w:color="auto" w:fill="C6D9F1" w:themeFill="text2" w:themeFillTint="33"/>
          </w:tcPr>
          <w:p w14:paraId="5C709023" w14:textId="39D5C39A" w:rsidR="00A07B2D" w:rsidRPr="0066289F" w:rsidRDefault="00A07B2D" w:rsidP="00A07B2D">
            <w:pPr>
              <w:rPr>
                <w:sz w:val="18"/>
                <w:szCs w:val="18"/>
              </w:rPr>
            </w:pPr>
            <w:r w:rsidRPr="0066289F">
              <w:rPr>
                <w:sz w:val="18"/>
                <w:szCs w:val="18"/>
              </w:rPr>
              <w:t xml:space="preserve">1000 </w:t>
            </w:r>
          </w:p>
        </w:tc>
        <w:tc>
          <w:tcPr>
            <w:tcW w:w="1923" w:type="dxa"/>
            <w:shd w:val="clear" w:color="auto" w:fill="C6D9F1" w:themeFill="text2" w:themeFillTint="33"/>
          </w:tcPr>
          <w:p w14:paraId="6556658E" w14:textId="58BDCEF9" w:rsidR="00A07B2D" w:rsidRPr="0066289F" w:rsidRDefault="00A07B2D" w:rsidP="00A07B2D">
            <w:pPr>
              <w:rPr>
                <w:sz w:val="18"/>
                <w:szCs w:val="18"/>
              </w:rPr>
            </w:pPr>
            <w:r w:rsidRPr="0066289F">
              <w:rPr>
                <w:sz w:val="18"/>
                <w:szCs w:val="18"/>
              </w:rPr>
              <w:t>5000</w:t>
            </w:r>
          </w:p>
        </w:tc>
      </w:tr>
      <w:tr w:rsidR="00A07B2D" w:rsidRPr="0066289F" w14:paraId="71AC9435" w14:textId="77777777" w:rsidTr="00015EE1">
        <w:trPr>
          <w:trHeight w:val="340"/>
        </w:trPr>
        <w:tc>
          <w:tcPr>
            <w:tcW w:w="0" w:type="auto"/>
            <w:shd w:val="clear" w:color="auto" w:fill="DAEEF3" w:themeFill="accent5" w:themeFillTint="33"/>
          </w:tcPr>
          <w:p w14:paraId="3ECEEEBD" w14:textId="04BA131B" w:rsidR="00A07B2D" w:rsidRPr="0066289F" w:rsidRDefault="00A07B2D" w:rsidP="00A07B2D">
            <w:pPr>
              <w:rPr>
                <w:sz w:val="18"/>
                <w:szCs w:val="18"/>
              </w:rPr>
            </w:pPr>
            <w:r w:rsidRPr="0066289F">
              <w:rPr>
                <w:sz w:val="18"/>
                <w:szCs w:val="18"/>
              </w:rPr>
              <w:t xml:space="preserve">Server certificates stored in an AWS account </w:t>
            </w:r>
          </w:p>
        </w:tc>
        <w:tc>
          <w:tcPr>
            <w:tcW w:w="2551" w:type="dxa"/>
            <w:shd w:val="clear" w:color="auto" w:fill="DAEEF3" w:themeFill="accent5" w:themeFillTint="33"/>
          </w:tcPr>
          <w:p w14:paraId="23A9AE44" w14:textId="717BB4D1" w:rsidR="00A07B2D" w:rsidRPr="0066289F" w:rsidRDefault="00A07B2D" w:rsidP="00A07B2D">
            <w:pPr>
              <w:rPr>
                <w:sz w:val="18"/>
                <w:szCs w:val="18"/>
              </w:rPr>
            </w:pPr>
            <w:r w:rsidRPr="0066289F">
              <w:rPr>
                <w:sz w:val="18"/>
                <w:szCs w:val="18"/>
              </w:rPr>
              <w:t xml:space="preserve">20 </w:t>
            </w:r>
          </w:p>
        </w:tc>
        <w:tc>
          <w:tcPr>
            <w:tcW w:w="1923" w:type="dxa"/>
            <w:shd w:val="clear" w:color="auto" w:fill="DAEEF3" w:themeFill="accent5" w:themeFillTint="33"/>
          </w:tcPr>
          <w:p w14:paraId="3F8F25DE" w14:textId="31D4B71A" w:rsidR="00A07B2D" w:rsidRPr="0066289F" w:rsidRDefault="00A07B2D" w:rsidP="00A07B2D">
            <w:pPr>
              <w:rPr>
                <w:sz w:val="18"/>
                <w:szCs w:val="18"/>
              </w:rPr>
            </w:pPr>
            <w:r w:rsidRPr="0066289F">
              <w:rPr>
                <w:sz w:val="18"/>
                <w:szCs w:val="18"/>
              </w:rPr>
              <w:t>1000</w:t>
            </w:r>
          </w:p>
        </w:tc>
      </w:tr>
      <w:tr w:rsidR="00A07B2D" w:rsidRPr="0066289F" w14:paraId="51EC28E3" w14:textId="77777777" w:rsidTr="00015EE1">
        <w:trPr>
          <w:trHeight w:val="340"/>
        </w:trPr>
        <w:tc>
          <w:tcPr>
            <w:tcW w:w="0" w:type="auto"/>
            <w:shd w:val="clear" w:color="auto" w:fill="C6D9F1" w:themeFill="text2" w:themeFillTint="33"/>
          </w:tcPr>
          <w:p w14:paraId="04BE97F0" w14:textId="48813FFB" w:rsidR="00A07B2D" w:rsidRPr="0066289F" w:rsidRDefault="00A07B2D" w:rsidP="00A07B2D">
            <w:pPr>
              <w:rPr>
                <w:sz w:val="18"/>
                <w:szCs w:val="18"/>
              </w:rPr>
            </w:pPr>
            <w:r w:rsidRPr="0066289F">
              <w:rPr>
                <w:sz w:val="18"/>
                <w:szCs w:val="18"/>
              </w:rPr>
              <w:t xml:space="preserve">Virtual MFA devices (assigned or unassigned) in an AWS account </w:t>
            </w:r>
          </w:p>
        </w:tc>
        <w:tc>
          <w:tcPr>
            <w:tcW w:w="2551" w:type="dxa"/>
            <w:shd w:val="clear" w:color="auto" w:fill="C6D9F1" w:themeFill="text2" w:themeFillTint="33"/>
          </w:tcPr>
          <w:p w14:paraId="1ED78E35" w14:textId="21804A5D" w:rsidR="00A07B2D" w:rsidRPr="0066289F" w:rsidRDefault="00A07B2D" w:rsidP="00A07B2D">
            <w:pPr>
              <w:rPr>
                <w:sz w:val="18"/>
                <w:szCs w:val="18"/>
              </w:rPr>
            </w:pPr>
            <w:r w:rsidRPr="0066289F">
              <w:rPr>
                <w:sz w:val="18"/>
                <w:szCs w:val="18"/>
              </w:rPr>
              <w:t xml:space="preserve">Equal to the user quota for the account </w:t>
            </w:r>
          </w:p>
        </w:tc>
        <w:tc>
          <w:tcPr>
            <w:tcW w:w="1923" w:type="dxa"/>
            <w:shd w:val="clear" w:color="auto" w:fill="C6D9F1" w:themeFill="text2" w:themeFillTint="33"/>
          </w:tcPr>
          <w:p w14:paraId="4E774DB0" w14:textId="51B1A4E1" w:rsidR="00A07B2D" w:rsidRPr="0066289F" w:rsidRDefault="00A07B2D" w:rsidP="00A07B2D">
            <w:pPr>
              <w:rPr>
                <w:sz w:val="18"/>
                <w:szCs w:val="18"/>
              </w:rPr>
            </w:pPr>
            <w:r w:rsidRPr="0066289F">
              <w:rPr>
                <w:sz w:val="18"/>
                <w:szCs w:val="18"/>
              </w:rPr>
              <w:t>Not applicable</w:t>
            </w:r>
          </w:p>
        </w:tc>
      </w:tr>
      <w:tr w:rsidR="00C50EB6" w:rsidRPr="0066289F" w14:paraId="5656FC0B" w14:textId="77777777" w:rsidTr="00015EE1">
        <w:trPr>
          <w:trHeight w:val="340"/>
        </w:trPr>
        <w:tc>
          <w:tcPr>
            <w:tcW w:w="0" w:type="auto"/>
            <w:gridSpan w:val="3"/>
            <w:shd w:val="clear" w:color="auto" w:fill="DAEEF3" w:themeFill="accent5" w:themeFillTint="33"/>
          </w:tcPr>
          <w:p w14:paraId="387407AB" w14:textId="2724919D" w:rsidR="00C50EB6" w:rsidRPr="0066289F" w:rsidRDefault="00C50EB6" w:rsidP="00A07B2D">
            <w:pPr>
              <w:rPr>
                <w:sz w:val="18"/>
                <w:szCs w:val="18"/>
              </w:rPr>
            </w:pPr>
            <w:r w:rsidRPr="0066289F">
              <w:rPr>
                <w:sz w:val="18"/>
                <w:szCs w:val="18"/>
              </w:rPr>
              <w:t xml:space="preserve">Link: </w:t>
            </w:r>
            <w:r w:rsidR="00A14103" w:rsidRPr="0066289F">
              <w:rPr>
                <w:sz w:val="18"/>
                <w:szCs w:val="18"/>
              </w:rPr>
              <w:br/>
            </w:r>
            <w:hyperlink r:id="rId32" w:anchor="autoapproved" w:history="1">
              <w:r w:rsidR="00A14103" w:rsidRPr="0066289F">
                <w:rPr>
                  <w:rStyle w:val="Hyperlink"/>
                  <w:sz w:val="18"/>
                  <w:szCs w:val="18"/>
                </w:rPr>
                <w:t>https://docs.aws.amazon.com/IAM/latest/UserGuide/reference_iam-quotas.html#autoapproved</w:t>
              </w:r>
            </w:hyperlink>
            <w:r w:rsidRPr="0066289F">
              <w:rPr>
                <w:sz w:val="18"/>
                <w:szCs w:val="18"/>
              </w:rPr>
              <w:t xml:space="preserve"> </w:t>
            </w:r>
          </w:p>
        </w:tc>
      </w:tr>
    </w:tbl>
    <w:p w14:paraId="38E5D13E" w14:textId="77777777" w:rsidR="0066722C" w:rsidRDefault="0066722C" w:rsidP="008320AD">
      <w:pPr>
        <w:rPr>
          <w:sz w:val="18"/>
          <w:szCs w:val="18"/>
        </w:rPr>
      </w:pPr>
      <w:r w:rsidRPr="0057138D">
        <w:rPr>
          <w:sz w:val="18"/>
          <w:szCs w:val="18"/>
        </w:rPr>
        <w:t xml:space="preserve"> </w:t>
      </w:r>
    </w:p>
    <w:p w14:paraId="59323675" w14:textId="77777777" w:rsidR="009B1829" w:rsidRDefault="009B1829" w:rsidP="008320AD">
      <w:pPr>
        <w:rPr>
          <w:b/>
          <w:bCs/>
        </w:rPr>
      </w:pPr>
      <w:r>
        <w:rPr>
          <w:b/>
          <w:bCs/>
        </w:rPr>
        <w:br w:type="page"/>
      </w:r>
    </w:p>
    <w:p w14:paraId="38DBA370" w14:textId="5510DEA3" w:rsidR="009B1829" w:rsidRDefault="009B1829" w:rsidP="008320AD">
      <w:pPr>
        <w:rPr>
          <w:b/>
          <w:bCs/>
        </w:rPr>
      </w:pPr>
      <w:r w:rsidRPr="00EE727E">
        <w:rPr>
          <w:b/>
          <w:bCs/>
        </w:rPr>
        <w:lastRenderedPageBreak/>
        <w:t>AWS Instances/Virtual Machines</w:t>
      </w:r>
      <w:r w:rsidR="00423108">
        <w:rPr>
          <w:b/>
          <w:bCs/>
        </w:rPr>
        <w:t xml:space="preserve"> Capacity Limits</w:t>
      </w:r>
      <w:r w:rsidRPr="00EE727E">
        <w:rPr>
          <w:b/>
          <w:bCs/>
        </w:rPr>
        <w:t>.</w:t>
      </w:r>
    </w:p>
    <w:p w14:paraId="3BA09505" w14:textId="77777777" w:rsidR="00BF659C" w:rsidRPr="00BF659C" w:rsidRDefault="00BF659C" w:rsidP="00BF659C">
      <w:r w:rsidRPr="00BF659C">
        <w:t>Amazon EC2 provides a wide selection of instance types optimized to fit different use cases. Instance types comprise varying combinations of CPU, memory, storage, and networking capacity and give you the flexibility to choose the appropriate mix of resources for your applications. Each instance type includes one or more instance sizes, allowing you to scale your resources to the requirements of your target workload.</w:t>
      </w:r>
    </w:p>
    <w:p w14:paraId="1A81C0A7" w14:textId="6850DF3F" w:rsidR="00BF659C" w:rsidRPr="00BF659C" w:rsidRDefault="00BF659C" w:rsidP="00BF659C">
      <w:r w:rsidRPr="00BF659C">
        <w:t xml:space="preserve">Amazon EC2 provides you with </w:t>
      </w:r>
      <w:proofErr w:type="gramStart"/>
      <w:r w:rsidRPr="00BF659C">
        <w:t>a large number of</w:t>
      </w:r>
      <w:proofErr w:type="gramEnd"/>
      <w:r w:rsidRPr="00BF659C">
        <w:t xml:space="preserve"> options across ten different instance types, each with one or more size options, organized into distinct instance families optimized for different types of applications. </w:t>
      </w:r>
    </w:p>
    <w:p w14:paraId="0395A69C" w14:textId="1EC4D932" w:rsidR="00371865" w:rsidRPr="008233CC" w:rsidRDefault="00BF659C" w:rsidP="008320AD">
      <w:r w:rsidRPr="00BF659C">
        <w:t xml:space="preserve">Amazon EC2 allows you to choose between multiple storage options based on your requirements. Amazon EBS is a durable, block-level storage volume that you can attach to a single, running Amazon EC2 instance. You can use Amazon EBS as a primary storage device for data that requires frequent and granular updates. </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1403"/>
        <w:gridCol w:w="3969"/>
        <w:gridCol w:w="3624"/>
      </w:tblGrid>
      <w:tr w:rsidR="00510CFE" w:rsidRPr="0057138D" w14:paraId="43F84EF2" w14:textId="77777777" w:rsidTr="00FC0E40">
        <w:trPr>
          <w:trHeight w:val="340"/>
        </w:trPr>
        <w:tc>
          <w:tcPr>
            <w:tcW w:w="8996" w:type="dxa"/>
            <w:gridSpan w:val="3"/>
            <w:shd w:val="clear" w:color="auto" w:fill="C6D9F1" w:themeFill="text2" w:themeFillTint="33"/>
            <w:vAlign w:val="center"/>
          </w:tcPr>
          <w:p w14:paraId="644B9DF9" w14:textId="287A0077" w:rsidR="00510CFE" w:rsidRPr="00C325CF" w:rsidRDefault="00510CFE" w:rsidP="0066722C">
            <w:pPr>
              <w:rPr>
                <w:b/>
                <w:bCs/>
                <w:sz w:val="18"/>
                <w:szCs w:val="18"/>
              </w:rPr>
            </w:pPr>
            <w:r w:rsidRPr="00C325CF">
              <w:rPr>
                <w:b/>
                <w:bCs/>
                <w:sz w:val="18"/>
                <w:szCs w:val="18"/>
              </w:rPr>
              <w:t>Compute Capacity and Limitations</w:t>
            </w:r>
          </w:p>
        </w:tc>
      </w:tr>
      <w:tr w:rsidR="0066722C" w:rsidRPr="0057138D" w14:paraId="37F032E8" w14:textId="77777777" w:rsidTr="00FC0E40">
        <w:trPr>
          <w:trHeight w:val="340"/>
        </w:trPr>
        <w:tc>
          <w:tcPr>
            <w:tcW w:w="1403" w:type="dxa"/>
            <w:shd w:val="clear" w:color="auto" w:fill="DAEEF3" w:themeFill="accent5" w:themeFillTint="33"/>
            <w:vAlign w:val="center"/>
          </w:tcPr>
          <w:p w14:paraId="27F96C90" w14:textId="4251BE53" w:rsidR="0066722C" w:rsidRPr="0057138D" w:rsidRDefault="0066722C" w:rsidP="0066722C">
            <w:pPr>
              <w:rPr>
                <w:sz w:val="18"/>
                <w:szCs w:val="18"/>
              </w:rPr>
            </w:pPr>
            <w:r w:rsidRPr="0057138D">
              <w:rPr>
                <w:sz w:val="18"/>
                <w:szCs w:val="18"/>
              </w:rPr>
              <w:t>Resource</w:t>
            </w:r>
          </w:p>
        </w:tc>
        <w:tc>
          <w:tcPr>
            <w:tcW w:w="3969" w:type="dxa"/>
            <w:shd w:val="clear" w:color="auto" w:fill="DAEEF3" w:themeFill="accent5" w:themeFillTint="33"/>
          </w:tcPr>
          <w:p w14:paraId="26C69134" w14:textId="54FF554F" w:rsidR="0066722C" w:rsidRPr="0057138D" w:rsidRDefault="0066722C" w:rsidP="0066722C">
            <w:pPr>
              <w:rPr>
                <w:sz w:val="18"/>
                <w:szCs w:val="18"/>
              </w:rPr>
            </w:pPr>
            <w:r w:rsidRPr="0057138D">
              <w:rPr>
                <w:sz w:val="18"/>
                <w:szCs w:val="18"/>
              </w:rPr>
              <w:t>Capacity</w:t>
            </w:r>
          </w:p>
        </w:tc>
        <w:tc>
          <w:tcPr>
            <w:tcW w:w="3624" w:type="dxa"/>
            <w:shd w:val="clear" w:color="auto" w:fill="DAEEF3" w:themeFill="accent5" w:themeFillTint="33"/>
            <w:vAlign w:val="center"/>
          </w:tcPr>
          <w:p w14:paraId="2ABD36E8" w14:textId="6278ABC3" w:rsidR="0066722C" w:rsidRPr="0057138D" w:rsidRDefault="0066722C" w:rsidP="0066722C">
            <w:pPr>
              <w:rPr>
                <w:sz w:val="18"/>
                <w:szCs w:val="18"/>
              </w:rPr>
            </w:pPr>
            <w:r w:rsidRPr="0057138D">
              <w:rPr>
                <w:sz w:val="18"/>
                <w:szCs w:val="18"/>
              </w:rPr>
              <w:t>Limitation</w:t>
            </w:r>
          </w:p>
        </w:tc>
      </w:tr>
      <w:tr w:rsidR="0066722C" w:rsidRPr="0057138D" w14:paraId="212C1ED1" w14:textId="77777777" w:rsidTr="00FC0E40">
        <w:trPr>
          <w:trHeight w:val="340"/>
        </w:trPr>
        <w:tc>
          <w:tcPr>
            <w:tcW w:w="1403" w:type="dxa"/>
            <w:shd w:val="clear" w:color="auto" w:fill="C6D9F1" w:themeFill="text2" w:themeFillTint="33"/>
            <w:vAlign w:val="center"/>
          </w:tcPr>
          <w:p w14:paraId="7D781982" w14:textId="34A6E974" w:rsidR="0066722C" w:rsidRPr="0057138D" w:rsidRDefault="0066722C" w:rsidP="0066722C">
            <w:pPr>
              <w:rPr>
                <w:sz w:val="18"/>
                <w:szCs w:val="18"/>
              </w:rPr>
            </w:pPr>
            <w:r w:rsidRPr="0057138D">
              <w:rPr>
                <w:sz w:val="18"/>
                <w:szCs w:val="18"/>
              </w:rPr>
              <w:t>AWS EC2</w:t>
            </w:r>
          </w:p>
        </w:tc>
        <w:tc>
          <w:tcPr>
            <w:tcW w:w="3969" w:type="dxa"/>
            <w:shd w:val="clear" w:color="auto" w:fill="C6D9F1" w:themeFill="text2" w:themeFillTint="33"/>
          </w:tcPr>
          <w:p w14:paraId="291D0140" w14:textId="77777777" w:rsidR="00796E0A" w:rsidRPr="0057138D" w:rsidRDefault="0066722C">
            <w:pPr>
              <w:pStyle w:val="ListParagraph"/>
              <w:numPr>
                <w:ilvl w:val="0"/>
                <w:numId w:val="26"/>
              </w:numPr>
              <w:rPr>
                <w:sz w:val="18"/>
                <w:szCs w:val="18"/>
              </w:rPr>
            </w:pPr>
            <w:r w:rsidRPr="0057138D">
              <w:rPr>
                <w:sz w:val="18"/>
                <w:szCs w:val="18"/>
              </w:rPr>
              <w:t>There are multiple ways to pay for Amazon EC2 instances: On-Demand, Savings Plans, Reserved Instances, and Spot Instances. You can also pay for Dedicated Hosts, which provide EC2 instance capacity on physical servers dedicated for your use. For more information on how to optimize your Amazon EC2 spend, visit the Amazon EC2 Cost and Capacity page.</w:t>
            </w:r>
          </w:p>
          <w:p w14:paraId="03778305" w14:textId="3620F327" w:rsidR="0066722C" w:rsidRPr="0057138D" w:rsidRDefault="0066722C">
            <w:pPr>
              <w:pStyle w:val="ListParagraph"/>
              <w:numPr>
                <w:ilvl w:val="0"/>
                <w:numId w:val="26"/>
              </w:numPr>
              <w:rPr>
                <w:sz w:val="18"/>
                <w:szCs w:val="18"/>
              </w:rPr>
            </w:pPr>
            <w:r w:rsidRPr="0057138D">
              <w:rPr>
                <w:sz w:val="18"/>
                <w:szCs w:val="18"/>
              </w:rPr>
              <w:t>Capacity Reservation requests are granted or denied based on your EC2 instance limits and our available capacity. When you create a Capacity Reservation, AWS reserves the specified capacity for your use. The reserved capacity is charged at the selected instance type’s On-Demand rate whether an instance is running in it or not. You can also use your regional reserved instances with your Capacity Reservations to benefit from billing discounts.</w:t>
            </w:r>
          </w:p>
        </w:tc>
        <w:tc>
          <w:tcPr>
            <w:tcW w:w="3624" w:type="dxa"/>
            <w:shd w:val="clear" w:color="auto" w:fill="C6D9F1" w:themeFill="text2" w:themeFillTint="33"/>
          </w:tcPr>
          <w:p w14:paraId="4669168D" w14:textId="77777777" w:rsidR="006508CE" w:rsidRPr="0057138D" w:rsidRDefault="0066722C">
            <w:pPr>
              <w:pStyle w:val="ListParagraph"/>
              <w:numPr>
                <w:ilvl w:val="0"/>
                <w:numId w:val="26"/>
              </w:numPr>
              <w:rPr>
                <w:sz w:val="18"/>
                <w:szCs w:val="18"/>
              </w:rPr>
            </w:pPr>
            <w:r w:rsidRPr="0057138D">
              <w:rPr>
                <w:sz w:val="18"/>
                <w:szCs w:val="18"/>
              </w:rPr>
              <w:t>The maximum number of launch configurations for your account = 200</w:t>
            </w:r>
          </w:p>
          <w:p w14:paraId="3BCED108" w14:textId="77777777" w:rsidR="006508CE" w:rsidRPr="0057138D" w:rsidRDefault="0066722C">
            <w:pPr>
              <w:pStyle w:val="ListParagraph"/>
              <w:numPr>
                <w:ilvl w:val="0"/>
                <w:numId w:val="26"/>
              </w:numPr>
              <w:rPr>
                <w:sz w:val="18"/>
                <w:szCs w:val="18"/>
              </w:rPr>
            </w:pPr>
            <w:r w:rsidRPr="0057138D">
              <w:rPr>
                <w:sz w:val="18"/>
                <w:szCs w:val="18"/>
              </w:rPr>
              <w:t>The maximum number of Auto Scaling groups for your account. = 500</w:t>
            </w:r>
          </w:p>
          <w:p w14:paraId="493A4644" w14:textId="77777777" w:rsidR="006508CE" w:rsidRPr="0057138D" w:rsidRDefault="0066722C">
            <w:pPr>
              <w:pStyle w:val="ListParagraph"/>
              <w:numPr>
                <w:ilvl w:val="0"/>
                <w:numId w:val="26"/>
              </w:numPr>
              <w:rPr>
                <w:sz w:val="18"/>
                <w:szCs w:val="18"/>
              </w:rPr>
            </w:pPr>
            <w:r w:rsidRPr="0057138D">
              <w:rPr>
                <w:sz w:val="18"/>
                <w:szCs w:val="18"/>
              </w:rPr>
              <w:t>On-Demand instances are recommended for:</w:t>
            </w:r>
          </w:p>
          <w:p w14:paraId="1BEC3560" w14:textId="77777777" w:rsidR="006508CE" w:rsidRPr="0057138D" w:rsidRDefault="0066722C">
            <w:pPr>
              <w:pStyle w:val="ListParagraph"/>
              <w:numPr>
                <w:ilvl w:val="1"/>
                <w:numId w:val="26"/>
              </w:numPr>
              <w:rPr>
                <w:sz w:val="18"/>
                <w:szCs w:val="18"/>
              </w:rPr>
            </w:pPr>
            <w:r w:rsidRPr="0057138D">
              <w:rPr>
                <w:sz w:val="18"/>
                <w:szCs w:val="18"/>
              </w:rPr>
              <w:t>Users that prefer the low cost and flexibility of Amazon EC2 without any upfront payment or long-term commitment.</w:t>
            </w:r>
          </w:p>
          <w:p w14:paraId="76AF2F22" w14:textId="77777777" w:rsidR="006508CE" w:rsidRPr="0057138D" w:rsidRDefault="0066722C">
            <w:pPr>
              <w:pStyle w:val="ListParagraph"/>
              <w:numPr>
                <w:ilvl w:val="1"/>
                <w:numId w:val="26"/>
              </w:numPr>
              <w:rPr>
                <w:sz w:val="18"/>
                <w:szCs w:val="18"/>
              </w:rPr>
            </w:pPr>
            <w:r w:rsidRPr="0057138D">
              <w:rPr>
                <w:sz w:val="18"/>
                <w:szCs w:val="18"/>
              </w:rPr>
              <w:t>Applications with short-term, spiky, or unpredictable workloads that cannot be interrupted.</w:t>
            </w:r>
          </w:p>
          <w:p w14:paraId="1AEA14C9" w14:textId="439999D4" w:rsidR="0066722C" w:rsidRPr="0057138D" w:rsidRDefault="0066722C">
            <w:pPr>
              <w:pStyle w:val="ListParagraph"/>
              <w:numPr>
                <w:ilvl w:val="1"/>
                <w:numId w:val="26"/>
              </w:numPr>
              <w:rPr>
                <w:sz w:val="18"/>
                <w:szCs w:val="18"/>
              </w:rPr>
            </w:pPr>
            <w:r w:rsidRPr="0057138D">
              <w:rPr>
                <w:sz w:val="18"/>
                <w:szCs w:val="18"/>
              </w:rPr>
              <w:t>Applications being developed or tested on Amazon EC2 for the first time.</w:t>
            </w:r>
          </w:p>
        </w:tc>
      </w:tr>
    </w:tbl>
    <w:p w14:paraId="76AC1DEA" w14:textId="77777777" w:rsidR="009C518C" w:rsidRDefault="009C518C" w:rsidP="008320AD">
      <w:pPr>
        <w:rPr>
          <w:sz w:val="18"/>
          <w:szCs w:val="18"/>
        </w:rPr>
      </w:pPr>
    </w:p>
    <w:p w14:paraId="579697F1" w14:textId="77777777" w:rsidR="00FF25A6" w:rsidRDefault="00FF25A6" w:rsidP="008320AD">
      <w:pPr>
        <w:rPr>
          <w:b/>
          <w:bCs/>
        </w:rPr>
      </w:pPr>
      <w:r>
        <w:rPr>
          <w:b/>
          <w:bCs/>
        </w:rPr>
        <w:br w:type="page"/>
      </w:r>
    </w:p>
    <w:p w14:paraId="503888EF" w14:textId="329F4FD6" w:rsidR="009B1829" w:rsidRDefault="009B1829" w:rsidP="008320AD">
      <w:pPr>
        <w:rPr>
          <w:b/>
          <w:bCs/>
        </w:rPr>
      </w:pPr>
      <w:r w:rsidRPr="00EE727E">
        <w:rPr>
          <w:b/>
          <w:bCs/>
        </w:rPr>
        <w:lastRenderedPageBreak/>
        <w:t>AWS Storage/Back-up</w:t>
      </w:r>
      <w:r w:rsidR="00423108">
        <w:rPr>
          <w:b/>
          <w:bCs/>
        </w:rPr>
        <w:t xml:space="preserve"> Capacity Limits</w:t>
      </w:r>
      <w:r w:rsidRPr="00EE727E">
        <w:rPr>
          <w:b/>
          <w:bCs/>
        </w:rPr>
        <w:t>.</w:t>
      </w:r>
    </w:p>
    <w:p w14:paraId="5661BDC8" w14:textId="53C08BF5" w:rsidR="008233CC" w:rsidRPr="006D69B2" w:rsidRDefault="008233CC" w:rsidP="008320AD">
      <w:r w:rsidRPr="008233CC">
        <w:t>Amazon EC2 allows you to choose between multiple storage options based on your requirements. Amazon EBS is a durable</w:t>
      </w:r>
      <w:r w:rsidR="00A1371A">
        <w:t xml:space="preserve"> (SSD), </w:t>
      </w:r>
      <w:r w:rsidRPr="008233CC">
        <w:t xml:space="preserve">block-level storage volume that you can attach to a single, running Amazon EC2 instance. </w:t>
      </w:r>
      <w:r w:rsidR="00964C87" w:rsidRPr="00964C87">
        <w:t xml:space="preserve">AWS S3 is also called AWS Simple Storage Service. S3 is a storage service. </w:t>
      </w:r>
      <w:r w:rsidRPr="008233CC">
        <w:t xml:space="preserve">Amazon EBS </w:t>
      </w:r>
      <w:r w:rsidR="000F1AE1">
        <w:t xml:space="preserve">should be used </w:t>
      </w:r>
      <w:r w:rsidRPr="008233CC">
        <w:t>as a primary storage device for data that requires frequent and granular updates</w:t>
      </w:r>
      <w:r w:rsidR="00DB6B1A">
        <w:t xml:space="preserve">. </w:t>
      </w:r>
      <w:r w:rsidR="00DB6B1A" w:rsidRPr="00DB6B1A">
        <w:t xml:space="preserve">It is important to </w:t>
      </w:r>
      <w:r w:rsidR="00DB6B1A" w:rsidRPr="00DB6B1A">
        <w:t>back up</w:t>
      </w:r>
      <w:r w:rsidR="00DB6B1A" w:rsidRPr="00DB6B1A">
        <w:t xml:space="preserve"> the data with AWS EBS snapshots.</w:t>
      </w:r>
      <w:r w:rsidR="000F1AE1">
        <w:br/>
      </w:r>
      <w:r w:rsidRPr="008233CC">
        <w:t>Magnetic volumes provide the lowest cost per gigabyte of all EBS volume types. Magnetic volumes are ideal for workloads where data is accessed infrequently, and applications where the lowest storage cost is important</w:t>
      </w:r>
      <w:r w:rsidR="000503C7">
        <w:t>.</w:t>
      </w:r>
      <w:r w:rsidR="00DB6B1A">
        <w:br/>
      </w:r>
      <w:r w:rsidR="000503C7">
        <w:t xml:space="preserve">RDS </w:t>
      </w:r>
      <w:r w:rsidR="007E27E3">
        <w:t>runs</w:t>
      </w:r>
      <w:r w:rsidR="000503C7">
        <w:t xml:space="preserve"> relational databases in AWS Cloud. It supports: AWS Aurora; PostgreSQL; MySQL; MariaDB; Oracle Database; Microsoft SQL Server.</w:t>
      </w:r>
    </w:p>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1479"/>
        <w:gridCol w:w="3852"/>
        <w:gridCol w:w="3665"/>
      </w:tblGrid>
      <w:tr w:rsidR="00490CF0" w:rsidRPr="0066289F" w14:paraId="66518F08" w14:textId="77777777" w:rsidTr="004944BF">
        <w:tc>
          <w:tcPr>
            <w:tcW w:w="8996" w:type="dxa"/>
            <w:gridSpan w:val="3"/>
            <w:shd w:val="clear" w:color="auto" w:fill="C6D9F1" w:themeFill="text2" w:themeFillTint="33"/>
            <w:vAlign w:val="center"/>
          </w:tcPr>
          <w:p w14:paraId="3448C245" w14:textId="1FD2E7B5" w:rsidR="00490CF0" w:rsidRPr="0066289F" w:rsidRDefault="00490CF0" w:rsidP="009C518C">
            <w:pPr>
              <w:rPr>
                <w:b/>
                <w:bCs/>
                <w:sz w:val="18"/>
                <w:szCs w:val="18"/>
              </w:rPr>
            </w:pPr>
            <w:r w:rsidRPr="0066289F">
              <w:rPr>
                <w:b/>
                <w:bCs/>
                <w:sz w:val="18"/>
                <w:szCs w:val="18"/>
              </w:rPr>
              <w:t>Storage Capacity and Limitations</w:t>
            </w:r>
          </w:p>
        </w:tc>
      </w:tr>
      <w:tr w:rsidR="0006187A" w:rsidRPr="0066289F" w14:paraId="740B38D6" w14:textId="77777777" w:rsidTr="004C1223">
        <w:tc>
          <w:tcPr>
            <w:tcW w:w="1403" w:type="dxa"/>
            <w:shd w:val="clear" w:color="auto" w:fill="DAEEF3" w:themeFill="accent5" w:themeFillTint="33"/>
            <w:vAlign w:val="center"/>
          </w:tcPr>
          <w:p w14:paraId="61E90810" w14:textId="1F5F9458" w:rsidR="009C518C" w:rsidRPr="0066289F" w:rsidRDefault="009C518C" w:rsidP="009C518C">
            <w:pPr>
              <w:rPr>
                <w:sz w:val="18"/>
                <w:szCs w:val="18"/>
              </w:rPr>
            </w:pPr>
            <w:r w:rsidRPr="0066289F">
              <w:rPr>
                <w:sz w:val="18"/>
                <w:szCs w:val="18"/>
              </w:rPr>
              <w:t>Resource</w:t>
            </w:r>
          </w:p>
        </w:tc>
        <w:tc>
          <w:tcPr>
            <w:tcW w:w="3997" w:type="dxa"/>
            <w:shd w:val="clear" w:color="auto" w:fill="DAEEF3" w:themeFill="accent5" w:themeFillTint="33"/>
          </w:tcPr>
          <w:p w14:paraId="43E725B4" w14:textId="30CAB9CE" w:rsidR="009C518C" w:rsidRPr="0066289F" w:rsidRDefault="009C518C" w:rsidP="009C518C">
            <w:pPr>
              <w:rPr>
                <w:sz w:val="18"/>
                <w:szCs w:val="18"/>
              </w:rPr>
            </w:pPr>
            <w:r w:rsidRPr="0066289F">
              <w:rPr>
                <w:sz w:val="18"/>
                <w:szCs w:val="18"/>
              </w:rPr>
              <w:t>Capacity</w:t>
            </w:r>
          </w:p>
        </w:tc>
        <w:tc>
          <w:tcPr>
            <w:tcW w:w="3596" w:type="dxa"/>
            <w:shd w:val="clear" w:color="auto" w:fill="DAEEF3" w:themeFill="accent5" w:themeFillTint="33"/>
            <w:vAlign w:val="center"/>
          </w:tcPr>
          <w:p w14:paraId="159E46B5" w14:textId="6C46D266" w:rsidR="009C518C" w:rsidRPr="0066289F" w:rsidRDefault="009C518C" w:rsidP="009C518C">
            <w:pPr>
              <w:rPr>
                <w:sz w:val="18"/>
                <w:szCs w:val="18"/>
              </w:rPr>
            </w:pPr>
            <w:r w:rsidRPr="0066289F">
              <w:rPr>
                <w:sz w:val="18"/>
                <w:szCs w:val="18"/>
              </w:rPr>
              <w:t>Limitation</w:t>
            </w:r>
          </w:p>
        </w:tc>
      </w:tr>
      <w:tr w:rsidR="0006187A" w:rsidRPr="0066289F" w14:paraId="27D4C731" w14:textId="77777777" w:rsidTr="004C1223">
        <w:tc>
          <w:tcPr>
            <w:tcW w:w="1403" w:type="dxa"/>
            <w:shd w:val="clear" w:color="auto" w:fill="C6D9F1" w:themeFill="text2" w:themeFillTint="33"/>
            <w:vAlign w:val="center"/>
          </w:tcPr>
          <w:p w14:paraId="6D905496" w14:textId="74028697" w:rsidR="009C518C" w:rsidRPr="0066289F" w:rsidRDefault="009C518C" w:rsidP="009C518C">
            <w:pPr>
              <w:rPr>
                <w:sz w:val="18"/>
                <w:szCs w:val="18"/>
              </w:rPr>
            </w:pPr>
            <w:r w:rsidRPr="0066289F">
              <w:rPr>
                <w:sz w:val="18"/>
                <w:szCs w:val="18"/>
              </w:rPr>
              <w:t>AWS S3</w:t>
            </w:r>
          </w:p>
        </w:tc>
        <w:tc>
          <w:tcPr>
            <w:tcW w:w="3997" w:type="dxa"/>
            <w:shd w:val="clear" w:color="auto" w:fill="C6D9F1" w:themeFill="text2" w:themeFillTint="33"/>
          </w:tcPr>
          <w:p w14:paraId="30609ECC" w14:textId="77777777" w:rsidR="00490CF0" w:rsidRPr="0066289F" w:rsidRDefault="009C518C">
            <w:pPr>
              <w:pStyle w:val="ListParagraph"/>
              <w:numPr>
                <w:ilvl w:val="0"/>
                <w:numId w:val="27"/>
              </w:numPr>
              <w:rPr>
                <w:sz w:val="18"/>
                <w:szCs w:val="18"/>
              </w:rPr>
            </w:pPr>
            <w:r w:rsidRPr="0066289F">
              <w:rPr>
                <w:sz w:val="18"/>
                <w:szCs w:val="18"/>
              </w:rPr>
              <w:t>An Amazon S3 bucket is owned by the AWS account that created it.</w:t>
            </w:r>
          </w:p>
          <w:p w14:paraId="0FC80A6E" w14:textId="77777777" w:rsidR="00490CF0" w:rsidRPr="0066289F" w:rsidRDefault="009C518C">
            <w:pPr>
              <w:pStyle w:val="ListParagraph"/>
              <w:numPr>
                <w:ilvl w:val="0"/>
                <w:numId w:val="27"/>
              </w:numPr>
              <w:rPr>
                <w:sz w:val="18"/>
                <w:szCs w:val="18"/>
              </w:rPr>
            </w:pPr>
            <w:r w:rsidRPr="0066289F">
              <w:rPr>
                <w:sz w:val="18"/>
                <w:szCs w:val="18"/>
              </w:rPr>
              <w:t>When you create a bucket, you choose its name and the AWS Region to create it in.</w:t>
            </w:r>
          </w:p>
          <w:p w14:paraId="756749B8" w14:textId="77777777" w:rsidR="00490CF0" w:rsidRPr="0066289F" w:rsidRDefault="009C518C">
            <w:pPr>
              <w:pStyle w:val="ListParagraph"/>
              <w:numPr>
                <w:ilvl w:val="0"/>
                <w:numId w:val="27"/>
              </w:numPr>
              <w:rPr>
                <w:sz w:val="18"/>
                <w:szCs w:val="18"/>
              </w:rPr>
            </w:pPr>
            <w:r w:rsidRPr="0066289F">
              <w:rPr>
                <w:sz w:val="18"/>
                <w:szCs w:val="18"/>
              </w:rPr>
              <w:t>There is no difference in performance whether you use many buckets or just a few.</w:t>
            </w:r>
          </w:p>
          <w:p w14:paraId="72565209" w14:textId="77777777" w:rsidR="009C518C" w:rsidRPr="0066289F" w:rsidRDefault="009C518C">
            <w:pPr>
              <w:pStyle w:val="ListParagraph"/>
              <w:numPr>
                <w:ilvl w:val="0"/>
                <w:numId w:val="27"/>
              </w:numPr>
              <w:rPr>
                <w:sz w:val="18"/>
                <w:szCs w:val="18"/>
              </w:rPr>
            </w:pPr>
            <w:r w:rsidRPr="0066289F">
              <w:rPr>
                <w:sz w:val="18"/>
                <w:szCs w:val="18"/>
              </w:rPr>
              <w:t>Account bucket limit to a maximum of 1,000 buckets</w:t>
            </w:r>
            <w:r w:rsidR="002B1C80" w:rsidRPr="0066289F">
              <w:rPr>
                <w:sz w:val="18"/>
                <w:szCs w:val="18"/>
              </w:rPr>
              <w:t>.</w:t>
            </w:r>
          </w:p>
          <w:p w14:paraId="73FCF8E7" w14:textId="77777777" w:rsidR="002B1C80" w:rsidRPr="0066289F" w:rsidRDefault="002B1C80">
            <w:pPr>
              <w:pStyle w:val="ListParagraph"/>
              <w:numPr>
                <w:ilvl w:val="0"/>
                <w:numId w:val="27"/>
              </w:numPr>
              <w:rPr>
                <w:sz w:val="18"/>
                <w:szCs w:val="18"/>
              </w:rPr>
            </w:pPr>
            <w:r w:rsidRPr="0066289F">
              <w:rPr>
                <w:sz w:val="18"/>
                <w:szCs w:val="18"/>
              </w:rPr>
              <w:t>Multi-Region Access Points in Amazon S3 have the following restrictions and limitations.</w:t>
            </w:r>
          </w:p>
          <w:p w14:paraId="1B992BCD" w14:textId="77777777" w:rsidR="002B1C80" w:rsidRPr="0066289F" w:rsidRDefault="002B1C80">
            <w:pPr>
              <w:pStyle w:val="ListParagraph"/>
              <w:numPr>
                <w:ilvl w:val="1"/>
                <w:numId w:val="27"/>
              </w:numPr>
              <w:rPr>
                <w:sz w:val="18"/>
                <w:szCs w:val="18"/>
              </w:rPr>
            </w:pPr>
            <w:r w:rsidRPr="0066289F">
              <w:rPr>
                <w:sz w:val="18"/>
                <w:szCs w:val="18"/>
              </w:rPr>
              <w:t>Multi-Region Access Point names:</w:t>
            </w:r>
          </w:p>
          <w:p w14:paraId="674A146B" w14:textId="60EEF4E3" w:rsidR="004C4DDF" w:rsidRPr="0066289F" w:rsidRDefault="002B1C80">
            <w:pPr>
              <w:pStyle w:val="ListParagraph"/>
              <w:numPr>
                <w:ilvl w:val="1"/>
                <w:numId w:val="27"/>
              </w:numPr>
              <w:rPr>
                <w:sz w:val="18"/>
                <w:szCs w:val="18"/>
              </w:rPr>
            </w:pPr>
            <w:r w:rsidRPr="0066289F">
              <w:rPr>
                <w:sz w:val="18"/>
                <w:szCs w:val="18"/>
              </w:rPr>
              <w:t xml:space="preserve">Must be unique within a single AWS </w:t>
            </w:r>
            <w:r w:rsidR="009E7A8A" w:rsidRPr="0066289F">
              <w:rPr>
                <w:sz w:val="18"/>
                <w:szCs w:val="18"/>
              </w:rPr>
              <w:t>account.</w:t>
            </w:r>
          </w:p>
          <w:p w14:paraId="475C107C" w14:textId="62628F1D" w:rsidR="004C4DDF" w:rsidRPr="0066289F" w:rsidRDefault="002B1C80">
            <w:pPr>
              <w:pStyle w:val="ListParagraph"/>
              <w:numPr>
                <w:ilvl w:val="1"/>
                <w:numId w:val="27"/>
              </w:numPr>
              <w:rPr>
                <w:sz w:val="18"/>
                <w:szCs w:val="18"/>
              </w:rPr>
            </w:pPr>
            <w:r w:rsidRPr="0066289F">
              <w:rPr>
                <w:sz w:val="18"/>
                <w:szCs w:val="18"/>
              </w:rPr>
              <w:t xml:space="preserve">Must begin with a number or lowercase </w:t>
            </w:r>
            <w:r w:rsidR="009E7A8A" w:rsidRPr="0066289F">
              <w:rPr>
                <w:sz w:val="18"/>
                <w:szCs w:val="18"/>
              </w:rPr>
              <w:t>letter.</w:t>
            </w:r>
          </w:p>
          <w:p w14:paraId="2D20CF41" w14:textId="77777777" w:rsidR="004C4DDF" w:rsidRPr="0066289F" w:rsidRDefault="002B1C80">
            <w:pPr>
              <w:pStyle w:val="ListParagraph"/>
              <w:numPr>
                <w:ilvl w:val="1"/>
                <w:numId w:val="27"/>
              </w:numPr>
              <w:rPr>
                <w:sz w:val="18"/>
                <w:szCs w:val="18"/>
              </w:rPr>
            </w:pPr>
            <w:r w:rsidRPr="0066289F">
              <w:rPr>
                <w:sz w:val="18"/>
                <w:szCs w:val="18"/>
              </w:rPr>
              <w:t xml:space="preserve">Must be between 3 </w:t>
            </w:r>
            <w:r w:rsidR="004C4DDF" w:rsidRPr="0066289F">
              <w:rPr>
                <w:sz w:val="18"/>
                <w:szCs w:val="18"/>
              </w:rPr>
              <w:t xml:space="preserve">- </w:t>
            </w:r>
            <w:r w:rsidRPr="0066289F">
              <w:rPr>
                <w:sz w:val="18"/>
                <w:szCs w:val="18"/>
              </w:rPr>
              <w:t>50 characters long</w:t>
            </w:r>
            <w:r w:rsidR="004C4DDF" w:rsidRPr="0066289F">
              <w:rPr>
                <w:sz w:val="18"/>
                <w:szCs w:val="18"/>
              </w:rPr>
              <w:t>.</w:t>
            </w:r>
          </w:p>
          <w:p w14:paraId="08A0EF38" w14:textId="77777777" w:rsidR="004C4DDF" w:rsidRPr="0066289F" w:rsidRDefault="002B1C80">
            <w:pPr>
              <w:pStyle w:val="ListParagraph"/>
              <w:numPr>
                <w:ilvl w:val="1"/>
                <w:numId w:val="27"/>
              </w:numPr>
              <w:rPr>
                <w:sz w:val="18"/>
                <w:szCs w:val="18"/>
              </w:rPr>
            </w:pPr>
            <w:r w:rsidRPr="0066289F">
              <w:rPr>
                <w:sz w:val="18"/>
                <w:szCs w:val="18"/>
              </w:rPr>
              <w:t>Can't begin or end with a hyphen (-)</w:t>
            </w:r>
          </w:p>
          <w:p w14:paraId="5CDE7DC8" w14:textId="77777777" w:rsidR="004C4DDF" w:rsidRPr="0066289F" w:rsidRDefault="002B1C80">
            <w:pPr>
              <w:pStyle w:val="ListParagraph"/>
              <w:numPr>
                <w:ilvl w:val="1"/>
                <w:numId w:val="27"/>
              </w:numPr>
              <w:rPr>
                <w:sz w:val="18"/>
                <w:szCs w:val="18"/>
              </w:rPr>
            </w:pPr>
            <w:r w:rsidRPr="0066289F">
              <w:rPr>
                <w:sz w:val="18"/>
                <w:szCs w:val="18"/>
              </w:rPr>
              <w:t>Can't contain underscores (_), uppercase letters, or periods (.)</w:t>
            </w:r>
          </w:p>
          <w:p w14:paraId="1BE9F278" w14:textId="77777777" w:rsidR="002B1C80" w:rsidRPr="0066289F" w:rsidRDefault="002B1C80">
            <w:pPr>
              <w:pStyle w:val="ListParagraph"/>
              <w:numPr>
                <w:ilvl w:val="1"/>
                <w:numId w:val="27"/>
              </w:numPr>
              <w:rPr>
                <w:sz w:val="18"/>
                <w:szCs w:val="18"/>
              </w:rPr>
            </w:pPr>
            <w:r w:rsidRPr="0066289F">
              <w:rPr>
                <w:sz w:val="18"/>
                <w:szCs w:val="18"/>
              </w:rPr>
              <w:t>Can't be edited after they are created</w:t>
            </w:r>
            <w:r w:rsidR="00B05E98" w:rsidRPr="0066289F">
              <w:rPr>
                <w:sz w:val="18"/>
                <w:szCs w:val="18"/>
              </w:rPr>
              <w:t>.</w:t>
            </w:r>
          </w:p>
          <w:p w14:paraId="038BFF9F" w14:textId="77777777" w:rsidR="009E60F3" w:rsidRPr="0066289F" w:rsidRDefault="009E60F3">
            <w:pPr>
              <w:pStyle w:val="ListParagraph"/>
              <w:numPr>
                <w:ilvl w:val="0"/>
                <w:numId w:val="27"/>
              </w:numPr>
              <w:rPr>
                <w:sz w:val="18"/>
                <w:szCs w:val="18"/>
              </w:rPr>
            </w:pPr>
            <w:r w:rsidRPr="0066289F">
              <w:rPr>
                <w:sz w:val="18"/>
                <w:szCs w:val="18"/>
              </w:rPr>
              <w:t>Multi-Region Access Point minimum requirements:</w:t>
            </w:r>
          </w:p>
          <w:p w14:paraId="11DD4977" w14:textId="77777777" w:rsidR="009E60F3" w:rsidRPr="0066289F" w:rsidRDefault="009E60F3">
            <w:pPr>
              <w:pStyle w:val="ListParagraph"/>
              <w:numPr>
                <w:ilvl w:val="1"/>
                <w:numId w:val="27"/>
              </w:numPr>
              <w:rPr>
                <w:sz w:val="18"/>
                <w:szCs w:val="18"/>
              </w:rPr>
            </w:pPr>
            <w:r w:rsidRPr="0066289F">
              <w:rPr>
                <w:sz w:val="18"/>
                <w:szCs w:val="18"/>
              </w:rPr>
              <w:t>Transport Layer Security (TLS) v1.2</w:t>
            </w:r>
          </w:p>
          <w:p w14:paraId="5509FF98" w14:textId="74E860FA" w:rsidR="00B05E98" w:rsidRPr="0066289F" w:rsidRDefault="009E60F3">
            <w:pPr>
              <w:pStyle w:val="ListParagraph"/>
              <w:numPr>
                <w:ilvl w:val="1"/>
                <w:numId w:val="27"/>
              </w:numPr>
              <w:rPr>
                <w:sz w:val="18"/>
                <w:szCs w:val="18"/>
              </w:rPr>
            </w:pPr>
            <w:r w:rsidRPr="0066289F">
              <w:rPr>
                <w:sz w:val="18"/>
                <w:szCs w:val="18"/>
              </w:rPr>
              <w:t>Signature Version 4 (SigV4A)</w:t>
            </w:r>
          </w:p>
        </w:tc>
        <w:tc>
          <w:tcPr>
            <w:tcW w:w="3596" w:type="dxa"/>
            <w:shd w:val="clear" w:color="auto" w:fill="C6D9F1" w:themeFill="text2" w:themeFillTint="33"/>
          </w:tcPr>
          <w:p w14:paraId="0720612C" w14:textId="77777777" w:rsidR="00490CF0" w:rsidRPr="0066289F" w:rsidRDefault="009C518C">
            <w:pPr>
              <w:pStyle w:val="ListParagraph"/>
              <w:numPr>
                <w:ilvl w:val="0"/>
                <w:numId w:val="27"/>
              </w:numPr>
              <w:rPr>
                <w:sz w:val="18"/>
                <w:szCs w:val="18"/>
              </w:rPr>
            </w:pPr>
            <w:r w:rsidRPr="0066289F">
              <w:rPr>
                <w:sz w:val="18"/>
                <w:szCs w:val="18"/>
              </w:rPr>
              <w:t>Bucket ownership is not transferable to another account.</w:t>
            </w:r>
          </w:p>
          <w:p w14:paraId="5F7507DB" w14:textId="583BE985" w:rsidR="00490CF0" w:rsidRPr="0066289F" w:rsidRDefault="009C518C">
            <w:pPr>
              <w:pStyle w:val="ListParagraph"/>
              <w:numPr>
                <w:ilvl w:val="0"/>
                <w:numId w:val="27"/>
              </w:numPr>
              <w:rPr>
                <w:sz w:val="18"/>
                <w:szCs w:val="18"/>
              </w:rPr>
            </w:pPr>
            <w:r w:rsidRPr="0066289F">
              <w:rPr>
                <w:sz w:val="18"/>
                <w:szCs w:val="18"/>
              </w:rPr>
              <w:t xml:space="preserve">After you create a bucket, you can't change its name or </w:t>
            </w:r>
            <w:r w:rsidR="00490CF0" w:rsidRPr="0066289F">
              <w:rPr>
                <w:sz w:val="18"/>
                <w:szCs w:val="18"/>
              </w:rPr>
              <w:t>r</w:t>
            </w:r>
            <w:r w:rsidRPr="0066289F">
              <w:rPr>
                <w:sz w:val="18"/>
                <w:szCs w:val="18"/>
              </w:rPr>
              <w:t>egion.</w:t>
            </w:r>
          </w:p>
          <w:p w14:paraId="44494F04" w14:textId="77777777" w:rsidR="009C518C" w:rsidRPr="0066289F" w:rsidRDefault="009C518C">
            <w:pPr>
              <w:pStyle w:val="ListParagraph"/>
              <w:numPr>
                <w:ilvl w:val="0"/>
                <w:numId w:val="27"/>
              </w:numPr>
              <w:rPr>
                <w:sz w:val="18"/>
                <w:szCs w:val="18"/>
              </w:rPr>
            </w:pPr>
            <w:r w:rsidRPr="0066289F">
              <w:rPr>
                <w:sz w:val="18"/>
                <w:szCs w:val="18"/>
              </w:rPr>
              <w:t xml:space="preserve">By default, you can create up to 100 buckets in each of your </w:t>
            </w:r>
            <w:proofErr w:type="gramStart"/>
            <w:r w:rsidRPr="0066289F">
              <w:rPr>
                <w:sz w:val="18"/>
                <w:szCs w:val="18"/>
              </w:rPr>
              <w:t>AWS</w:t>
            </w:r>
            <w:proofErr w:type="gramEnd"/>
            <w:r w:rsidRPr="0066289F">
              <w:rPr>
                <w:sz w:val="18"/>
                <w:szCs w:val="18"/>
              </w:rPr>
              <w:t xml:space="preserve"> accounts.</w:t>
            </w:r>
          </w:p>
          <w:p w14:paraId="464FF82D" w14:textId="77777777" w:rsidR="0006187A" w:rsidRPr="0066289F" w:rsidRDefault="00E159AC">
            <w:pPr>
              <w:pStyle w:val="ListParagraph"/>
              <w:numPr>
                <w:ilvl w:val="0"/>
                <w:numId w:val="27"/>
              </w:numPr>
              <w:rPr>
                <w:sz w:val="18"/>
                <w:szCs w:val="18"/>
              </w:rPr>
            </w:pPr>
            <w:r w:rsidRPr="0066289F">
              <w:rPr>
                <w:sz w:val="18"/>
                <w:szCs w:val="18"/>
              </w:rPr>
              <w:t>Multi-Region Access Point aliases are generated by Amazon S3 and can't be edited or reused.</w:t>
            </w:r>
          </w:p>
          <w:p w14:paraId="3A3C4213" w14:textId="77777777" w:rsidR="0006187A" w:rsidRPr="0066289F" w:rsidRDefault="0006187A">
            <w:pPr>
              <w:pStyle w:val="ListParagraph"/>
              <w:numPr>
                <w:ilvl w:val="0"/>
                <w:numId w:val="27"/>
              </w:numPr>
              <w:rPr>
                <w:sz w:val="18"/>
                <w:szCs w:val="18"/>
              </w:rPr>
            </w:pPr>
            <w:r w:rsidRPr="0066289F">
              <w:rPr>
                <w:sz w:val="18"/>
                <w:szCs w:val="18"/>
              </w:rPr>
              <w:t>Multi-Region Access Point limitations:</w:t>
            </w:r>
          </w:p>
          <w:p w14:paraId="09064FEC" w14:textId="77777777" w:rsidR="0006187A" w:rsidRPr="0066289F" w:rsidRDefault="0006187A">
            <w:pPr>
              <w:pStyle w:val="ListParagraph"/>
              <w:numPr>
                <w:ilvl w:val="1"/>
                <w:numId w:val="27"/>
              </w:numPr>
              <w:rPr>
                <w:sz w:val="18"/>
                <w:szCs w:val="18"/>
              </w:rPr>
            </w:pPr>
            <w:r w:rsidRPr="0066289F">
              <w:rPr>
                <w:sz w:val="18"/>
                <w:szCs w:val="18"/>
              </w:rPr>
              <w:t>IPv6 is not supported.</w:t>
            </w:r>
          </w:p>
          <w:p w14:paraId="2597638C" w14:textId="77777777" w:rsidR="0006187A" w:rsidRPr="0066289F" w:rsidRDefault="0006187A">
            <w:pPr>
              <w:pStyle w:val="ListParagraph"/>
              <w:numPr>
                <w:ilvl w:val="1"/>
                <w:numId w:val="27"/>
              </w:numPr>
              <w:rPr>
                <w:sz w:val="18"/>
                <w:szCs w:val="18"/>
              </w:rPr>
            </w:pPr>
            <w:r w:rsidRPr="0066289F">
              <w:rPr>
                <w:sz w:val="18"/>
                <w:szCs w:val="18"/>
              </w:rPr>
              <w:t>Amazon S3 on Outposts buckets are not supported.</w:t>
            </w:r>
          </w:p>
          <w:p w14:paraId="1530379B" w14:textId="77777777" w:rsidR="0006187A" w:rsidRPr="0066289F" w:rsidRDefault="0006187A">
            <w:pPr>
              <w:pStyle w:val="ListParagraph"/>
              <w:numPr>
                <w:ilvl w:val="1"/>
                <w:numId w:val="27"/>
              </w:numPr>
              <w:rPr>
                <w:sz w:val="18"/>
                <w:szCs w:val="18"/>
              </w:rPr>
            </w:pPr>
            <w:r w:rsidRPr="0066289F">
              <w:rPr>
                <w:sz w:val="18"/>
                <w:szCs w:val="18"/>
              </w:rPr>
              <w:t>CopyObject is not supported, as a source or destination.</w:t>
            </w:r>
          </w:p>
          <w:p w14:paraId="78C0E557" w14:textId="77777777" w:rsidR="0006187A" w:rsidRPr="0066289F" w:rsidRDefault="0006187A">
            <w:pPr>
              <w:pStyle w:val="ListParagraph"/>
              <w:numPr>
                <w:ilvl w:val="1"/>
                <w:numId w:val="27"/>
              </w:numPr>
              <w:rPr>
                <w:sz w:val="18"/>
                <w:szCs w:val="18"/>
              </w:rPr>
            </w:pPr>
            <w:r w:rsidRPr="0066289F">
              <w:rPr>
                <w:sz w:val="18"/>
                <w:szCs w:val="18"/>
              </w:rPr>
              <w:t>The S3 Batch Operations feature is not supported.</w:t>
            </w:r>
          </w:p>
          <w:p w14:paraId="77C71C2E" w14:textId="77777777" w:rsidR="0006187A" w:rsidRPr="0066289F" w:rsidRDefault="0006187A">
            <w:pPr>
              <w:pStyle w:val="ListParagraph"/>
              <w:numPr>
                <w:ilvl w:val="1"/>
                <w:numId w:val="27"/>
              </w:numPr>
              <w:rPr>
                <w:sz w:val="18"/>
                <w:szCs w:val="18"/>
              </w:rPr>
            </w:pPr>
            <w:r w:rsidRPr="0066289F">
              <w:rPr>
                <w:sz w:val="18"/>
                <w:szCs w:val="18"/>
              </w:rPr>
              <w:t>Certain AWS SDKs are not supported. To confirm which AWS SDKs are supported for Multi-Region Access Points, see Compatibility with AWS SDKs.</w:t>
            </w:r>
          </w:p>
          <w:p w14:paraId="4F60E2A0" w14:textId="77777777" w:rsidR="002C65B9" w:rsidRPr="0066289F" w:rsidRDefault="0006187A">
            <w:pPr>
              <w:pStyle w:val="ListParagraph"/>
              <w:numPr>
                <w:ilvl w:val="0"/>
                <w:numId w:val="27"/>
              </w:numPr>
              <w:rPr>
                <w:sz w:val="18"/>
                <w:szCs w:val="18"/>
              </w:rPr>
            </w:pPr>
            <w:r w:rsidRPr="0066289F">
              <w:rPr>
                <w:sz w:val="18"/>
                <w:szCs w:val="18"/>
              </w:rPr>
              <w:t>The service quotas for Multi-Region Access Points are as follows:</w:t>
            </w:r>
          </w:p>
          <w:p w14:paraId="082D14D7" w14:textId="77777777" w:rsidR="002C65B9" w:rsidRPr="0066289F" w:rsidRDefault="0006187A">
            <w:pPr>
              <w:pStyle w:val="ListParagraph"/>
              <w:numPr>
                <w:ilvl w:val="1"/>
                <w:numId w:val="27"/>
              </w:numPr>
              <w:rPr>
                <w:sz w:val="18"/>
                <w:szCs w:val="18"/>
              </w:rPr>
            </w:pPr>
            <w:r w:rsidRPr="0066289F">
              <w:rPr>
                <w:sz w:val="18"/>
                <w:szCs w:val="18"/>
              </w:rPr>
              <w:t>There is a maximum of 100 Multi-Region Access Points per account.</w:t>
            </w:r>
          </w:p>
          <w:p w14:paraId="7B9F42DB" w14:textId="7ED273EE" w:rsidR="00E159AC" w:rsidRPr="0066289F" w:rsidRDefault="0006187A">
            <w:pPr>
              <w:pStyle w:val="ListParagraph"/>
              <w:numPr>
                <w:ilvl w:val="1"/>
                <w:numId w:val="27"/>
              </w:numPr>
              <w:rPr>
                <w:sz w:val="18"/>
                <w:szCs w:val="18"/>
              </w:rPr>
            </w:pPr>
            <w:r w:rsidRPr="0066289F">
              <w:rPr>
                <w:sz w:val="18"/>
                <w:szCs w:val="18"/>
              </w:rPr>
              <w:t>There is a limit of 17 Regions for a single Multi-Region Access Point.</w:t>
            </w:r>
          </w:p>
        </w:tc>
      </w:tr>
      <w:tr w:rsidR="008866F2" w:rsidRPr="0066289F" w14:paraId="4B3F65C6" w14:textId="77777777" w:rsidTr="004944BF">
        <w:tc>
          <w:tcPr>
            <w:tcW w:w="8996" w:type="dxa"/>
            <w:gridSpan w:val="3"/>
            <w:shd w:val="clear" w:color="auto" w:fill="DAEEF3" w:themeFill="accent5" w:themeFillTint="33"/>
            <w:vAlign w:val="center"/>
          </w:tcPr>
          <w:p w14:paraId="210C1403" w14:textId="48C1C08F" w:rsidR="008866F2" w:rsidRPr="0066289F" w:rsidRDefault="00BB3192" w:rsidP="00BB3192">
            <w:pPr>
              <w:rPr>
                <w:sz w:val="18"/>
                <w:szCs w:val="18"/>
              </w:rPr>
            </w:pPr>
            <w:r w:rsidRPr="0066289F">
              <w:rPr>
                <w:sz w:val="18"/>
                <w:szCs w:val="18"/>
              </w:rPr>
              <w:t xml:space="preserve">Link: </w:t>
            </w:r>
            <w:r w:rsidR="00A14103" w:rsidRPr="0066289F">
              <w:rPr>
                <w:sz w:val="18"/>
                <w:szCs w:val="18"/>
              </w:rPr>
              <w:br/>
            </w:r>
            <w:hyperlink r:id="rId33" w:history="1">
              <w:r w:rsidR="00A14103" w:rsidRPr="0066289F">
                <w:rPr>
                  <w:rStyle w:val="Hyperlink"/>
                  <w:sz w:val="18"/>
                  <w:szCs w:val="18"/>
                </w:rPr>
                <w:t>https://docs.aws.amazon.com/AmazonS3/latest/userguide/BucketRestrictions.html</w:t>
              </w:r>
            </w:hyperlink>
            <w:r w:rsidRPr="0066289F">
              <w:rPr>
                <w:sz w:val="18"/>
                <w:szCs w:val="18"/>
              </w:rPr>
              <w:t xml:space="preserve"> </w:t>
            </w:r>
          </w:p>
          <w:p w14:paraId="799E5C14" w14:textId="257836E3" w:rsidR="003472B6" w:rsidRPr="0066289F" w:rsidRDefault="00000000" w:rsidP="00BB3192">
            <w:pPr>
              <w:rPr>
                <w:sz w:val="18"/>
                <w:szCs w:val="18"/>
              </w:rPr>
            </w:pPr>
            <w:hyperlink r:id="rId34" w:history="1">
              <w:r w:rsidR="003472B6" w:rsidRPr="0066289F">
                <w:rPr>
                  <w:rStyle w:val="Hyperlink"/>
                  <w:sz w:val="18"/>
                  <w:szCs w:val="18"/>
                </w:rPr>
                <w:t>https://docs.aws.amazon.com/AmazonS3/latest/userguide/MultiRegionAccessPointRestrictions.html</w:t>
              </w:r>
            </w:hyperlink>
            <w:r w:rsidR="003472B6" w:rsidRPr="0066289F">
              <w:rPr>
                <w:sz w:val="18"/>
                <w:szCs w:val="18"/>
              </w:rPr>
              <w:t xml:space="preserve"> </w:t>
            </w:r>
          </w:p>
        </w:tc>
      </w:tr>
    </w:tbl>
    <w:p w14:paraId="6258E1FF" w14:textId="78CAB4B3" w:rsidR="00FF25A6" w:rsidRDefault="00FF25A6"/>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581"/>
        <w:gridCol w:w="3943"/>
        <w:gridCol w:w="3492"/>
      </w:tblGrid>
      <w:tr w:rsidR="00B3532A" w:rsidRPr="0066289F" w14:paraId="2D4D8AF0" w14:textId="77777777" w:rsidTr="00E80FE9">
        <w:tc>
          <w:tcPr>
            <w:tcW w:w="1581" w:type="dxa"/>
            <w:shd w:val="clear" w:color="auto" w:fill="C6D9F1" w:themeFill="text2" w:themeFillTint="33"/>
            <w:vAlign w:val="center"/>
          </w:tcPr>
          <w:p w14:paraId="41360E40" w14:textId="2D138EC5" w:rsidR="004944BF" w:rsidRPr="0066289F" w:rsidRDefault="00AD363C" w:rsidP="004944BF">
            <w:pPr>
              <w:contextualSpacing/>
              <w:rPr>
                <w:sz w:val="18"/>
                <w:szCs w:val="18"/>
              </w:rPr>
            </w:pPr>
            <w:r w:rsidRPr="0066289F">
              <w:rPr>
                <w:sz w:val="18"/>
                <w:szCs w:val="18"/>
              </w:rPr>
              <w:lastRenderedPageBreak/>
              <w:t>Resource</w:t>
            </w:r>
          </w:p>
        </w:tc>
        <w:tc>
          <w:tcPr>
            <w:tcW w:w="3943" w:type="dxa"/>
            <w:shd w:val="clear" w:color="auto" w:fill="C6D9F1" w:themeFill="text2" w:themeFillTint="33"/>
          </w:tcPr>
          <w:p w14:paraId="51CD90AE" w14:textId="6CD77AB8" w:rsidR="004944BF" w:rsidRPr="0066289F" w:rsidRDefault="00AD363C" w:rsidP="000A575C">
            <w:pPr>
              <w:rPr>
                <w:sz w:val="18"/>
                <w:szCs w:val="18"/>
              </w:rPr>
            </w:pPr>
            <w:r w:rsidRPr="0066289F">
              <w:rPr>
                <w:sz w:val="18"/>
                <w:szCs w:val="18"/>
              </w:rPr>
              <w:t>Capacity</w:t>
            </w:r>
          </w:p>
        </w:tc>
        <w:tc>
          <w:tcPr>
            <w:tcW w:w="3492" w:type="dxa"/>
            <w:shd w:val="clear" w:color="auto" w:fill="C6D9F1" w:themeFill="text2" w:themeFillTint="33"/>
          </w:tcPr>
          <w:p w14:paraId="56343E79" w14:textId="77C9F14D" w:rsidR="004944BF" w:rsidRPr="0066289F" w:rsidRDefault="00B3532A" w:rsidP="000A575C">
            <w:pPr>
              <w:rPr>
                <w:sz w:val="18"/>
                <w:szCs w:val="18"/>
              </w:rPr>
            </w:pPr>
            <w:r w:rsidRPr="0066289F">
              <w:rPr>
                <w:sz w:val="18"/>
                <w:szCs w:val="18"/>
              </w:rPr>
              <w:t>Limitation</w:t>
            </w:r>
          </w:p>
        </w:tc>
      </w:tr>
      <w:tr w:rsidR="00B3532A" w:rsidRPr="0066289F" w14:paraId="505837DD" w14:textId="77777777" w:rsidTr="00E80FE9">
        <w:tc>
          <w:tcPr>
            <w:tcW w:w="1581" w:type="dxa"/>
            <w:shd w:val="clear" w:color="auto" w:fill="DAEEF3" w:themeFill="accent5" w:themeFillTint="33"/>
            <w:vAlign w:val="center"/>
          </w:tcPr>
          <w:p w14:paraId="0591D3AF" w14:textId="23B86BCF" w:rsidR="004944BF" w:rsidRPr="0066289F" w:rsidRDefault="004944BF" w:rsidP="004944BF">
            <w:pPr>
              <w:contextualSpacing/>
              <w:rPr>
                <w:sz w:val="18"/>
                <w:szCs w:val="18"/>
              </w:rPr>
            </w:pPr>
            <w:r w:rsidRPr="0066289F">
              <w:rPr>
                <w:sz w:val="18"/>
                <w:szCs w:val="18"/>
              </w:rPr>
              <w:t>AWS RDS</w:t>
            </w:r>
          </w:p>
        </w:tc>
        <w:tc>
          <w:tcPr>
            <w:tcW w:w="3943" w:type="dxa"/>
            <w:shd w:val="clear" w:color="auto" w:fill="DAEEF3" w:themeFill="accent5" w:themeFillTint="33"/>
          </w:tcPr>
          <w:p w14:paraId="750CA9E1" w14:textId="77777777" w:rsidR="004944BF" w:rsidRPr="0066289F" w:rsidRDefault="004944BF" w:rsidP="004944BF">
            <w:pPr>
              <w:pStyle w:val="ListParagraph"/>
              <w:numPr>
                <w:ilvl w:val="0"/>
                <w:numId w:val="28"/>
              </w:numPr>
              <w:rPr>
                <w:sz w:val="18"/>
                <w:szCs w:val="18"/>
              </w:rPr>
            </w:pPr>
            <w:r w:rsidRPr="0066289F">
              <w:rPr>
                <w:sz w:val="18"/>
                <w:szCs w:val="18"/>
              </w:rPr>
              <w:t>By default, you can have up to a total of 40 DB instances. RDS DB, Aurora DB, Amazon Neptune, and Amazon DocumentDB instances apply to this quota.</w:t>
            </w:r>
          </w:p>
          <w:p w14:paraId="01DE1A19" w14:textId="77777777" w:rsidR="004944BF" w:rsidRPr="0066289F" w:rsidRDefault="004944BF" w:rsidP="004944BF">
            <w:pPr>
              <w:pStyle w:val="ListParagraph"/>
              <w:numPr>
                <w:ilvl w:val="0"/>
                <w:numId w:val="28"/>
              </w:numPr>
              <w:rPr>
                <w:sz w:val="18"/>
                <w:szCs w:val="18"/>
              </w:rPr>
            </w:pPr>
            <w:r w:rsidRPr="0066289F">
              <w:rPr>
                <w:sz w:val="18"/>
                <w:szCs w:val="18"/>
              </w:rPr>
              <w:t>If your application requires more DB instances, you can request additional DB instances by opening the Service Quotas console.</w:t>
            </w:r>
          </w:p>
          <w:p w14:paraId="7BFD5175" w14:textId="3A82B4CB" w:rsidR="000B2CF8" w:rsidRDefault="004944BF" w:rsidP="004944BF">
            <w:pPr>
              <w:pStyle w:val="ListParagraph"/>
              <w:numPr>
                <w:ilvl w:val="0"/>
                <w:numId w:val="28"/>
              </w:numPr>
              <w:rPr>
                <w:sz w:val="18"/>
                <w:szCs w:val="18"/>
              </w:rPr>
            </w:pPr>
            <w:r w:rsidRPr="0066289F">
              <w:rPr>
                <w:sz w:val="18"/>
                <w:szCs w:val="18"/>
              </w:rPr>
              <w:t>Relational Database Service (Amazon RDS), choose a quota and follow directions to request a quota increase.</w:t>
            </w:r>
            <w:r w:rsidR="000B2CF8">
              <w:rPr>
                <w:sz w:val="18"/>
                <w:szCs w:val="18"/>
              </w:rPr>
              <w:t xml:space="preserve"> </w:t>
            </w:r>
            <w:r w:rsidRPr="000B2CF8">
              <w:rPr>
                <w:sz w:val="18"/>
                <w:szCs w:val="18"/>
              </w:rPr>
              <w:t xml:space="preserve">For more information, see Requesting a quota increase in the Service Quotas </w:t>
            </w:r>
            <w:hyperlink w:anchor="awsRDS" w:history="1">
              <w:r w:rsidRPr="0097364B">
                <w:rPr>
                  <w:rStyle w:val="Hyperlink"/>
                  <w:sz w:val="18"/>
                  <w:szCs w:val="18"/>
                </w:rPr>
                <w:t>User Guide</w:t>
              </w:r>
            </w:hyperlink>
            <w:r w:rsidRPr="000B2CF8">
              <w:rPr>
                <w:sz w:val="18"/>
                <w:szCs w:val="18"/>
              </w:rPr>
              <w:t>.</w:t>
            </w:r>
          </w:p>
          <w:p w14:paraId="2119AEDF" w14:textId="77777777" w:rsidR="004944BF" w:rsidRDefault="004944BF" w:rsidP="004944BF">
            <w:pPr>
              <w:pStyle w:val="ListParagraph"/>
              <w:numPr>
                <w:ilvl w:val="0"/>
                <w:numId w:val="28"/>
              </w:numPr>
              <w:rPr>
                <w:sz w:val="18"/>
                <w:szCs w:val="18"/>
              </w:rPr>
            </w:pPr>
            <w:r w:rsidRPr="000B2CF8">
              <w:rPr>
                <w:sz w:val="18"/>
                <w:szCs w:val="18"/>
              </w:rPr>
              <w:t>For RDS for Oracle and RDS for SQL Server, the read replica limit is 5 per source database for each Region.</w:t>
            </w:r>
          </w:p>
          <w:p w14:paraId="46729433" w14:textId="30009C06" w:rsidR="00816B40" w:rsidRPr="000B2CF8" w:rsidRDefault="00816B40" w:rsidP="004944BF">
            <w:pPr>
              <w:pStyle w:val="ListParagraph"/>
              <w:numPr>
                <w:ilvl w:val="0"/>
                <w:numId w:val="28"/>
              </w:numPr>
              <w:rPr>
                <w:sz w:val="18"/>
                <w:szCs w:val="18"/>
              </w:rPr>
            </w:pPr>
            <w:r>
              <w:rPr>
                <w:sz w:val="18"/>
                <w:szCs w:val="18"/>
              </w:rPr>
              <w:t xml:space="preserve">Data </w:t>
            </w:r>
            <w:r w:rsidR="00502439">
              <w:rPr>
                <w:sz w:val="18"/>
                <w:szCs w:val="18"/>
              </w:rPr>
              <w:t>transfer rates</w:t>
            </w:r>
            <w:r w:rsidR="00AB01D4">
              <w:rPr>
                <w:sz w:val="18"/>
                <w:szCs w:val="18"/>
              </w:rPr>
              <w:t xml:space="preserve"> and resilience</w:t>
            </w:r>
            <w:r w:rsidR="00502439">
              <w:rPr>
                <w:sz w:val="18"/>
                <w:szCs w:val="18"/>
              </w:rPr>
              <w:t xml:space="preserve"> have </w:t>
            </w:r>
            <w:r w:rsidR="00AB01D4">
              <w:rPr>
                <w:sz w:val="18"/>
                <w:szCs w:val="18"/>
              </w:rPr>
              <w:t>significant</w:t>
            </w:r>
            <w:r w:rsidR="00502439">
              <w:rPr>
                <w:sz w:val="18"/>
                <w:szCs w:val="18"/>
              </w:rPr>
              <w:t xml:space="preserve"> </w:t>
            </w:r>
            <w:r w:rsidR="00CE3106">
              <w:rPr>
                <w:sz w:val="18"/>
                <w:szCs w:val="18"/>
              </w:rPr>
              <w:t xml:space="preserve">resources </w:t>
            </w:r>
            <w:r w:rsidR="00502439">
              <w:rPr>
                <w:sz w:val="18"/>
                <w:szCs w:val="18"/>
              </w:rPr>
              <w:t xml:space="preserve">cost vs. speed </w:t>
            </w:r>
            <w:r w:rsidR="00AB01D4">
              <w:rPr>
                <w:sz w:val="18"/>
                <w:szCs w:val="18"/>
              </w:rPr>
              <w:t>capacit</w:t>
            </w:r>
            <w:r w:rsidR="00CE3106">
              <w:rPr>
                <w:sz w:val="18"/>
                <w:szCs w:val="18"/>
              </w:rPr>
              <w:t>y</w:t>
            </w:r>
            <w:r w:rsidR="00B77580">
              <w:rPr>
                <w:sz w:val="18"/>
                <w:szCs w:val="18"/>
              </w:rPr>
              <w:t xml:space="preserve"> and limits. The </w:t>
            </w:r>
            <w:r w:rsidR="0030430E">
              <w:rPr>
                <w:sz w:val="18"/>
                <w:szCs w:val="18"/>
              </w:rPr>
              <w:t xml:space="preserve">amount vs. </w:t>
            </w:r>
            <w:r w:rsidR="00B015FE">
              <w:rPr>
                <w:sz w:val="18"/>
                <w:szCs w:val="18"/>
              </w:rPr>
              <w:t xml:space="preserve">speed </w:t>
            </w:r>
            <w:r w:rsidR="00782858">
              <w:rPr>
                <w:sz w:val="18"/>
                <w:szCs w:val="18"/>
              </w:rPr>
              <w:t xml:space="preserve">matrix below outlines </w:t>
            </w:r>
            <w:r w:rsidR="00DA6578">
              <w:rPr>
                <w:sz w:val="18"/>
                <w:szCs w:val="18"/>
              </w:rPr>
              <w:t xml:space="preserve">hypothetical </w:t>
            </w:r>
            <w:r w:rsidR="00782858">
              <w:rPr>
                <w:sz w:val="18"/>
                <w:szCs w:val="18"/>
              </w:rPr>
              <w:t xml:space="preserve">data rate </w:t>
            </w:r>
            <w:r w:rsidR="00B015FE">
              <w:rPr>
                <w:sz w:val="18"/>
                <w:szCs w:val="18"/>
              </w:rPr>
              <w:t>flow.</w:t>
            </w:r>
          </w:p>
        </w:tc>
        <w:tc>
          <w:tcPr>
            <w:tcW w:w="3492" w:type="dxa"/>
            <w:shd w:val="clear" w:color="auto" w:fill="DAEEF3" w:themeFill="accent5" w:themeFillTint="33"/>
          </w:tcPr>
          <w:p w14:paraId="3DCDB6EE" w14:textId="77777777" w:rsidR="004944BF" w:rsidRPr="0066289F" w:rsidRDefault="004944BF" w:rsidP="004944BF">
            <w:pPr>
              <w:pStyle w:val="ListParagraph"/>
              <w:numPr>
                <w:ilvl w:val="0"/>
                <w:numId w:val="28"/>
              </w:numPr>
              <w:rPr>
                <w:sz w:val="18"/>
                <w:szCs w:val="18"/>
              </w:rPr>
            </w:pPr>
            <w:r w:rsidRPr="0066289F">
              <w:rPr>
                <w:sz w:val="18"/>
                <w:szCs w:val="18"/>
              </w:rPr>
              <w:t>10 for each SQL Server edition (Enterprise, Standard, Web, and Express) under the "license-included" model.</w:t>
            </w:r>
          </w:p>
          <w:p w14:paraId="17EFA18E" w14:textId="77777777" w:rsidR="004944BF" w:rsidRPr="0066289F" w:rsidRDefault="004944BF" w:rsidP="004944BF">
            <w:pPr>
              <w:pStyle w:val="ListParagraph"/>
              <w:numPr>
                <w:ilvl w:val="0"/>
                <w:numId w:val="28"/>
              </w:numPr>
              <w:rPr>
                <w:sz w:val="18"/>
                <w:szCs w:val="18"/>
              </w:rPr>
            </w:pPr>
            <w:r w:rsidRPr="0066289F">
              <w:rPr>
                <w:sz w:val="18"/>
                <w:szCs w:val="18"/>
              </w:rPr>
              <w:t>10 for Oracle under the "license-included" model.</w:t>
            </w:r>
          </w:p>
          <w:p w14:paraId="5F1576F0" w14:textId="77777777" w:rsidR="004944BF" w:rsidRPr="0066289F" w:rsidRDefault="004944BF" w:rsidP="004944BF">
            <w:pPr>
              <w:pStyle w:val="ListParagraph"/>
              <w:numPr>
                <w:ilvl w:val="0"/>
                <w:numId w:val="28"/>
              </w:numPr>
              <w:rPr>
                <w:sz w:val="18"/>
                <w:szCs w:val="18"/>
              </w:rPr>
            </w:pPr>
            <w:r w:rsidRPr="0066289F">
              <w:rPr>
                <w:sz w:val="18"/>
                <w:szCs w:val="18"/>
              </w:rPr>
              <w:t>40 for MySQL, MariaDB, or PostgreSQL.</w:t>
            </w:r>
          </w:p>
          <w:p w14:paraId="486E6913" w14:textId="77777777" w:rsidR="00AD118A" w:rsidRDefault="004944BF" w:rsidP="001574B6">
            <w:pPr>
              <w:pStyle w:val="ListParagraph"/>
              <w:numPr>
                <w:ilvl w:val="0"/>
                <w:numId w:val="28"/>
              </w:numPr>
              <w:rPr>
                <w:sz w:val="18"/>
                <w:szCs w:val="18"/>
              </w:rPr>
            </w:pPr>
            <w:r w:rsidRPr="0066289F">
              <w:rPr>
                <w:sz w:val="18"/>
                <w:szCs w:val="18"/>
              </w:rPr>
              <w:t>40 for Oracle under the "bring-your-own-license" (BYOL) licensing model.</w:t>
            </w:r>
          </w:p>
          <w:p w14:paraId="34AC4823" w14:textId="4E4C6025" w:rsidR="004944BF" w:rsidRPr="009B268B" w:rsidRDefault="00AA1D22" w:rsidP="004944BF">
            <w:pPr>
              <w:pStyle w:val="ListParagraph"/>
              <w:numPr>
                <w:ilvl w:val="0"/>
                <w:numId w:val="28"/>
              </w:numPr>
              <w:rPr>
                <w:sz w:val="18"/>
                <w:szCs w:val="18"/>
              </w:rPr>
            </w:pPr>
            <w:proofErr w:type="gramStart"/>
            <w:r>
              <w:rPr>
                <w:sz w:val="18"/>
                <w:szCs w:val="18"/>
              </w:rPr>
              <w:t xml:space="preserve">Nomenclature </w:t>
            </w:r>
            <w:r w:rsidR="001574B6">
              <w:rPr>
                <w:sz w:val="18"/>
                <w:szCs w:val="18"/>
              </w:rPr>
              <w:t xml:space="preserve"> </w:t>
            </w:r>
            <w:r w:rsidR="00AD118A">
              <w:rPr>
                <w:sz w:val="18"/>
                <w:szCs w:val="18"/>
              </w:rPr>
              <w:t>m</w:t>
            </w:r>
            <w:r w:rsidR="004944BF" w:rsidRPr="001574B6">
              <w:rPr>
                <w:sz w:val="18"/>
                <w:szCs w:val="18"/>
              </w:rPr>
              <w:t>ust</w:t>
            </w:r>
            <w:proofErr w:type="gramEnd"/>
            <w:r w:rsidR="004944BF" w:rsidRPr="001574B6">
              <w:rPr>
                <w:sz w:val="18"/>
                <w:szCs w:val="18"/>
              </w:rPr>
              <w:t xml:space="preserve"> contain 1–63 alpha</w:t>
            </w:r>
            <w:r w:rsidR="00AD118A">
              <w:rPr>
                <w:sz w:val="18"/>
                <w:szCs w:val="18"/>
              </w:rPr>
              <w:t xml:space="preserve"> </w:t>
            </w:r>
            <w:r w:rsidR="004944BF" w:rsidRPr="001574B6">
              <w:rPr>
                <w:sz w:val="18"/>
                <w:szCs w:val="18"/>
              </w:rPr>
              <w:t>numeric characters or hyphens.</w:t>
            </w:r>
            <w:r w:rsidR="00AD118A">
              <w:rPr>
                <w:sz w:val="18"/>
                <w:szCs w:val="18"/>
              </w:rPr>
              <w:t xml:space="preserve"> </w:t>
            </w:r>
            <w:r w:rsidR="004944BF" w:rsidRPr="00AD118A">
              <w:rPr>
                <w:sz w:val="18"/>
                <w:szCs w:val="18"/>
              </w:rPr>
              <w:t>First character must be a letter. Can't end with a hyphen or contain</w:t>
            </w:r>
            <w:r w:rsidR="009B268B">
              <w:rPr>
                <w:sz w:val="18"/>
                <w:szCs w:val="18"/>
              </w:rPr>
              <w:t xml:space="preserve"> two</w:t>
            </w:r>
            <w:r w:rsidR="004944BF" w:rsidRPr="00AD118A">
              <w:rPr>
                <w:sz w:val="18"/>
                <w:szCs w:val="18"/>
              </w:rPr>
              <w:t xml:space="preserve"> consecutive hyphens.</w:t>
            </w:r>
            <w:r w:rsidR="009B268B">
              <w:rPr>
                <w:sz w:val="18"/>
                <w:szCs w:val="18"/>
              </w:rPr>
              <w:t xml:space="preserve"> </w:t>
            </w:r>
            <w:r w:rsidR="004944BF" w:rsidRPr="009B268B">
              <w:rPr>
                <w:sz w:val="18"/>
                <w:szCs w:val="18"/>
              </w:rPr>
              <w:t xml:space="preserve">Must be unique for all DB instances per AWS account, per </w:t>
            </w:r>
            <w:proofErr w:type="spellStart"/>
            <w:r w:rsidR="004944BF" w:rsidRPr="009B268B">
              <w:rPr>
                <w:sz w:val="18"/>
                <w:szCs w:val="18"/>
              </w:rPr>
              <w:t>AWSr</w:t>
            </w:r>
            <w:proofErr w:type="spellEnd"/>
            <w:r w:rsidR="004944BF" w:rsidRPr="009B268B">
              <w:rPr>
                <w:sz w:val="18"/>
                <w:szCs w:val="18"/>
              </w:rPr>
              <w:t>.</w:t>
            </w:r>
          </w:p>
        </w:tc>
      </w:tr>
      <w:tr w:rsidR="004944BF" w:rsidRPr="0066289F" w14:paraId="62388DD2" w14:textId="77777777" w:rsidTr="009415CC">
        <w:trPr>
          <w:trHeight w:val="510"/>
        </w:trPr>
        <w:tc>
          <w:tcPr>
            <w:tcW w:w="9016" w:type="dxa"/>
            <w:gridSpan w:val="3"/>
            <w:shd w:val="clear" w:color="auto" w:fill="C6D9F1" w:themeFill="text2" w:themeFillTint="33"/>
          </w:tcPr>
          <w:p w14:paraId="38CB16DA" w14:textId="2DA42F75" w:rsidR="004944BF" w:rsidRPr="0066289F" w:rsidRDefault="004944BF" w:rsidP="004944BF">
            <w:pPr>
              <w:contextualSpacing/>
              <w:rPr>
                <w:sz w:val="18"/>
                <w:szCs w:val="18"/>
              </w:rPr>
            </w:pPr>
            <w:r w:rsidRPr="0066289F">
              <w:rPr>
                <w:sz w:val="18"/>
                <w:szCs w:val="18"/>
              </w:rPr>
              <w:t xml:space="preserve">Link: </w:t>
            </w:r>
            <w:r w:rsidR="00A14103" w:rsidRPr="0066289F">
              <w:rPr>
                <w:sz w:val="18"/>
                <w:szCs w:val="18"/>
              </w:rPr>
              <w:br/>
            </w:r>
            <w:hyperlink r:id="rId35" w:history="1">
              <w:r w:rsidR="00A14103" w:rsidRPr="0066289F">
                <w:rPr>
                  <w:rStyle w:val="Hyperlink"/>
                  <w:sz w:val="18"/>
                  <w:szCs w:val="18"/>
                </w:rPr>
                <w:t>https://docs.aws.amazon.com/AmazonRDS/latest/UserGuide/CHAP_Limits.html</w:t>
              </w:r>
            </w:hyperlink>
            <w:r w:rsidRPr="0066289F">
              <w:rPr>
                <w:sz w:val="18"/>
                <w:szCs w:val="18"/>
              </w:rPr>
              <w:t xml:space="preserve"> </w:t>
            </w:r>
          </w:p>
        </w:tc>
      </w:tr>
    </w:tbl>
    <w:p w14:paraId="4BC6368F" w14:textId="77777777" w:rsidR="0035658A" w:rsidRPr="0035658A" w:rsidRDefault="0035658A" w:rsidP="0035658A"/>
    <w:tbl>
      <w:tblPr>
        <w:tblStyle w:val="TableGrid"/>
        <w:tblW w:w="0" w:type="auto"/>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Look w:val="04A0" w:firstRow="1" w:lastRow="0" w:firstColumn="1" w:lastColumn="0" w:noHBand="0" w:noVBand="1"/>
      </w:tblPr>
      <w:tblGrid>
        <w:gridCol w:w="2248"/>
        <w:gridCol w:w="2249"/>
        <w:gridCol w:w="2249"/>
        <w:gridCol w:w="2250"/>
      </w:tblGrid>
      <w:tr w:rsidR="008914FB" w:rsidRPr="00986DF3" w14:paraId="6D23DA10" w14:textId="77777777" w:rsidTr="008914FB">
        <w:trPr>
          <w:trHeight w:val="340"/>
        </w:trPr>
        <w:tc>
          <w:tcPr>
            <w:tcW w:w="8996" w:type="dxa"/>
            <w:gridSpan w:val="4"/>
            <w:shd w:val="clear" w:color="auto" w:fill="C6D9F1" w:themeFill="text2" w:themeFillTint="33"/>
            <w:vAlign w:val="center"/>
          </w:tcPr>
          <w:p w14:paraId="2BBC2D55" w14:textId="0E8043B1" w:rsidR="008914FB" w:rsidRPr="008914FB" w:rsidRDefault="008914FB" w:rsidP="008914FB">
            <w:pPr>
              <w:rPr>
                <w:b/>
                <w:bCs/>
                <w:color w:val="auto"/>
              </w:rPr>
            </w:pPr>
            <w:r w:rsidRPr="008914FB">
              <w:rPr>
                <w:b/>
                <w:bCs/>
                <w:color w:val="auto"/>
              </w:rPr>
              <w:t>Amount vs. Speed</w:t>
            </w:r>
          </w:p>
        </w:tc>
      </w:tr>
      <w:tr w:rsidR="00986DF3" w:rsidRPr="00986DF3" w14:paraId="1A15C977" w14:textId="77777777" w:rsidTr="008914FB">
        <w:trPr>
          <w:trHeight w:val="340"/>
        </w:trPr>
        <w:tc>
          <w:tcPr>
            <w:tcW w:w="2248" w:type="dxa"/>
            <w:shd w:val="clear" w:color="auto" w:fill="C6D9F1" w:themeFill="text2" w:themeFillTint="33"/>
            <w:vAlign w:val="center"/>
          </w:tcPr>
          <w:p w14:paraId="153273CD" w14:textId="77777777" w:rsidR="008C446D" w:rsidRPr="008914FB" w:rsidRDefault="008C446D" w:rsidP="008914FB">
            <w:pPr>
              <w:rPr>
                <w:b/>
                <w:bCs/>
                <w:color w:val="auto"/>
              </w:rPr>
            </w:pPr>
          </w:p>
        </w:tc>
        <w:tc>
          <w:tcPr>
            <w:tcW w:w="2249" w:type="dxa"/>
            <w:shd w:val="clear" w:color="auto" w:fill="C6D9F1" w:themeFill="text2" w:themeFillTint="33"/>
            <w:vAlign w:val="center"/>
          </w:tcPr>
          <w:p w14:paraId="4B913B7D" w14:textId="079F3DB1" w:rsidR="008C446D" w:rsidRPr="008914FB" w:rsidRDefault="004A0042" w:rsidP="008914FB">
            <w:pPr>
              <w:rPr>
                <w:b/>
                <w:bCs/>
                <w:color w:val="auto"/>
              </w:rPr>
            </w:pPr>
            <w:r w:rsidRPr="008914FB">
              <w:rPr>
                <w:b/>
                <w:bCs/>
                <w:color w:val="auto"/>
              </w:rPr>
              <w:t xml:space="preserve">100 Mbps </w:t>
            </w:r>
          </w:p>
        </w:tc>
        <w:tc>
          <w:tcPr>
            <w:tcW w:w="2249" w:type="dxa"/>
            <w:shd w:val="clear" w:color="auto" w:fill="C6D9F1" w:themeFill="text2" w:themeFillTint="33"/>
            <w:vAlign w:val="center"/>
          </w:tcPr>
          <w:p w14:paraId="1DA41735" w14:textId="293541F2" w:rsidR="008C446D" w:rsidRPr="008914FB" w:rsidRDefault="008A2BCA" w:rsidP="008914FB">
            <w:pPr>
              <w:rPr>
                <w:b/>
                <w:bCs/>
                <w:color w:val="auto"/>
              </w:rPr>
            </w:pPr>
            <w:r w:rsidRPr="008914FB">
              <w:rPr>
                <w:b/>
                <w:bCs/>
                <w:color w:val="auto"/>
              </w:rPr>
              <w:t>1 Gbps</w:t>
            </w:r>
          </w:p>
        </w:tc>
        <w:tc>
          <w:tcPr>
            <w:tcW w:w="2250" w:type="dxa"/>
            <w:shd w:val="clear" w:color="auto" w:fill="C6D9F1" w:themeFill="text2" w:themeFillTint="33"/>
            <w:vAlign w:val="center"/>
          </w:tcPr>
          <w:p w14:paraId="3B1B1C34" w14:textId="32BB75C5" w:rsidR="008C446D" w:rsidRPr="008914FB" w:rsidRDefault="008A2BCA" w:rsidP="008914FB">
            <w:pPr>
              <w:rPr>
                <w:b/>
                <w:bCs/>
                <w:color w:val="auto"/>
              </w:rPr>
            </w:pPr>
            <w:r w:rsidRPr="008914FB">
              <w:rPr>
                <w:b/>
                <w:bCs/>
                <w:color w:val="auto"/>
              </w:rPr>
              <w:t>10 Gbps</w:t>
            </w:r>
          </w:p>
        </w:tc>
      </w:tr>
      <w:tr w:rsidR="00986DF3" w:rsidRPr="00986DF3" w14:paraId="74322C59" w14:textId="77777777" w:rsidTr="008914FB">
        <w:trPr>
          <w:trHeight w:val="340"/>
        </w:trPr>
        <w:tc>
          <w:tcPr>
            <w:tcW w:w="2248" w:type="dxa"/>
            <w:shd w:val="clear" w:color="auto" w:fill="DAEEF3" w:themeFill="accent5" w:themeFillTint="33"/>
            <w:vAlign w:val="center"/>
          </w:tcPr>
          <w:p w14:paraId="50DE9426" w14:textId="1A03BBB4" w:rsidR="008C446D" w:rsidRPr="008914FB" w:rsidRDefault="007A6A19" w:rsidP="008914FB">
            <w:pPr>
              <w:rPr>
                <w:b/>
                <w:bCs/>
                <w:color w:val="auto"/>
              </w:rPr>
            </w:pPr>
            <w:r w:rsidRPr="008914FB">
              <w:rPr>
                <w:b/>
                <w:bCs/>
                <w:color w:val="auto"/>
              </w:rPr>
              <w:t>1 TB</w:t>
            </w:r>
          </w:p>
        </w:tc>
        <w:tc>
          <w:tcPr>
            <w:tcW w:w="2249" w:type="dxa"/>
            <w:shd w:val="clear" w:color="auto" w:fill="FDE9D9" w:themeFill="accent6" w:themeFillTint="33"/>
            <w:vAlign w:val="center"/>
          </w:tcPr>
          <w:p w14:paraId="05E65F4F" w14:textId="54A2F573" w:rsidR="008C446D" w:rsidRPr="008914FB" w:rsidRDefault="00BC4816" w:rsidP="008914FB">
            <w:pPr>
              <w:rPr>
                <w:b/>
                <w:bCs/>
                <w:color w:val="auto"/>
              </w:rPr>
            </w:pPr>
            <w:r w:rsidRPr="008914FB">
              <w:rPr>
                <w:b/>
                <w:bCs/>
                <w:color w:val="auto"/>
              </w:rPr>
              <w:t>30 hours</w:t>
            </w:r>
          </w:p>
        </w:tc>
        <w:tc>
          <w:tcPr>
            <w:tcW w:w="2249" w:type="dxa"/>
            <w:shd w:val="clear" w:color="auto" w:fill="FDE9D9" w:themeFill="accent6" w:themeFillTint="33"/>
            <w:vAlign w:val="center"/>
          </w:tcPr>
          <w:p w14:paraId="71E30395" w14:textId="76C5EF80" w:rsidR="008C446D" w:rsidRPr="008914FB" w:rsidRDefault="00BC4816" w:rsidP="008914FB">
            <w:pPr>
              <w:rPr>
                <w:b/>
                <w:bCs/>
                <w:color w:val="auto"/>
              </w:rPr>
            </w:pPr>
            <w:r w:rsidRPr="008914FB">
              <w:rPr>
                <w:b/>
                <w:bCs/>
                <w:color w:val="auto"/>
              </w:rPr>
              <w:t>3 hours</w:t>
            </w:r>
          </w:p>
        </w:tc>
        <w:tc>
          <w:tcPr>
            <w:tcW w:w="2250" w:type="dxa"/>
            <w:shd w:val="clear" w:color="auto" w:fill="FDE9D9" w:themeFill="accent6" w:themeFillTint="33"/>
            <w:vAlign w:val="center"/>
          </w:tcPr>
          <w:p w14:paraId="2D0D5993" w14:textId="3EDAA64C" w:rsidR="008C446D" w:rsidRPr="008914FB" w:rsidRDefault="00BC4816" w:rsidP="008914FB">
            <w:pPr>
              <w:rPr>
                <w:b/>
                <w:bCs/>
                <w:color w:val="auto"/>
              </w:rPr>
            </w:pPr>
            <w:r w:rsidRPr="008914FB">
              <w:rPr>
                <w:b/>
                <w:bCs/>
                <w:color w:val="auto"/>
              </w:rPr>
              <w:t>18 minutes</w:t>
            </w:r>
          </w:p>
        </w:tc>
      </w:tr>
      <w:tr w:rsidR="00986DF3" w:rsidRPr="00986DF3" w14:paraId="1DB594E7" w14:textId="77777777" w:rsidTr="008914FB">
        <w:trPr>
          <w:trHeight w:val="340"/>
        </w:trPr>
        <w:tc>
          <w:tcPr>
            <w:tcW w:w="2248" w:type="dxa"/>
            <w:shd w:val="clear" w:color="auto" w:fill="DAEEF3" w:themeFill="accent5" w:themeFillTint="33"/>
            <w:vAlign w:val="center"/>
          </w:tcPr>
          <w:p w14:paraId="43DC4B44" w14:textId="21D3FF13" w:rsidR="008C446D" w:rsidRPr="008914FB" w:rsidRDefault="007A6A19" w:rsidP="008914FB">
            <w:pPr>
              <w:rPr>
                <w:b/>
                <w:bCs/>
                <w:color w:val="auto"/>
              </w:rPr>
            </w:pPr>
            <w:r w:rsidRPr="008914FB">
              <w:rPr>
                <w:b/>
                <w:bCs/>
                <w:color w:val="auto"/>
              </w:rPr>
              <w:t>10 TB 100 TB</w:t>
            </w:r>
          </w:p>
        </w:tc>
        <w:tc>
          <w:tcPr>
            <w:tcW w:w="2249" w:type="dxa"/>
            <w:vAlign w:val="center"/>
          </w:tcPr>
          <w:p w14:paraId="75405022" w14:textId="728FF4D9" w:rsidR="008C446D" w:rsidRPr="008914FB" w:rsidRDefault="003C61AD" w:rsidP="008914FB">
            <w:pPr>
              <w:rPr>
                <w:b/>
                <w:bCs/>
                <w:color w:val="auto"/>
              </w:rPr>
            </w:pPr>
            <w:r w:rsidRPr="008914FB">
              <w:rPr>
                <w:b/>
                <w:bCs/>
                <w:color w:val="auto"/>
              </w:rPr>
              <w:t>12 days</w:t>
            </w:r>
          </w:p>
        </w:tc>
        <w:tc>
          <w:tcPr>
            <w:tcW w:w="2249" w:type="dxa"/>
            <w:shd w:val="clear" w:color="auto" w:fill="FDE9D9" w:themeFill="accent6" w:themeFillTint="33"/>
            <w:vAlign w:val="center"/>
          </w:tcPr>
          <w:p w14:paraId="3F4F1FCA" w14:textId="7CECFBE5" w:rsidR="008C446D" w:rsidRPr="008914FB" w:rsidRDefault="00BC4816" w:rsidP="008914FB">
            <w:pPr>
              <w:rPr>
                <w:b/>
                <w:bCs/>
                <w:color w:val="auto"/>
              </w:rPr>
            </w:pPr>
            <w:r w:rsidRPr="008914FB">
              <w:rPr>
                <w:b/>
                <w:bCs/>
                <w:color w:val="auto"/>
              </w:rPr>
              <w:t>30 hours</w:t>
            </w:r>
          </w:p>
        </w:tc>
        <w:tc>
          <w:tcPr>
            <w:tcW w:w="2250" w:type="dxa"/>
            <w:shd w:val="clear" w:color="auto" w:fill="FDE9D9" w:themeFill="accent6" w:themeFillTint="33"/>
            <w:vAlign w:val="center"/>
          </w:tcPr>
          <w:p w14:paraId="5983508A" w14:textId="7734954C" w:rsidR="008C446D" w:rsidRPr="008914FB" w:rsidRDefault="00BC4816" w:rsidP="008914FB">
            <w:pPr>
              <w:rPr>
                <w:b/>
                <w:bCs/>
                <w:color w:val="auto"/>
              </w:rPr>
            </w:pPr>
            <w:r w:rsidRPr="008914FB">
              <w:rPr>
                <w:b/>
                <w:bCs/>
                <w:color w:val="auto"/>
              </w:rPr>
              <w:t>3 hours</w:t>
            </w:r>
          </w:p>
        </w:tc>
      </w:tr>
      <w:tr w:rsidR="00986DF3" w:rsidRPr="00986DF3" w14:paraId="25F1CB5D" w14:textId="77777777" w:rsidTr="008914FB">
        <w:trPr>
          <w:trHeight w:val="340"/>
        </w:trPr>
        <w:tc>
          <w:tcPr>
            <w:tcW w:w="2248" w:type="dxa"/>
            <w:shd w:val="clear" w:color="auto" w:fill="DAEEF3" w:themeFill="accent5" w:themeFillTint="33"/>
            <w:vAlign w:val="center"/>
          </w:tcPr>
          <w:p w14:paraId="5A1E226E" w14:textId="1B5B4507" w:rsidR="008C446D" w:rsidRPr="008914FB" w:rsidRDefault="007A6A19" w:rsidP="008914FB">
            <w:pPr>
              <w:rPr>
                <w:b/>
                <w:bCs/>
                <w:color w:val="auto"/>
              </w:rPr>
            </w:pPr>
            <w:r w:rsidRPr="008914FB">
              <w:rPr>
                <w:b/>
                <w:bCs/>
                <w:color w:val="auto"/>
              </w:rPr>
              <w:t>1</w:t>
            </w:r>
            <w:r w:rsidR="00FD1EF0" w:rsidRPr="008914FB">
              <w:rPr>
                <w:b/>
                <w:bCs/>
                <w:color w:val="auto"/>
              </w:rPr>
              <w:t>00 T</w:t>
            </w:r>
            <w:r w:rsidRPr="008914FB">
              <w:rPr>
                <w:b/>
                <w:bCs/>
                <w:color w:val="auto"/>
              </w:rPr>
              <w:t>B</w:t>
            </w:r>
          </w:p>
        </w:tc>
        <w:tc>
          <w:tcPr>
            <w:tcW w:w="2249" w:type="dxa"/>
            <w:vAlign w:val="center"/>
          </w:tcPr>
          <w:p w14:paraId="511BBEDC" w14:textId="06ECC6B4" w:rsidR="008C446D" w:rsidRPr="008914FB" w:rsidRDefault="003C61AD" w:rsidP="008914FB">
            <w:pPr>
              <w:rPr>
                <w:b/>
                <w:bCs/>
                <w:color w:val="auto"/>
              </w:rPr>
            </w:pPr>
            <w:r w:rsidRPr="008914FB">
              <w:rPr>
                <w:b/>
                <w:bCs/>
                <w:color w:val="auto"/>
              </w:rPr>
              <w:t>124 days</w:t>
            </w:r>
          </w:p>
        </w:tc>
        <w:tc>
          <w:tcPr>
            <w:tcW w:w="2249" w:type="dxa"/>
            <w:vAlign w:val="center"/>
          </w:tcPr>
          <w:p w14:paraId="3075E327" w14:textId="385C9D8D" w:rsidR="008C446D" w:rsidRPr="008914FB" w:rsidRDefault="003C61AD" w:rsidP="008914FB">
            <w:pPr>
              <w:rPr>
                <w:b/>
                <w:bCs/>
                <w:color w:val="auto"/>
              </w:rPr>
            </w:pPr>
            <w:r w:rsidRPr="008914FB">
              <w:rPr>
                <w:b/>
                <w:bCs/>
                <w:color w:val="auto"/>
              </w:rPr>
              <w:t>12 days</w:t>
            </w:r>
          </w:p>
        </w:tc>
        <w:tc>
          <w:tcPr>
            <w:tcW w:w="2250" w:type="dxa"/>
            <w:shd w:val="clear" w:color="auto" w:fill="FDE9D9" w:themeFill="accent6" w:themeFillTint="33"/>
            <w:vAlign w:val="center"/>
          </w:tcPr>
          <w:p w14:paraId="359811DB" w14:textId="5E8BC127" w:rsidR="008C446D" w:rsidRPr="008914FB" w:rsidRDefault="00BC4816" w:rsidP="008914FB">
            <w:pPr>
              <w:rPr>
                <w:b/>
                <w:bCs/>
                <w:color w:val="auto"/>
              </w:rPr>
            </w:pPr>
            <w:r w:rsidRPr="008914FB">
              <w:rPr>
                <w:b/>
                <w:bCs/>
                <w:color w:val="auto"/>
              </w:rPr>
              <w:t>30 hours</w:t>
            </w:r>
          </w:p>
        </w:tc>
      </w:tr>
      <w:tr w:rsidR="00986DF3" w:rsidRPr="00986DF3" w14:paraId="5EFEB9C9" w14:textId="77777777" w:rsidTr="008914FB">
        <w:trPr>
          <w:trHeight w:val="340"/>
        </w:trPr>
        <w:tc>
          <w:tcPr>
            <w:tcW w:w="2248" w:type="dxa"/>
            <w:shd w:val="clear" w:color="auto" w:fill="DAEEF3" w:themeFill="accent5" w:themeFillTint="33"/>
            <w:vAlign w:val="center"/>
          </w:tcPr>
          <w:p w14:paraId="4813693B" w14:textId="295515EB" w:rsidR="008C446D" w:rsidRPr="008914FB" w:rsidRDefault="00FD1EF0" w:rsidP="008914FB">
            <w:pPr>
              <w:rPr>
                <w:b/>
                <w:bCs/>
                <w:color w:val="auto"/>
              </w:rPr>
            </w:pPr>
            <w:r w:rsidRPr="008914FB">
              <w:rPr>
                <w:b/>
                <w:bCs/>
                <w:color w:val="auto"/>
              </w:rPr>
              <w:t>1 PB</w:t>
            </w:r>
          </w:p>
        </w:tc>
        <w:tc>
          <w:tcPr>
            <w:tcW w:w="2249" w:type="dxa"/>
            <w:shd w:val="clear" w:color="auto" w:fill="D99594" w:themeFill="accent2" w:themeFillTint="99"/>
            <w:vAlign w:val="center"/>
          </w:tcPr>
          <w:p w14:paraId="2BB8C9FC" w14:textId="038198D2" w:rsidR="008C446D" w:rsidRPr="008914FB" w:rsidRDefault="00986DF3" w:rsidP="008914FB">
            <w:pPr>
              <w:rPr>
                <w:b/>
                <w:bCs/>
                <w:color w:val="auto"/>
              </w:rPr>
            </w:pPr>
            <w:r w:rsidRPr="008914FB">
              <w:rPr>
                <w:b/>
                <w:bCs/>
                <w:color w:val="auto"/>
              </w:rPr>
              <w:t>3 years</w:t>
            </w:r>
          </w:p>
        </w:tc>
        <w:tc>
          <w:tcPr>
            <w:tcW w:w="2249" w:type="dxa"/>
            <w:vAlign w:val="center"/>
          </w:tcPr>
          <w:p w14:paraId="6B29A24F" w14:textId="7DC2D597" w:rsidR="008C446D" w:rsidRPr="008914FB" w:rsidRDefault="00986DF3" w:rsidP="008914FB">
            <w:pPr>
              <w:rPr>
                <w:b/>
                <w:bCs/>
                <w:color w:val="auto"/>
              </w:rPr>
            </w:pPr>
            <w:r w:rsidRPr="008914FB">
              <w:rPr>
                <w:b/>
                <w:bCs/>
                <w:color w:val="auto"/>
              </w:rPr>
              <w:t>124 days</w:t>
            </w:r>
          </w:p>
        </w:tc>
        <w:tc>
          <w:tcPr>
            <w:tcW w:w="2250" w:type="dxa"/>
            <w:vAlign w:val="center"/>
          </w:tcPr>
          <w:p w14:paraId="3744A1C4" w14:textId="67B41AA8" w:rsidR="008C446D" w:rsidRPr="008914FB" w:rsidRDefault="003C61AD" w:rsidP="008914FB">
            <w:pPr>
              <w:rPr>
                <w:b/>
                <w:bCs/>
                <w:color w:val="auto"/>
              </w:rPr>
            </w:pPr>
            <w:r w:rsidRPr="008914FB">
              <w:rPr>
                <w:b/>
                <w:bCs/>
                <w:color w:val="auto"/>
              </w:rPr>
              <w:t>12 days</w:t>
            </w:r>
          </w:p>
        </w:tc>
      </w:tr>
      <w:tr w:rsidR="00986DF3" w:rsidRPr="00986DF3" w14:paraId="75940C66" w14:textId="77777777" w:rsidTr="008914FB">
        <w:trPr>
          <w:trHeight w:val="340"/>
        </w:trPr>
        <w:tc>
          <w:tcPr>
            <w:tcW w:w="2248" w:type="dxa"/>
            <w:shd w:val="clear" w:color="auto" w:fill="DAEEF3" w:themeFill="accent5" w:themeFillTint="33"/>
            <w:vAlign w:val="center"/>
          </w:tcPr>
          <w:p w14:paraId="6D2A4F33" w14:textId="64E69D7C" w:rsidR="008C446D" w:rsidRPr="008914FB" w:rsidRDefault="00FD1EF0" w:rsidP="008914FB">
            <w:pPr>
              <w:rPr>
                <w:b/>
                <w:bCs/>
                <w:color w:val="auto"/>
              </w:rPr>
            </w:pPr>
            <w:r w:rsidRPr="008914FB">
              <w:rPr>
                <w:b/>
                <w:bCs/>
                <w:color w:val="auto"/>
              </w:rPr>
              <w:t>10 PB</w:t>
            </w:r>
          </w:p>
        </w:tc>
        <w:tc>
          <w:tcPr>
            <w:tcW w:w="2249" w:type="dxa"/>
            <w:shd w:val="clear" w:color="auto" w:fill="D99594" w:themeFill="accent2" w:themeFillTint="99"/>
            <w:vAlign w:val="center"/>
          </w:tcPr>
          <w:p w14:paraId="0B2D490C" w14:textId="2BE18569" w:rsidR="008C446D" w:rsidRPr="008914FB" w:rsidRDefault="00986DF3" w:rsidP="008914FB">
            <w:pPr>
              <w:rPr>
                <w:b/>
                <w:bCs/>
                <w:color w:val="auto"/>
              </w:rPr>
            </w:pPr>
            <w:r w:rsidRPr="008914FB">
              <w:rPr>
                <w:b/>
                <w:bCs/>
                <w:color w:val="auto"/>
              </w:rPr>
              <w:t>34 years</w:t>
            </w:r>
          </w:p>
        </w:tc>
        <w:tc>
          <w:tcPr>
            <w:tcW w:w="2249" w:type="dxa"/>
            <w:shd w:val="clear" w:color="auto" w:fill="D99594" w:themeFill="accent2" w:themeFillTint="99"/>
            <w:vAlign w:val="center"/>
          </w:tcPr>
          <w:p w14:paraId="63580C07" w14:textId="4AF3D7FE" w:rsidR="008C446D" w:rsidRPr="008914FB" w:rsidRDefault="00986DF3" w:rsidP="008914FB">
            <w:pPr>
              <w:rPr>
                <w:b/>
                <w:bCs/>
                <w:color w:val="auto"/>
              </w:rPr>
            </w:pPr>
            <w:r w:rsidRPr="008914FB">
              <w:rPr>
                <w:b/>
                <w:bCs/>
                <w:color w:val="auto"/>
              </w:rPr>
              <w:t>3 years</w:t>
            </w:r>
          </w:p>
        </w:tc>
        <w:tc>
          <w:tcPr>
            <w:tcW w:w="2250" w:type="dxa"/>
            <w:vAlign w:val="center"/>
          </w:tcPr>
          <w:p w14:paraId="43D24B00" w14:textId="567E58B2" w:rsidR="008C446D" w:rsidRPr="008914FB" w:rsidRDefault="003C61AD" w:rsidP="008914FB">
            <w:pPr>
              <w:keepNext/>
              <w:rPr>
                <w:b/>
                <w:bCs/>
                <w:color w:val="auto"/>
              </w:rPr>
            </w:pPr>
            <w:r w:rsidRPr="008914FB">
              <w:rPr>
                <w:b/>
                <w:bCs/>
                <w:color w:val="auto"/>
              </w:rPr>
              <w:t>124 days</w:t>
            </w:r>
          </w:p>
        </w:tc>
      </w:tr>
    </w:tbl>
    <w:p w14:paraId="5A346E22" w14:textId="2C378E4E" w:rsidR="0067078A" w:rsidRDefault="00986DF3" w:rsidP="00FF25A6">
      <w:pPr>
        <w:pStyle w:val="Caption"/>
      </w:pPr>
      <w:r>
        <w:t xml:space="preserve">Figure </w:t>
      </w:r>
      <w:r w:rsidR="00000000">
        <w:fldChar w:fldCharType="begin"/>
      </w:r>
      <w:r w:rsidR="00000000">
        <w:instrText xml:space="preserve"> SEQ Figure \* ARABIC </w:instrText>
      </w:r>
      <w:r w:rsidR="00000000">
        <w:fldChar w:fldCharType="separate"/>
      </w:r>
      <w:r w:rsidR="00541D46">
        <w:rPr>
          <w:noProof/>
        </w:rPr>
        <w:t>6</w:t>
      </w:r>
      <w:r w:rsidR="00000000">
        <w:rPr>
          <w:noProof/>
        </w:rPr>
        <w:fldChar w:fldCharType="end"/>
      </w:r>
      <w:r>
        <w:t xml:space="preserve"> </w:t>
      </w:r>
      <w:r w:rsidRPr="00BC3C97">
        <w:t>Data Amount vs Speed.</w:t>
      </w:r>
    </w:p>
    <w:p w14:paraId="4D357E84" w14:textId="77777777" w:rsidR="00146D19" w:rsidRDefault="00944063" w:rsidP="00146D19">
      <w:pPr>
        <w:keepNext/>
      </w:pPr>
      <w:r w:rsidRPr="00944063">
        <w:rPr>
          <w:noProof/>
        </w:rPr>
        <w:drawing>
          <wp:inline distT="0" distB="0" distL="0" distR="0" wp14:anchorId="29BE4A27" wp14:editId="1820C415">
            <wp:extent cx="4039437" cy="2550045"/>
            <wp:effectExtent l="0" t="0" r="0" b="317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6"/>
                    <a:stretch>
                      <a:fillRect/>
                    </a:stretch>
                  </pic:blipFill>
                  <pic:spPr>
                    <a:xfrm>
                      <a:off x="0" y="0"/>
                      <a:ext cx="4039437" cy="2550045"/>
                    </a:xfrm>
                    <a:prstGeom prst="rect">
                      <a:avLst/>
                    </a:prstGeom>
                  </pic:spPr>
                </pic:pic>
              </a:graphicData>
            </a:graphic>
          </wp:inline>
        </w:drawing>
      </w:r>
    </w:p>
    <w:p w14:paraId="5CFBDFB9" w14:textId="5BB0BF45" w:rsidR="00266236" w:rsidRDefault="00146D19" w:rsidP="009415CC">
      <w:pPr>
        <w:pStyle w:val="Caption"/>
      </w:pPr>
      <w:r>
        <w:t xml:space="preserve">Figure </w:t>
      </w:r>
      <w:r w:rsidR="00000000">
        <w:fldChar w:fldCharType="begin"/>
      </w:r>
      <w:r w:rsidR="00000000">
        <w:instrText xml:space="preserve"> SEQ Figure \* ARABIC </w:instrText>
      </w:r>
      <w:r w:rsidR="00000000">
        <w:fldChar w:fldCharType="separate"/>
      </w:r>
      <w:r w:rsidR="00541D46">
        <w:rPr>
          <w:noProof/>
        </w:rPr>
        <w:t>7</w:t>
      </w:r>
      <w:r w:rsidR="00000000">
        <w:rPr>
          <w:noProof/>
        </w:rPr>
        <w:fldChar w:fldCharType="end"/>
      </w:r>
      <w:r>
        <w:t xml:space="preserve"> Data Transfer Pricing Examples</w:t>
      </w:r>
    </w:p>
    <w:p w14:paraId="73D33B3F" w14:textId="19E0B7E7" w:rsidR="0083102B" w:rsidRDefault="00E03654" w:rsidP="00EB626B">
      <w:pPr>
        <w:pStyle w:val="h2Unisus"/>
      </w:pPr>
      <w:bookmarkStart w:id="36" w:name="_Toc125620802"/>
      <w:r>
        <w:lastRenderedPageBreak/>
        <w:t>5.</w:t>
      </w:r>
      <w:r w:rsidRPr="00E03654">
        <w:t xml:space="preserve"> Organisational </w:t>
      </w:r>
      <w:r w:rsidR="0026421C">
        <w:t>P</w:t>
      </w:r>
      <w:r w:rsidRPr="00E03654">
        <w:t xml:space="preserve">olicies </w:t>
      </w:r>
      <w:r w:rsidR="0026421C">
        <w:t>I</w:t>
      </w:r>
      <w:r w:rsidRPr="00E03654">
        <w:t xml:space="preserve">mplemented </w:t>
      </w:r>
      <w:r w:rsidR="0026421C">
        <w:t>for the c</w:t>
      </w:r>
      <w:r w:rsidRPr="00E03654">
        <w:t>loud</w:t>
      </w:r>
      <w:bookmarkEnd w:id="36"/>
    </w:p>
    <w:p w14:paraId="340FAAAC" w14:textId="1254FE77" w:rsidR="00C30273" w:rsidRDefault="00A662FA" w:rsidP="00C30273">
      <w:bookmarkStart w:id="37" w:name="_Hlk116161756"/>
      <w:r>
        <w:t>W</w:t>
      </w:r>
      <w:r w:rsidR="00253EA3">
        <w:t xml:space="preserve">hen managing </w:t>
      </w:r>
      <w:r w:rsidR="00D74BF6">
        <w:t xml:space="preserve">resources on the </w:t>
      </w:r>
      <w:r>
        <w:t>AWS cloud,</w:t>
      </w:r>
      <w:r w:rsidR="00BA0A33">
        <w:t xml:space="preserve"> </w:t>
      </w:r>
      <w:r w:rsidR="00A62973">
        <w:t xml:space="preserve">the tagging of resources </w:t>
      </w:r>
      <w:r w:rsidR="00C06F76">
        <w:t>is a mandatory best practice.</w:t>
      </w:r>
      <w:r w:rsidR="00236C88">
        <w:t xml:space="preserve"> A</w:t>
      </w:r>
      <w:r w:rsidR="004645F8">
        <w:t>ll</w:t>
      </w:r>
      <w:r w:rsidR="00D74BF6">
        <w:t xml:space="preserve"> tagging </w:t>
      </w:r>
      <w:r w:rsidR="007E61AC">
        <w:t>polic</w:t>
      </w:r>
      <w:r w:rsidR="004645F8">
        <w:t xml:space="preserve">ies are </w:t>
      </w:r>
      <w:r w:rsidR="008C291A">
        <w:t xml:space="preserve">available through </w:t>
      </w:r>
      <w:r w:rsidR="0030431F">
        <w:t>AWS Systems</w:t>
      </w:r>
      <w:r w:rsidR="005171A0">
        <w:t xml:space="preserve"> Manager and</w:t>
      </w:r>
      <w:r w:rsidR="001C2495">
        <w:t xml:space="preserve"> AWS</w:t>
      </w:r>
      <w:r w:rsidR="005171A0">
        <w:t xml:space="preserve"> IAM</w:t>
      </w:r>
      <w:r w:rsidR="00BA0A33">
        <w:t>.</w:t>
      </w:r>
      <w:r w:rsidR="00FA78F8">
        <w:t xml:space="preserve"> </w:t>
      </w:r>
      <w:r w:rsidR="005171A0">
        <w:t>Most policies exist as code</w:t>
      </w:r>
      <w:r w:rsidR="004320DA">
        <w:t xml:space="preserve"> </w:t>
      </w:r>
      <w:r w:rsidR="00DC1578">
        <w:t>i</w:t>
      </w:r>
      <w:r w:rsidR="004320DA">
        <w:t xml:space="preserve">n the </w:t>
      </w:r>
      <w:r w:rsidR="00DC1578">
        <w:t>documentation</w:t>
      </w:r>
      <w:r w:rsidR="004320DA">
        <w:t xml:space="preserve"> </w:t>
      </w:r>
      <w:r w:rsidR="00DC1578">
        <w:t xml:space="preserve">page on the </w:t>
      </w:r>
      <w:r w:rsidR="004320DA">
        <w:t>AWS</w:t>
      </w:r>
      <w:r w:rsidR="005171A0">
        <w:t xml:space="preserve"> </w:t>
      </w:r>
      <w:r w:rsidR="00DC1578">
        <w:t xml:space="preserve">website </w:t>
      </w:r>
      <w:r w:rsidR="005171A0">
        <w:t xml:space="preserve">and can be </w:t>
      </w:r>
      <w:r w:rsidR="001C2495">
        <w:t>scribed</w:t>
      </w:r>
      <w:r w:rsidR="005171A0">
        <w:t xml:space="preserve"> into configuration templates</w:t>
      </w:r>
      <w:r w:rsidR="00DC1578">
        <w:t xml:space="preserve"> t</w:t>
      </w:r>
      <w:r w:rsidR="00E659F0">
        <w:t>hat</w:t>
      </w:r>
      <w:r w:rsidR="00DC1578">
        <w:t xml:space="preserve"> </w:t>
      </w:r>
      <w:r w:rsidR="001C2495">
        <w:t xml:space="preserve">run </w:t>
      </w:r>
      <w:r w:rsidR="00E659F0">
        <w:t xml:space="preserve">AWS instances and </w:t>
      </w:r>
      <w:r w:rsidR="001C2495">
        <w:t>containers or virtual machines in the cloud.</w:t>
      </w:r>
      <w:bookmarkEnd w:id="37"/>
      <w:r w:rsidR="005171A0">
        <w:t xml:space="preserve"> </w:t>
      </w:r>
      <w:r w:rsidR="00BA0A33">
        <w:t>A</w:t>
      </w:r>
      <w:r w:rsidR="00592382" w:rsidRPr="00592382">
        <w:t xml:space="preserve"> policy is an object in AWS that, when associated with an identity or resource, defines their </w:t>
      </w:r>
      <w:r w:rsidR="00A157DB">
        <w:t xml:space="preserve">status and </w:t>
      </w:r>
      <w:r w:rsidR="00592382" w:rsidRPr="00592382">
        <w:t>permissions. AWS evaluates these policies when an IAM principal (user or role) makes a request. Permissions in the policies determine whether the request is allowed or denied. Most policies are stored in AWS as JSON documents that are attached to an IAM identity (user, group of users, or role). Identity-based policies include AWS managed policies, customer managed policies, and inline policies.</w:t>
      </w:r>
      <w:r w:rsidR="00B01968">
        <w:t xml:space="preserve"> All preconfigured </w:t>
      </w:r>
      <w:r w:rsidR="00CE744C">
        <w:t xml:space="preserve">virtual machines will have most policies delivered via IaC however </w:t>
      </w:r>
      <w:r w:rsidR="00275D21">
        <w:t>it is good practice to review a new instance before launching it to the cloud.</w:t>
      </w:r>
      <w:r w:rsidR="00065457">
        <w:t xml:space="preserve"> </w:t>
      </w:r>
      <w:r w:rsidR="00CA5612">
        <w:t xml:space="preserve">AWS Code Commit is the default repository </w:t>
      </w:r>
      <w:r w:rsidR="00C76FB5">
        <w:t>for IaC templates.</w:t>
      </w:r>
    </w:p>
    <w:p w14:paraId="70B0E406" w14:textId="09958B15" w:rsidR="00DA4600" w:rsidRDefault="00DA4600" w:rsidP="00DA4600">
      <w:r>
        <w:t xml:space="preserve">All application systems </w:t>
      </w:r>
      <w:r w:rsidR="006E66DF">
        <w:t xml:space="preserve">must maintain strict </w:t>
      </w:r>
      <w:r>
        <w:t>controls over their</w:t>
      </w:r>
      <w:r w:rsidR="00275D21">
        <w:t xml:space="preserve"> </w:t>
      </w:r>
      <w:r>
        <w:t>communication network for these purposes:</w:t>
      </w:r>
    </w:p>
    <w:p w14:paraId="5C74775B" w14:textId="77777777" w:rsidR="003E39DF" w:rsidRDefault="00DA4600">
      <w:pPr>
        <w:pStyle w:val="ListParagraph"/>
        <w:numPr>
          <w:ilvl w:val="0"/>
          <w:numId w:val="4"/>
        </w:numPr>
      </w:pPr>
      <w:r>
        <w:t>Safeguarding data</w:t>
      </w:r>
    </w:p>
    <w:p w14:paraId="3EA45584" w14:textId="60126639" w:rsidR="00660886" w:rsidRDefault="00DA4600">
      <w:pPr>
        <w:pStyle w:val="ListParagraph"/>
        <w:numPr>
          <w:ilvl w:val="1"/>
          <w:numId w:val="4"/>
        </w:numPr>
      </w:pPr>
      <w:r>
        <w:t>Tightly controlling access to network devices through management approval and subsequent audits</w:t>
      </w:r>
      <w:r w:rsidR="00A364F5">
        <w:t xml:space="preserve"> with AWS </w:t>
      </w:r>
      <w:r w:rsidR="00112745">
        <w:t>IAM</w:t>
      </w:r>
      <w:r w:rsidR="00AE148A">
        <w:t xml:space="preserve">, System </w:t>
      </w:r>
      <w:r w:rsidR="004B0CA8">
        <w:t>M</w:t>
      </w:r>
      <w:r w:rsidR="00AE148A">
        <w:t>anager</w:t>
      </w:r>
      <w:r w:rsidR="00112745">
        <w:t xml:space="preserve"> and </w:t>
      </w:r>
      <w:r w:rsidR="00A364F5">
        <w:t>Trust</w:t>
      </w:r>
      <w:r w:rsidR="00824EFF">
        <w:t>edAdvisor</w:t>
      </w:r>
      <w:r w:rsidR="00112745">
        <w:t>.</w:t>
      </w:r>
      <w:r w:rsidR="00E55589">
        <w:t xml:space="preserve"> </w:t>
      </w:r>
      <w:bookmarkStart w:id="38" w:name="_Hlk116242759"/>
      <w:r w:rsidR="002A17D9">
        <w:t>MFA to be configured as per</w:t>
      </w:r>
      <w:r w:rsidR="00D979C8" w:rsidRPr="00D979C8">
        <w:t xml:space="preserve"> </w:t>
      </w:r>
      <w:r w:rsidR="00D979C8" w:rsidRPr="00EA37D2">
        <w:rPr>
          <w:color w:val="auto"/>
        </w:rPr>
        <w:t>NIST.SP_800-53_r5-Security and Privacy Controls for Information Systems.</w:t>
      </w:r>
      <w:r w:rsidR="00D46D33">
        <w:br/>
        <w:t>Link:</w:t>
      </w:r>
      <w:bookmarkStart w:id="39" w:name="_Hlk116247821"/>
      <w:bookmarkEnd w:id="38"/>
      <w:r w:rsidR="00D37190">
        <w:t xml:space="preserve"> </w:t>
      </w:r>
      <w:hyperlink r:id="rId37" w:history="1">
        <w:r w:rsidR="00894DD9">
          <w:rPr>
            <w:rStyle w:val="Hyperlink"/>
          </w:rPr>
          <w:t>NIST.SP_800-53_r5.prn</w:t>
        </w:r>
      </w:hyperlink>
    </w:p>
    <w:bookmarkEnd w:id="39"/>
    <w:p w14:paraId="3B976A43" w14:textId="54279541" w:rsidR="00C5003E" w:rsidRDefault="006963A6">
      <w:pPr>
        <w:pStyle w:val="ListParagraph"/>
        <w:numPr>
          <w:ilvl w:val="1"/>
          <w:numId w:val="4"/>
        </w:numPr>
      </w:pPr>
      <w:r>
        <w:t xml:space="preserve">All users must </w:t>
      </w:r>
      <w:r w:rsidR="00825553">
        <w:t>terminate all</w:t>
      </w:r>
      <w:r>
        <w:t xml:space="preserve"> unused sessions</w:t>
      </w:r>
      <w:r w:rsidR="00EE6A11">
        <w:t xml:space="preserve"> and</w:t>
      </w:r>
      <w:r w:rsidR="00DA4600">
        <w:t xml:space="preserve"> remote communications when no business need exists</w:t>
      </w:r>
      <w:r w:rsidR="00660886">
        <w:t>.</w:t>
      </w:r>
    </w:p>
    <w:p w14:paraId="1DA1ADB6" w14:textId="56308DEC" w:rsidR="00660886" w:rsidRDefault="00177DF0">
      <w:pPr>
        <w:pStyle w:val="ListParagraph"/>
        <w:numPr>
          <w:ilvl w:val="1"/>
          <w:numId w:val="4"/>
        </w:numPr>
      </w:pPr>
      <w:r>
        <w:t>Applied e</w:t>
      </w:r>
      <w:r w:rsidR="00342B66">
        <w:t>phemeral</w:t>
      </w:r>
      <w:r w:rsidR="00D76661">
        <w:t xml:space="preserve"> instances and lifecycle policies </w:t>
      </w:r>
      <w:r w:rsidR="00185D25">
        <w:t>with</w:t>
      </w:r>
      <w:r w:rsidR="00342B66">
        <w:t xml:space="preserve"> AWS</w:t>
      </w:r>
      <w:r w:rsidR="00185D25">
        <w:t xml:space="preserve"> IAM and </w:t>
      </w:r>
      <w:r w:rsidR="00342B66">
        <w:t>IaC</w:t>
      </w:r>
      <w:r w:rsidR="00CF174B">
        <w:t xml:space="preserve"> automated templates</w:t>
      </w:r>
      <w:r w:rsidR="00342B66">
        <w:t>.</w:t>
      </w:r>
    </w:p>
    <w:p w14:paraId="4C8BD744" w14:textId="3225C974" w:rsidR="00660886" w:rsidRDefault="00DA4600">
      <w:pPr>
        <w:pStyle w:val="ListParagraph"/>
        <w:numPr>
          <w:ilvl w:val="1"/>
          <w:numId w:val="4"/>
        </w:numPr>
      </w:pPr>
      <w:r>
        <w:t>Logging and monitoring remote access</w:t>
      </w:r>
      <w:r w:rsidR="00660886">
        <w:t>.</w:t>
      </w:r>
      <w:r w:rsidR="00342B66">
        <w:t xml:space="preserve"> </w:t>
      </w:r>
      <w:r w:rsidR="007201D9">
        <w:t>ACLs</w:t>
      </w:r>
      <w:r w:rsidR="00653A96">
        <w:t xml:space="preserve"> applied to allow SSH only. All other traffic has an explicit deny all policy attached by default.</w:t>
      </w:r>
      <w:r w:rsidR="00F029C2">
        <w:t xml:space="preserve"> Secure</w:t>
      </w:r>
      <w:r w:rsidR="003F20BA">
        <w:t xml:space="preserve"> Site-to-Site</w:t>
      </w:r>
      <w:r w:rsidR="00F029C2">
        <w:t xml:space="preserve"> VPN</w:t>
      </w:r>
      <w:r w:rsidR="00FD629A">
        <w:t xml:space="preserve">’s have been configured for </w:t>
      </w:r>
      <w:r w:rsidR="000D70F9">
        <w:t>authorized administrators only.</w:t>
      </w:r>
    </w:p>
    <w:p w14:paraId="0E289959" w14:textId="1A292291" w:rsidR="009E1612" w:rsidRDefault="009E1612">
      <w:pPr>
        <w:pStyle w:val="ListParagraph"/>
        <w:numPr>
          <w:ilvl w:val="1"/>
          <w:numId w:val="4"/>
        </w:numPr>
      </w:pPr>
      <w:r>
        <w:t>Delete access key and secret key after they have been downloaded and archived in a secure location.</w:t>
      </w:r>
      <w:r w:rsidR="008054E8">
        <w:t xml:space="preserve"> </w:t>
      </w:r>
      <w:r w:rsidR="00567B3B">
        <w:t>Once the private and public key</w:t>
      </w:r>
      <w:r w:rsidR="009F63A2">
        <w:t>s</w:t>
      </w:r>
      <w:r w:rsidR="00351DE5">
        <w:t xml:space="preserve"> </w:t>
      </w:r>
      <w:r w:rsidR="00567B3B">
        <w:t xml:space="preserve">have been established, there is no need </w:t>
      </w:r>
      <w:r w:rsidR="00351DE5">
        <w:t>to keep a record on AWS.</w:t>
      </w:r>
    </w:p>
    <w:p w14:paraId="45092D97" w14:textId="16DB9AE4" w:rsidR="00660886" w:rsidRDefault="00DA4600">
      <w:pPr>
        <w:pStyle w:val="ListParagraph"/>
        <w:numPr>
          <w:ilvl w:val="1"/>
          <w:numId w:val="4"/>
        </w:numPr>
      </w:pPr>
      <w:r>
        <w:t>Securing remote access devices</w:t>
      </w:r>
      <w:r w:rsidR="00660886">
        <w:t>.</w:t>
      </w:r>
      <w:r w:rsidR="008A15DB">
        <w:t xml:space="preserve"> SSH </w:t>
      </w:r>
      <w:r w:rsidR="00346AE7">
        <w:t xml:space="preserve">has been configured to </w:t>
      </w:r>
      <w:r w:rsidR="002A0F1E">
        <w:t>allow static IP address</w:t>
      </w:r>
      <w:r w:rsidR="00374E2C">
        <w:t xml:space="preserve"> from port 22. All other ingress traffic </w:t>
      </w:r>
      <w:r w:rsidR="00F029C2">
        <w:t xml:space="preserve">has been </w:t>
      </w:r>
      <w:r w:rsidR="00374E2C">
        <w:t>explicitly denied.</w:t>
      </w:r>
      <w:r w:rsidR="004B0CA8">
        <w:t xml:space="preserve"> AWS also has </w:t>
      </w:r>
      <w:r w:rsidR="006C1320">
        <w:t>Session Manager that can</w:t>
      </w:r>
      <w:r w:rsidR="00340043" w:rsidRPr="00340043">
        <w:t xml:space="preserve"> </w:t>
      </w:r>
      <w:r w:rsidR="004C6A44">
        <w:t>be used as an alternative secure option</w:t>
      </w:r>
      <w:r w:rsidR="002C574A">
        <w:t>.</w:t>
      </w:r>
    </w:p>
    <w:p w14:paraId="0DC5BC1C" w14:textId="6F09E13A" w:rsidR="00894188" w:rsidRDefault="00DA4600">
      <w:pPr>
        <w:pStyle w:val="ListParagraph"/>
        <w:numPr>
          <w:ilvl w:val="1"/>
          <w:numId w:val="4"/>
        </w:numPr>
      </w:pPr>
      <w:r>
        <w:t xml:space="preserve">Using </w:t>
      </w:r>
      <w:r w:rsidR="003F20BA">
        <w:t xml:space="preserve">AWS IAM </w:t>
      </w:r>
      <w:r w:rsidR="00F90E04">
        <w:t xml:space="preserve">for </w:t>
      </w:r>
      <w:r>
        <w:t>strong authentication and encryption to secure communications</w:t>
      </w:r>
      <w:r w:rsidR="00660886">
        <w:t>.</w:t>
      </w:r>
      <w:r w:rsidR="00716AA6">
        <w:t xml:space="preserve"> Strong passwords and mult</w:t>
      </w:r>
      <w:r w:rsidR="00C3302F">
        <w:t>ifactor identif</w:t>
      </w:r>
      <w:r w:rsidR="00855FB8">
        <w:t xml:space="preserve">ication functions have been provided through </w:t>
      </w:r>
      <w:r w:rsidR="006B04E3">
        <w:t xml:space="preserve">IAM </w:t>
      </w:r>
      <w:r w:rsidR="00983E4C">
        <w:t xml:space="preserve">with lifecycle </w:t>
      </w:r>
      <w:proofErr w:type="spellStart"/>
      <w:r w:rsidR="00983E4C">
        <w:t>IaCs</w:t>
      </w:r>
      <w:proofErr w:type="spellEnd"/>
      <w:r w:rsidR="00983E4C">
        <w:t xml:space="preserve"> attached.</w:t>
      </w:r>
      <w:r w:rsidR="00E42E6F">
        <w:t xml:space="preserve"> </w:t>
      </w:r>
      <w:r w:rsidR="00D50FCA">
        <w:t xml:space="preserve">MFA to be configured as per </w:t>
      </w:r>
      <w:r w:rsidR="00D50FCA" w:rsidRPr="00EA37D2">
        <w:rPr>
          <w:color w:val="auto"/>
        </w:rPr>
        <w:t xml:space="preserve">NIST.SP_800-53_r5-Security </w:t>
      </w:r>
      <w:r w:rsidR="00D50FCA" w:rsidRPr="00EA37D2">
        <w:rPr>
          <w:color w:val="auto"/>
        </w:rPr>
        <w:lastRenderedPageBreak/>
        <w:t>and Privacy Controls for Information Systems.</w:t>
      </w:r>
      <w:r w:rsidR="00741644" w:rsidRPr="00EA37D2">
        <w:rPr>
          <w:color w:val="auto"/>
        </w:rPr>
        <w:br/>
      </w:r>
      <w:r w:rsidR="00D50FCA">
        <w:t>Link:</w:t>
      </w:r>
      <w:r w:rsidR="00894DD9" w:rsidRPr="00894DD9">
        <w:t xml:space="preserve"> </w:t>
      </w:r>
      <w:hyperlink r:id="rId38" w:history="1">
        <w:r w:rsidR="00894DD9">
          <w:rPr>
            <w:rStyle w:val="Hyperlink"/>
          </w:rPr>
          <w:t>NIST.SP_800-53_r5.prn</w:t>
        </w:r>
      </w:hyperlink>
    </w:p>
    <w:p w14:paraId="01A8A2BE" w14:textId="2BF8F95B" w:rsidR="00DA4600" w:rsidRDefault="00DA4600">
      <w:pPr>
        <w:pStyle w:val="ListParagraph"/>
        <w:numPr>
          <w:ilvl w:val="1"/>
          <w:numId w:val="4"/>
        </w:numPr>
      </w:pPr>
      <w:r>
        <w:t xml:space="preserve">All confidential bank data </w:t>
      </w:r>
      <w:r w:rsidR="00983E4C">
        <w:t>will</w:t>
      </w:r>
      <w:r>
        <w:t xml:space="preserve"> be encrypted while in transit on</w:t>
      </w:r>
      <w:r w:rsidR="00B96762">
        <w:t xml:space="preserve"> AWS Site-to-Site VPNs</w:t>
      </w:r>
      <w:r w:rsidR="00D35E71">
        <w:t xml:space="preserve"> within AWS</w:t>
      </w:r>
      <w:r>
        <w:t xml:space="preserve"> </w:t>
      </w:r>
      <w:r w:rsidR="00983E4C">
        <w:t>VPC</w:t>
      </w:r>
      <w:r>
        <w:t xml:space="preserve"> network</w:t>
      </w:r>
      <w:r w:rsidR="00B73D19">
        <w:t>s</w:t>
      </w:r>
      <w:r w:rsidR="00956429">
        <w:t xml:space="preserve"> and beyond,</w:t>
      </w:r>
      <w:r>
        <w:t xml:space="preserve"> or stored on any device on premises, or on a private or public cloud. Confidential bank information, including authentication credentials, </w:t>
      </w:r>
      <w:r w:rsidR="009F1E8F">
        <w:t>will</w:t>
      </w:r>
      <w:r>
        <w:t xml:space="preserve"> be encrypted while in transit over any public network or wireless network. Key management procedures </w:t>
      </w:r>
      <w:r w:rsidR="009F1E8F">
        <w:t xml:space="preserve">will </w:t>
      </w:r>
      <w:r>
        <w:t xml:space="preserve">be employed that assure the confidentiality, integrity, and availability of cryptographic key material. The use of encryption products </w:t>
      </w:r>
      <w:r w:rsidR="009A50E5">
        <w:t xml:space="preserve">complies </w:t>
      </w:r>
      <w:r>
        <w:t>with</w:t>
      </w:r>
      <w:r w:rsidR="009A50E5">
        <w:t xml:space="preserve"> both</w:t>
      </w:r>
      <w:r>
        <w:t xml:space="preserve"> local restrictions and regulations in the relevant </w:t>
      </w:r>
      <w:r w:rsidR="009A50E5">
        <w:t>region</w:t>
      </w:r>
      <w:r w:rsidR="00CA23AB">
        <w:t xml:space="preserve"> as </w:t>
      </w:r>
      <w:r w:rsidR="00EA37D2">
        <w:t xml:space="preserve">per </w:t>
      </w:r>
      <w:r w:rsidR="00EA37D2" w:rsidRPr="00EA37D2">
        <w:rPr>
          <w:color w:val="auto"/>
        </w:rPr>
        <w:t>NIST.SP_800-37_r2-Risk Management Framework for Information Systems and Organizations</w:t>
      </w:r>
      <w:r w:rsidRPr="00EA37D2">
        <w:rPr>
          <w:color w:val="auto"/>
        </w:rPr>
        <w:t>.</w:t>
      </w:r>
      <w:r w:rsidR="00EA37D2" w:rsidRPr="00EA37D2">
        <w:rPr>
          <w:color w:val="auto"/>
        </w:rPr>
        <w:br/>
      </w:r>
      <w:r w:rsidR="00EA37D2">
        <w:t>Link:</w:t>
      </w:r>
      <w:r w:rsidR="00350275">
        <w:t xml:space="preserve"> </w:t>
      </w:r>
      <w:hyperlink r:id="rId39" w:history="1">
        <w:r w:rsidR="00350275" w:rsidRPr="00350275">
          <w:rPr>
            <w:rStyle w:val="Hyperlink"/>
          </w:rPr>
          <w:t>NIST.SP_800-37_r2.prn</w:t>
        </w:r>
      </w:hyperlink>
      <w:r w:rsidR="00522199">
        <w:rPr>
          <w:rStyle w:val="Hyperlink"/>
        </w:rPr>
        <w:br/>
      </w:r>
    </w:p>
    <w:p w14:paraId="4ADF0D1A" w14:textId="77777777" w:rsidR="00A438B1" w:rsidRDefault="00DA4600">
      <w:pPr>
        <w:pStyle w:val="ListParagraph"/>
        <w:numPr>
          <w:ilvl w:val="0"/>
          <w:numId w:val="4"/>
        </w:numPr>
      </w:pPr>
      <w:r>
        <w:t>Scalability</w:t>
      </w:r>
    </w:p>
    <w:p w14:paraId="14C15E26" w14:textId="7D5EEF0E" w:rsidR="00F45A4A" w:rsidRDefault="00DA4600">
      <w:pPr>
        <w:pStyle w:val="ListParagraph"/>
        <w:numPr>
          <w:ilvl w:val="1"/>
          <w:numId w:val="4"/>
        </w:numPr>
      </w:pPr>
      <w:r>
        <w:t xml:space="preserve">The architecture </w:t>
      </w:r>
      <w:r w:rsidR="008A1843">
        <w:t xml:space="preserve">frameworks and templates </w:t>
      </w:r>
      <w:r>
        <w:t xml:space="preserve">must be able to support more than hundred thousand customers, over a million transactions per day, and manage assets of more than USD 4 billion. The architecture must not only meet the current requirements but also anticipate the future needs of a dynamic, growth-focused institution. </w:t>
      </w:r>
      <w:r w:rsidR="00FC0825" w:rsidRPr="00FC0825">
        <w:t xml:space="preserve">Amazon EC2 Auto Scaling </w:t>
      </w:r>
      <w:r w:rsidR="00AC5090">
        <w:t>has an IaC template</w:t>
      </w:r>
      <w:r w:rsidR="00FC0825" w:rsidRPr="00FC0825">
        <w:t xml:space="preserve"> to automatically launch and terminate EC2 instances based on user-defined scaling policies, scheduled actions, and health checks.</w:t>
      </w:r>
      <w:r w:rsidR="00522199">
        <w:br/>
      </w:r>
    </w:p>
    <w:p w14:paraId="14B3D1C5" w14:textId="77777777" w:rsidR="00AC6F37" w:rsidRDefault="00DA4600">
      <w:pPr>
        <w:pStyle w:val="ListParagraph"/>
        <w:numPr>
          <w:ilvl w:val="0"/>
          <w:numId w:val="4"/>
        </w:numPr>
      </w:pPr>
      <w:r>
        <w:t>Availability</w:t>
      </w:r>
    </w:p>
    <w:p w14:paraId="043D65E2" w14:textId="3E05DD74" w:rsidR="00DA4600" w:rsidRDefault="00DA4600">
      <w:pPr>
        <w:pStyle w:val="ListParagraph"/>
        <w:numPr>
          <w:ilvl w:val="1"/>
          <w:numId w:val="4"/>
        </w:numPr>
      </w:pPr>
      <w:r>
        <w:t>ABC Banking need to operate in a 24</w:t>
      </w:r>
      <w:r w:rsidR="00332DDC">
        <w:t>/</w:t>
      </w:r>
      <w:r>
        <w:t>7 environment. The infrastructure must be available to the customers whenever they want, wherever they are, and on whatever channel they prefer to interact. Mission-critical applications such as payment processing and other core banking transaction processing require 99.99% availability.</w:t>
      </w:r>
      <w:r w:rsidR="00AC6F37">
        <w:t xml:space="preserve"> </w:t>
      </w:r>
      <w:r w:rsidR="00332DDC">
        <w:t xml:space="preserve">AWS </w:t>
      </w:r>
      <w:r w:rsidR="00D43312">
        <w:t>Load Balancing and Autoscaling tools allow for 99.99</w:t>
      </w:r>
      <w:r w:rsidR="00227AF9">
        <w:t>% availability across the AWS ecosystem.</w:t>
      </w:r>
      <w:r w:rsidR="00E80EA9">
        <w:t xml:space="preserve"> </w:t>
      </w:r>
      <w:r w:rsidR="000D1790">
        <w:t xml:space="preserve">AWS System Manager </w:t>
      </w:r>
      <w:r w:rsidR="0035743B">
        <w:t>in conjunction with CloudFormation and CloudWatch</w:t>
      </w:r>
      <w:r w:rsidR="00376C03">
        <w:t xml:space="preserve"> as well as snapshots </w:t>
      </w:r>
      <w:r w:rsidR="00532CC0">
        <w:t>on demand in AWS Elastic Block Storage (EBS)</w:t>
      </w:r>
      <w:r w:rsidR="00A65C97">
        <w:t>.</w:t>
      </w:r>
      <w:r w:rsidR="00522199">
        <w:br/>
      </w:r>
    </w:p>
    <w:p w14:paraId="519972EB" w14:textId="77777777" w:rsidR="00727FB3" w:rsidRDefault="00727FB3">
      <w:pPr>
        <w:pStyle w:val="ListParagraph"/>
        <w:numPr>
          <w:ilvl w:val="0"/>
          <w:numId w:val="4"/>
        </w:numPr>
      </w:pPr>
      <w:r>
        <w:br w:type="page"/>
      </w:r>
    </w:p>
    <w:p w14:paraId="302494FA" w14:textId="671FFF7E" w:rsidR="00695532" w:rsidRDefault="00DA4600">
      <w:pPr>
        <w:pStyle w:val="ListParagraph"/>
        <w:numPr>
          <w:ilvl w:val="0"/>
          <w:numId w:val="4"/>
        </w:numPr>
      </w:pPr>
      <w:r>
        <w:lastRenderedPageBreak/>
        <w:t>Performance and response times</w:t>
      </w:r>
      <w:r w:rsidR="00695532">
        <w:t>.</w:t>
      </w:r>
    </w:p>
    <w:p w14:paraId="5544EAE8" w14:textId="77777777" w:rsidR="00695532" w:rsidRDefault="00DA4600">
      <w:pPr>
        <w:pStyle w:val="ListParagraph"/>
        <w:numPr>
          <w:ilvl w:val="1"/>
          <w:numId w:val="4"/>
        </w:numPr>
      </w:pPr>
      <w:r>
        <w:t>Some of the application components need a high throughput, low-latency, real-time performance. Examples include card authorizations and transactions, payment transactions, fraud detection, and securities processing.</w:t>
      </w:r>
    </w:p>
    <w:p w14:paraId="05619EB3" w14:textId="77777777" w:rsidR="00695532" w:rsidRDefault="00DA4600">
      <w:pPr>
        <w:pStyle w:val="ListParagraph"/>
        <w:numPr>
          <w:ilvl w:val="1"/>
          <w:numId w:val="4"/>
        </w:numPr>
      </w:pPr>
      <w:r>
        <w:t>Business continuity and disaster recovery</w:t>
      </w:r>
    </w:p>
    <w:p w14:paraId="6F2C1783" w14:textId="41F4745F" w:rsidR="00DA4600" w:rsidRDefault="00DA4600">
      <w:pPr>
        <w:pStyle w:val="ListParagraph"/>
        <w:numPr>
          <w:ilvl w:val="1"/>
          <w:numId w:val="4"/>
        </w:numPr>
      </w:pPr>
      <w:r>
        <w:t>Application systems must have formal documented recovery plans and tools to identify the resources and specify actions that are required to minimize losses if a disruption occurs to the business unit, its supporting group units, applications, or infrastructure components.</w:t>
      </w:r>
      <w:r w:rsidR="00965327">
        <w:t xml:space="preserve"> Solution is same as Q</w:t>
      </w:r>
      <w:r w:rsidR="00E467A6">
        <w:t>uestion 3 – Availability.</w:t>
      </w:r>
      <w:r w:rsidR="00AC3487">
        <w:br/>
      </w:r>
    </w:p>
    <w:p w14:paraId="5311113D" w14:textId="77777777" w:rsidR="00001C4C" w:rsidRDefault="00DA4600">
      <w:pPr>
        <w:pStyle w:val="ListParagraph"/>
        <w:numPr>
          <w:ilvl w:val="0"/>
          <w:numId w:val="4"/>
        </w:numPr>
      </w:pPr>
      <w:r>
        <w:t>Backup and offsite storage</w:t>
      </w:r>
      <w:r w:rsidR="00001C4C">
        <w:t>.</w:t>
      </w:r>
    </w:p>
    <w:p w14:paraId="3A55F306" w14:textId="4AD88FB0" w:rsidR="00EA4F79" w:rsidRDefault="00DA4600">
      <w:pPr>
        <w:pStyle w:val="ListParagraph"/>
        <w:numPr>
          <w:ilvl w:val="1"/>
          <w:numId w:val="4"/>
        </w:numPr>
      </w:pPr>
      <w:r>
        <w:t xml:space="preserve">All application systems must </w:t>
      </w:r>
      <w:r w:rsidR="00447BE9">
        <w:t xml:space="preserve">adhere </w:t>
      </w:r>
      <w:r w:rsidR="00D473A6">
        <w:t xml:space="preserve">to </w:t>
      </w:r>
      <w:r w:rsidR="00E41363">
        <w:t>the backup</w:t>
      </w:r>
      <w:r>
        <w:t xml:space="preserve"> policy and associated procedures for backing up data in a scheduled and timely manner.</w:t>
      </w:r>
      <w:r w:rsidR="00D473A6">
        <w:t xml:space="preserve"> </w:t>
      </w:r>
      <w:r w:rsidR="001A1B8B">
        <w:t>A</w:t>
      </w:r>
      <w:r w:rsidR="00116ECE">
        <w:t xml:space="preserve">WS System Manager </w:t>
      </w:r>
      <w:r w:rsidR="00D473A6">
        <w:t xml:space="preserve">IaC templates available in </w:t>
      </w:r>
      <w:r w:rsidR="00D66851">
        <w:t xml:space="preserve">AWS </w:t>
      </w:r>
      <w:r w:rsidR="00D473A6">
        <w:t>Code Commit</w:t>
      </w:r>
      <w:r w:rsidR="00D66851">
        <w:t>.</w:t>
      </w:r>
    </w:p>
    <w:p w14:paraId="1E5B818D" w14:textId="77777777" w:rsidR="00C049DB" w:rsidRDefault="00DA4600">
      <w:pPr>
        <w:pStyle w:val="ListParagraph"/>
        <w:numPr>
          <w:ilvl w:val="1"/>
          <w:numId w:val="4"/>
        </w:numPr>
      </w:pPr>
      <w:r>
        <w:t>Effective controls established to safeguard backed-up data onsite and offsite.</w:t>
      </w:r>
    </w:p>
    <w:p w14:paraId="56EB2AF5" w14:textId="77777777" w:rsidR="00C049DB" w:rsidRDefault="0079253D">
      <w:pPr>
        <w:pStyle w:val="ListParagraph"/>
        <w:numPr>
          <w:ilvl w:val="2"/>
          <w:numId w:val="4"/>
        </w:numPr>
      </w:pPr>
      <w:r>
        <w:t>B</w:t>
      </w:r>
      <w:r w:rsidR="00DA4600">
        <w:t>ank data is securely transferred or transported to and from backup locations</w:t>
      </w:r>
      <w:r>
        <w:t xml:space="preserve"> via </w:t>
      </w:r>
      <w:r w:rsidR="00861A74">
        <w:t xml:space="preserve">AWS </w:t>
      </w:r>
      <w:r>
        <w:t>Site-to</w:t>
      </w:r>
      <w:r w:rsidR="00741A4B">
        <w:t>-</w:t>
      </w:r>
      <w:r>
        <w:t>Site</w:t>
      </w:r>
      <w:r w:rsidR="00C049DB">
        <w:t xml:space="preserve"> VPN.</w:t>
      </w:r>
    </w:p>
    <w:p w14:paraId="7F5F44CB" w14:textId="3E3D762B" w:rsidR="00AC3487" w:rsidRDefault="00C049DB">
      <w:pPr>
        <w:pStyle w:val="ListParagraph"/>
        <w:numPr>
          <w:ilvl w:val="2"/>
          <w:numId w:val="4"/>
        </w:numPr>
      </w:pPr>
      <w:r>
        <w:t>C</w:t>
      </w:r>
      <w:r w:rsidR="00DA4600">
        <w:t>onduct periodic tests to ensure that data can be safely recovered from backup devices.</w:t>
      </w:r>
    </w:p>
    <w:p w14:paraId="27FDD2D3" w14:textId="68B44586" w:rsidR="0023510D" w:rsidRDefault="00AC3487">
      <w:pPr>
        <w:pStyle w:val="ListParagraph"/>
        <w:numPr>
          <w:ilvl w:val="1"/>
          <w:numId w:val="4"/>
        </w:numPr>
      </w:pPr>
      <w:r>
        <w:t>T</w:t>
      </w:r>
      <w:r w:rsidR="00DA4600">
        <w:t>he cloud infrastructure will hold all the critical application and database servers. The existing data center will be used as a warm site with daily data synchronization with the cloud systems.</w:t>
      </w:r>
    </w:p>
    <w:p w14:paraId="48E1EA5D" w14:textId="77777777" w:rsidR="00203EF6" w:rsidRDefault="00203EF6" w:rsidP="00AE24F0">
      <w:pPr>
        <w:pStyle w:val="h2Unisus"/>
      </w:pPr>
      <w:r>
        <w:br w:type="page"/>
      </w:r>
    </w:p>
    <w:p w14:paraId="4DF8B0B3" w14:textId="34BE0BCB" w:rsidR="002B6AFF" w:rsidRDefault="00D85664" w:rsidP="00EC1A45">
      <w:pPr>
        <w:pStyle w:val="h2Unisus"/>
        <w:numPr>
          <w:ilvl w:val="0"/>
          <w:numId w:val="4"/>
        </w:numPr>
      </w:pPr>
      <w:bookmarkStart w:id="40" w:name="_Toc125620803"/>
      <w:r w:rsidRPr="00D85664">
        <w:lastRenderedPageBreak/>
        <w:t>Business Purpose</w:t>
      </w:r>
      <w:r>
        <w:t xml:space="preserve"> Table</w:t>
      </w:r>
      <w:r w:rsidR="005D4BD8">
        <w:t>.</w:t>
      </w:r>
      <w:bookmarkEnd w:id="40"/>
    </w:p>
    <w:p w14:paraId="62085848" w14:textId="4C7380A1" w:rsidR="00004B8C" w:rsidRPr="00166B49" w:rsidRDefault="00BC0C91" w:rsidP="005F68F4">
      <w:bookmarkStart w:id="41" w:name="_Hlk125292430"/>
      <w:r w:rsidRPr="00EE727E">
        <w:rPr>
          <w:b/>
          <w:bCs/>
        </w:rPr>
        <w:t>AWS Network/Security.</w:t>
      </w:r>
      <w:r w:rsidR="00D01279">
        <w:rPr>
          <w:b/>
          <w:bCs/>
        </w:rPr>
        <w:br/>
      </w:r>
      <w:r w:rsidR="00173CF8">
        <w:br/>
      </w:r>
      <w:r w:rsidR="00776C23">
        <w:t>AWS cloud s</w:t>
      </w:r>
      <w:r w:rsidR="00CD40B0" w:rsidRPr="00CD40B0">
        <w:t xml:space="preserve">ecurity and Compliance is a shared responsibility between AWS and the customer. </w:t>
      </w:r>
      <w:r w:rsidR="001E394A">
        <w:t xml:space="preserve">AWS does the heavy lifting </w:t>
      </w:r>
      <w:r w:rsidR="00683039">
        <w:t xml:space="preserve">with </w:t>
      </w:r>
      <w:r w:rsidR="00775F57">
        <w:t>stringent</w:t>
      </w:r>
      <w:r w:rsidR="00683039">
        <w:t xml:space="preserve"> hardware protection and security.</w:t>
      </w:r>
      <w:r w:rsidR="00775F57">
        <w:t xml:space="preserve"> </w:t>
      </w:r>
      <w:r w:rsidR="00CD40B0" w:rsidRPr="00CD40B0">
        <w:t>The customer assumes responsibility and management of the guest operating system (including updates and security patches), other associated application software as well as the configuration of the AWS provided security group firewall.</w:t>
      </w:r>
      <w:r w:rsidR="00CD40B0" w:rsidRPr="00CD40B0">
        <w:t xml:space="preserve"> </w:t>
      </w:r>
      <w:r w:rsidR="00426A9D">
        <w:br/>
      </w:r>
      <w:r w:rsidR="00426A9D" w:rsidRPr="00426A9D">
        <w:t xml:space="preserve">AWS Organizations includes account management and consolidated billing capabilities that enable you to better meet the budgetary, security, and compliance needs of your business. You can group your accounts into organizational units (OUs) and attach different access policies to each OU. You then can attach a policy to that OU that blocks access to services that do not meet those regulatory requirements. You can nest OUs within other OUs to a depth of five levels, providing flexibility in how you structure your account groups. You can use tag policies to maintain consistent tags, including the preferred case treatment of tag keys and tag values. AWS Organizations is a global service with a single endpoint that works from </w:t>
      </w:r>
      <w:r w:rsidR="00426A9D" w:rsidRPr="00426A9D">
        <w:t>all</w:t>
      </w:r>
      <w:r w:rsidR="00426A9D" w:rsidRPr="00426A9D">
        <w:t xml:space="preserve"> AWS Regions. You don't need to explicitly select a region to operate in. As a managed service, AWS Organizations is protected by the AWS global network security procedures that are described in </w:t>
      </w:r>
      <w:hyperlink w:anchor="awsBestPractice" w:history="1">
        <w:r w:rsidR="00426A9D" w:rsidRPr="00426A9D">
          <w:rPr>
            <w:rStyle w:val="Hyperlink"/>
          </w:rPr>
          <w:t>Best Practices for Security, Identity, and Compliance</w:t>
        </w:r>
      </w:hyperlink>
      <w:r w:rsidR="003E4DB6">
        <w:t>.</w:t>
      </w:r>
      <w:r w:rsidR="003E4DB6">
        <w:br/>
      </w:r>
      <w:r w:rsidR="005F68F4" w:rsidRPr="005F68F4">
        <w:t>Amazon Virtual Private Cloud (Amazon VPC) lets you provision a private, isolated section of the AWS Cloud where you can launch AWS resources in a virtual network.</w:t>
      </w:r>
      <w:r w:rsidR="00C304CB">
        <w:t xml:space="preserve"> </w:t>
      </w:r>
      <w:r w:rsidR="0051591E" w:rsidRPr="0051591E">
        <w:t>Amazon Route 53 Resolver responds recursively to DNS queries from AWS resources for public records, Amazon VPC-specific DNS names, and Amazon Route 53 private hosted zones, and is available by default in all VPCs.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E0" w:firstRow="1" w:lastRow="1" w:firstColumn="1" w:lastColumn="0" w:noHBand="0" w:noVBand="1"/>
      </w:tblPr>
      <w:tblGrid>
        <w:gridCol w:w="1696"/>
        <w:gridCol w:w="3969"/>
        <w:gridCol w:w="3351"/>
      </w:tblGrid>
      <w:tr w:rsidR="00C44A8D" w:rsidRPr="0066289F" w14:paraId="59E963E3" w14:textId="77777777" w:rsidTr="00CD6C23">
        <w:tc>
          <w:tcPr>
            <w:tcW w:w="1696" w:type="dxa"/>
            <w:shd w:val="clear" w:color="auto" w:fill="C6D9F1" w:themeFill="text2" w:themeFillTint="33"/>
          </w:tcPr>
          <w:bookmarkEnd w:id="41"/>
          <w:p w14:paraId="0E3521B0" w14:textId="022924E9" w:rsidR="00C44A8D" w:rsidRPr="0066289F" w:rsidRDefault="006A7F92" w:rsidP="00E24BE7">
            <w:pPr>
              <w:spacing w:line="360" w:lineRule="auto"/>
              <w:rPr>
                <w:b/>
                <w:bCs/>
                <w:sz w:val="18"/>
                <w:szCs w:val="18"/>
              </w:rPr>
            </w:pPr>
            <w:r>
              <w:rPr>
                <w:b/>
                <w:bCs/>
                <w:sz w:val="18"/>
                <w:szCs w:val="18"/>
              </w:rPr>
              <w:t>ABC</w:t>
            </w:r>
            <w:r w:rsidR="00C44A8D" w:rsidRPr="0066289F">
              <w:rPr>
                <w:b/>
                <w:bCs/>
                <w:sz w:val="18"/>
                <w:szCs w:val="18"/>
              </w:rPr>
              <w:t xml:space="preserve"> </w:t>
            </w:r>
            <w:r w:rsidR="00C045F9">
              <w:rPr>
                <w:b/>
                <w:bCs/>
                <w:sz w:val="18"/>
                <w:szCs w:val="18"/>
              </w:rPr>
              <w:t>Resource</w:t>
            </w:r>
          </w:p>
        </w:tc>
        <w:tc>
          <w:tcPr>
            <w:tcW w:w="3969" w:type="dxa"/>
            <w:shd w:val="clear" w:color="auto" w:fill="C6D9F1" w:themeFill="text2" w:themeFillTint="33"/>
          </w:tcPr>
          <w:p w14:paraId="275A2820" w14:textId="62FDF03D" w:rsidR="00C44A8D" w:rsidRPr="0066289F" w:rsidRDefault="006A7F92" w:rsidP="00E24BE7">
            <w:pPr>
              <w:spacing w:line="360" w:lineRule="auto"/>
              <w:rPr>
                <w:b/>
                <w:bCs/>
                <w:sz w:val="18"/>
                <w:szCs w:val="18"/>
              </w:rPr>
            </w:pPr>
            <w:r>
              <w:rPr>
                <w:b/>
                <w:bCs/>
                <w:sz w:val="18"/>
                <w:szCs w:val="18"/>
              </w:rPr>
              <w:t>AWS Service</w:t>
            </w:r>
          </w:p>
        </w:tc>
        <w:tc>
          <w:tcPr>
            <w:tcW w:w="3351" w:type="dxa"/>
            <w:shd w:val="clear" w:color="auto" w:fill="C6D9F1" w:themeFill="text2" w:themeFillTint="33"/>
          </w:tcPr>
          <w:p w14:paraId="48C21D43" w14:textId="4A4E56F3" w:rsidR="00C44A8D" w:rsidRPr="0066289F" w:rsidRDefault="00BA31D9" w:rsidP="00E24BE7">
            <w:pPr>
              <w:spacing w:line="360" w:lineRule="auto"/>
              <w:rPr>
                <w:b/>
                <w:bCs/>
                <w:sz w:val="18"/>
                <w:szCs w:val="18"/>
              </w:rPr>
            </w:pPr>
            <w:r>
              <w:rPr>
                <w:b/>
                <w:bCs/>
                <w:sz w:val="18"/>
                <w:szCs w:val="18"/>
              </w:rPr>
              <w:t>Requirements</w:t>
            </w:r>
          </w:p>
        </w:tc>
      </w:tr>
      <w:tr w:rsidR="00C44A8D" w:rsidRPr="0066289F" w14:paraId="585F6831" w14:textId="77777777" w:rsidTr="00CD6C23">
        <w:tc>
          <w:tcPr>
            <w:tcW w:w="1696" w:type="dxa"/>
            <w:shd w:val="clear" w:color="auto" w:fill="DAEEF3" w:themeFill="accent5" w:themeFillTint="33"/>
          </w:tcPr>
          <w:p w14:paraId="5EB1EC3F" w14:textId="213C7051" w:rsidR="004F7B8F" w:rsidRDefault="008B6C1F" w:rsidP="00E24BE7">
            <w:pPr>
              <w:spacing w:line="360" w:lineRule="auto"/>
              <w:rPr>
                <w:sz w:val="18"/>
                <w:szCs w:val="18"/>
              </w:rPr>
            </w:pPr>
            <w:r>
              <w:rPr>
                <w:sz w:val="18"/>
                <w:szCs w:val="18"/>
              </w:rPr>
              <w:t xml:space="preserve">Rack mounted </w:t>
            </w:r>
            <w:r w:rsidR="000F422A">
              <w:rPr>
                <w:sz w:val="18"/>
                <w:szCs w:val="18"/>
              </w:rPr>
              <w:t xml:space="preserve">server, </w:t>
            </w:r>
            <w:r w:rsidR="00916DBC">
              <w:rPr>
                <w:sz w:val="18"/>
                <w:szCs w:val="18"/>
              </w:rPr>
              <w:t>router,</w:t>
            </w:r>
            <w:r w:rsidR="00D27824">
              <w:rPr>
                <w:sz w:val="18"/>
                <w:szCs w:val="18"/>
              </w:rPr>
              <w:t xml:space="preserve"> and switches</w:t>
            </w:r>
            <w:r w:rsidR="000F422A">
              <w:rPr>
                <w:sz w:val="18"/>
                <w:szCs w:val="18"/>
              </w:rPr>
              <w:t>.</w:t>
            </w:r>
          </w:p>
          <w:p w14:paraId="6D58F857" w14:textId="77777777" w:rsidR="002D08A7" w:rsidRDefault="00C37218" w:rsidP="00E24BE7">
            <w:pPr>
              <w:spacing w:line="360" w:lineRule="auto"/>
              <w:rPr>
                <w:sz w:val="18"/>
                <w:szCs w:val="18"/>
              </w:rPr>
            </w:pPr>
            <w:r>
              <w:rPr>
                <w:sz w:val="18"/>
                <w:szCs w:val="18"/>
              </w:rPr>
              <w:t>CIA Multi factor authentication</w:t>
            </w:r>
          </w:p>
          <w:p w14:paraId="34ECF18D" w14:textId="4DDC4772" w:rsidR="00916DBC" w:rsidRPr="0066289F" w:rsidRDefault="00916DBC" w:rsidP="00E24BE7">
            <w:pPr>
              <w:spacing w:line="360" w:lineRule="auto"/>
              <w:rPr>
                <w:sz w:val="18"/>
                <w:szCs w:val="18"/>
              </w:rPr>
            </w:pPr>
            <w:r>
              <w:rPr>
                <w:sz w:val="18"/>
                <w:szCs w:val="18"/>
              </w:rPr>
              <w:t>DNS</w:t>
            </w:r>
            <w:r w:rsidR="001B77E1">
              <w:rPr>
                <w:sz w:val="18"/>
                <w:szCs w:val="18"/>
              </w:rPr>
              <w:t>, DMZ</w:t>
            </w:r>
          </w:p>
        </w:tc>
        <w:tc>
          <w:tcPr>
            <w:tcW w:w="3969" w:type="dxa"/>
            <w:shd w:val="clear" w:color="auto" w:fill="DAEEF3" w:themeFill="accent5" w:themeFillTint="33"/>
          </w:tcPr>
          <w:p w14:paraId="4C7E1346" w14:textId="77777777" w:rsidR="00C44A8D" w:rsidRDefault="00810939" w:rsidP="00E24BE7">
            <w:pPr>
              <w:spacing w:line="360" w:lineRule="auto"/>
              <w:rPr>
                <w:sz w:val="18"/>
                <w:szCs w:val="18"/>
              </w:rPr>
            </w:pPr>
            <w:r>
              <w:rPr>
                <w:sz w:val="18"/>
                <w:szCs w:val="18"/>
              </w:rPr>
              <w:t xml:space="preserve">VPN </w:t>
            </w:r>
          </w:p>
          <w:p w14:paraId="3A976830" w14:textId="77777777" w:rsidR="00FC2610" w:rsidRDefault="00FC2610" w:rsidP="00E24BE7">
            <w:pPr>
              <w:spacing w:line="360" w:lineRule="auto"/>
              <w:rPr>
                <w:sz w:val="18"/>
                <w:szCs w:val="18"/>
              </w:rPr>
            </w:pPr>
          </w:p>
          <w:p w14:paraId="60A18F40" w14:textId="6AC112B6" w:rsidR="00FB6F27" w:rsidRDefault="00FB6F27" w:rsidP="00E24BE7">
            <w:pPr>
              <w:spacing w:line="360" w:lineRule="auto"/>
              <w:rPr>
                <w:sz w:val="18"/>
                <w:szCs w:val="18"/>
              </w:rPr>
            </w:pPr>
            <w:r>
              <w:rPr>
                <w:sz w:val="18"/>
                <w:szCs w:val="18"/>
              </w:rPr>
              <w:t>VPC</w:t>
            </w:r>
          </w:p>
          <w:p w14:paraId="4F6EDB3B" w14:textId="00244A14" w:rsidR="00FC2610" w:rsidRDefault="003074ED" w:rsidP="00E24BE7">
            <w:pPr>
              <w:spacing w:line="360" w:lineRule="auto"/>
              <w:rPr>
                <w:sz w:val="18"/>
                <w:szCs w:val="18"/>
              </w:rPr>
            </w:pPr>
            <w:r>
              <w:rPr>
                <w:sz w:val="18"/>
                <w:szCs w:val="18"/>
              </w:rPr>
              <w:t>Cognito</w:t>
            </w:r>
          </w:p>
          <w:p w14:paraId="374F2AED" w14:textId="77777777" w:rsidR="004F7B8F" w:rsidRDefault="004F7B8F" w:rsidP="00E24BE7">
            <w:pPr>
              <w:spacing w:line="360" w:lineRule="auto"/>
              <w:rPr>
                <w:sz w:val="18"/>
                <w:szCs w:val="18"/>
              </w:rPr>
            </w:pPr>
          </w:p>
          <w:p w14:paraId="00FB745C" w14:textId="412B5B02" w:rsidR="00FB6F27" w:rsidRPr="0066289F" w:rsidRDefault="00FB6F27" w:rsidP="00E24BE7">
            <w:pPr>
              <w:spacing w:line="360" w:lineRule="auto"/>
              <w:rPr>
                <w:sz w:val="18"/>
                <w:szCs w:val="18"/>
              </w:rPr>
            </w:pPr>
            <w:r>
              <w:rPr>
                <w:sz w:val="18"/>
                <w:szCs w:val="18"/>
              </w:rPr>
              <w:t>Route 53</w:t>
            </w:r>
          </w:p>
        </w:tc>
        <w:tc>
          <w:tcPr>
            <w:tcW w:w="3351" w:type="dxa"/>
            <w:shd w:val="clear" w:color="auto" w:fill="DAEEF3" w:themeFill="accent5" w:themeFillTint="33"/>
          </w:tcPr>
          <w:p w14:paraId="43575363" w14:textId="77777777" w:rsidR="00FC2610" w:rsidRDefault="00117745" w:rsidP="00E24BE7">
            <w:pPr>
              <w:spacing w:line="360" w:lineRule="auto"/>
              <w:rPr>
                <w:sz w:val="18"/>
                <w:szCs w:val="18"/>
              </w:rPr>
            </w:pPr>
            <w:r w:rsidRPr="00117745">
              <w:rPr>
                <w:sz w:val="18"/>
                <w:szCs w:val="18"/>
              </w:rPr>
              <w:t>Secure encrypted connection</w:t>
            </w:r>
            <w:r w:rsidRPr="00117745">
              <w:rPr>
                <w:sz w:val="18"/>
                <w:szCs w:val="18"/>
              </w:rPr>
              <w:t xml:space="preserve"> </w:t>
            </w:r>
          </w:p>
          <w:p w14:paraId="5683FD91" w14:textId="77777777" w:rsidR="00FC2610" w:rsidRDefault="00FC2610" w:rsidP="00E24BE7">
            <w:pPr>
              <w:spacing w:line="360" w:lineRule="auto"/>
              <w:rPr>
                <w:sz w:val="18"/>
                <w:szCs w:val="18"/>
              </w:rPr>
            </w:pPr>
          </w:p>
          <w:p w14:paraId="28AB4218" w14:textId="0826E0A0" w:rsidR="00C44A8D" w:rsidRDefault="00C44A8D" w:rsidP="00E24BE7">
            <w:pPr>
              <w:spacing w:line="360" w:lineRule="auto"/>
              <w:rPr>
                <w:sz w:val="18"/>
                <w:szCs w:val="18"/>
              </w:rPr>
            </w:pPr>
            <w:r w:rsidRPr="0066289F">
              <w:rPr>
                <w:sz w:val="18"/>
                <w:szCs w:val="18"/>
              </w:rPr>
              <w:t>Administration control centre.</w:t>
            </w:r>
          </w:p>
          <w:p w14:paraId="12AE93BB" w14:textId="4016AE59" w:rsidR="004F7B8F" w:rsidRDefault="00C37218" w:rsidP="00E24BE7">
            <w:pPr>
              <w:spacing w:line="360" w:lineRule="auto"/>
              <w:rPr>
                <w:sz w:val="18"/>
                <w:szCs w:val="18"/>
              </w:rPr>
            </w:pPr>
            <w:r>
              <w:rPr>
                <w:sz w:val="18"/>
                <w:szCs w:val="18"/>
              </w:rPr>
              <w:t>N</w:t>
            </w:r>
            <w:r w:rsidRPr="00C37218">
              <w:rPr>
                <w:sz w:val="18"/>
                <w:szCs w:val="18"/>
              </w:rPr>
              <w:t>eed to determin</w:t>
            </w:r>
            <w:r w:rsidR="004F7B8F">
              <w:rPr>
                <w:sz w:val="18"/>
                <w:szCs w:val="18"/>
              </w:rPr>
              <w:t>e</w:t>
            </w:r>
            <w:r w:rsidRPr="00C37218">
              <w:rPr>
                <w:sz w:val="18"/>
                <w:szCs w:val="18"/>
              </w:rPr>
              <w:t xml:space="preserve"> cross account authentication</w:t>
            </w:r>
            <w:r w:rsidR="004F7B8F">
              <w:rPr>
                <w:sz w:val="18"/>
                <w:szCs w:val="18"/>
              </w:rPr>
              <w:t>. MFA. CIA</w:t>
            </w:r>
            <w:r w:rsidRPr="00C37218">
              <w:rPr>
                <w:sz w:val="18"/>
                <w:szCs w:val="18"/>
              </w:rPr>
              <w:t xml:space="preserve"> </w:t>
            </w:r>
          </w:p>
          <w:p w14:paraId="49ABA17F" w14:textId="1FE0EB46" w:rsidR="00B960FF" w:rsidRPr="0066289F" w:rsidRDefault="00B960FF" w:rsidP="00E24BE7">
            <w:pPr>
              <w:spacing w:line="360" w:lineRule="auto"/>
              <w:rPr>
                <w:sz w:val="18"/>
                <w:szCs w:val="18"/>
              </w:rPr>
            </w:pPr>
            <w:r w:rsidRPr="00B960FF">
              <w:rPr>
                <w:sz w:val="18"/>
                <w:szCs w:val="18"/>
              </w:rPr>
              <w:t>Network host, Router, DNS, Monitor/Log, Security, D</w:t>
            </w:r>
            <w:r w:rsidR="00A7390E">
              <w:rPr>
                <w:sz w:val="18"/>
                <w:szCs w:val="18"/>
              </w:rPr>
              <w:t>MZ,</w:t>
            </w:r>
            <w:r w:rsidRPr="00B960FF">
              <w:rPr>
                <w:sz w:val="18"/>
                <w:szCs w:val="18"/>
              </w:rPr>
              <w:t xml:space="preserve"> </w:t>
            </w:r>
            <w:r w:rsidR="00032408">
              <w:rPr>
                <w:sz w:val="18"/>
                <w:szCs w:val="18"/>
              </w:rPr>
              <w:t xml:space="preserve">Software </w:t>
            </w:r>
            <w:r w:rsidRPr="00B960FF">
              <w:rPr>
                <w:sz w:val="18"/>
                <w:szCs w:val="18"/>
              </w:rPr>
              <w:t>Firewall, NAT/PAT</w:t>
            </w:r>
          </w:p>
        </w:tc>
      </w:tr>
      <w:tr w:rsidR="00C44A8D" w:rsidRPr="0066289F" w14:paraId="198AD836" w14:textId="77777777" w:rsidTr="00CD6C23">
        <w:tc>
          <w:tcPr>
            <w:tcW w:w="1696" w:type="dxa"/>
            <w:shd w:val="clear" w:color="auto" w:fill="C6D9F1" w:themeFill="text2" w:themeFillTint="33"/>
          </w:tcPr>
          <w:p w14:paraId="5F2D0A0C" w14:textId="72487696" w:rsidR="00C44A8D" w:rsidRPr="0066289F" w:rsidRDefault="00D27824" w:rsidP="00E24BE7">
            <w:pPr>
              <w:spacing w:line="360" w:lineRule="auto"/>
              <w:rPr>
                <w:sz w:val="18"/>
                <w:szCs w:val="18"/>
              </w:rPr>
            </w:pPr>
            <w:r>
              <w:rPr>
                <w:sz w:val="18"/>
                <w:szCs w:val="18"/>
              </w:rPr>
              <w:t>Active Directory</w:t>
            </w:r>
          </w:p>
        </w:tc>
        <w:tc>
          <w:tcPr>
            <w:tcW w:w="3969" w:type="dxa"/>
            <w:shd w:val="clear" w:color="auto" w:fill="C6D9F1" w:themeFill="text2" w:themeFillTint="33"/>
          </w:tcPr>
          <w:p w14:paraId="5DE75DED" w14:textId="129FCBF3" w:rsidR="00C44A8D" w:rsidRPr="0066289F" w:rsidRDefault="003C0D25" w:rsidP="00E24BE7">
            <w:pPr>
              <w:spacing w:line="360" w:lineRule="auto"/>
              <w:rPr>
                <w:sz w:val="18"/>
                <w:szCs w:val="18"/>
              </w:rPr>
            </w:pPr>
            <w:r>
              <w:rPr>
                <w:sz w:val="18"/>
                <w:szCs w:val="18"/>
              </w:rPr>
              <w:t>IAM</w:t>
            </w:r>
          </w:p>
        </w:tc>
        <w:tc>
          <w:tcPr>
            <w:tcW w:w="3351" w:type="dxa"/>
            <w:shd w:val="clear" w:color="auto" w:fill="C6D9F1" w:themeFill="text2" w:themeFillTint="33"/>
          </w:tcPr>
          <w:p w14:paraId="100B38B3" w14:textId="19ED9360" w:rsidR="00C44A8D" w:rsidRPr="0066289F" w:rsidRDefault="003C0D25" w:rsidP="00E24BE7">
            <w:pPr>
              <w:spacing w:line="360" w:lineRule="auto"/>
              <w:rPr>
                <w:sz w:val="18"/>
                <w:szCs w:val="18"/>
              </w:rPr>
            </w:pPr>
            <w:r>
              <w:rPr>
                <w:sz w:val="18"/>
                <w:szCs w:val="18"/>
              </w:rPr>
              <w:t xml:space="preserve">Role </w:t>
            </w:r>
            <w:r w:rsidR="007E0442">
              <w:rPr>
                <w:sz w:val="18"/>
                <w:szCs w:val="18"/>
              </w:rPr>
              <w:t xml:space="preserve">and permission </w:t>
            </w:r>
            <w:r>
              <w:rPr>
                <w:sz w:val="18"/>
                <w:szCs w:val="18"/>
              </w:rPr>
              <w:t>allocation</w:t>
            </w:r>
            <w:r w:rsidR="007903D4">
              <w:rPr>
                <w:sz w:val="18"/>
                <w:szCs w:val="18"/>
              </w:rPr>
              <w:t xml:space="preserve"> and </w:t>
            </w:r>
            <w:r w:rsidR="00F07A22" w:rsidRPr="00F07A22">
              <w:rPr>
                <w:sz w:val="18"/>
                <w:szCs w:val="18"/>
              </w:rPr>
              <w:t>enforce predefined condition</w:t>
            </w:r>
            <w:r w:rsidR="00F07A22">
              <w:rPr>
                <w:sz w:val="18"/>
                <w:szCs w:val="18"/>
              </w:rPr>
              <w:t>.</w:t>
            </w:r>
            <w:r w:rsidR="00DC1938">
              <w:rPr>
                <w:sz w:val="18"/>
                <w:szCs w:val="18"/>
              </w:rPr>
              <w:t xml:space="preserve"> Policy </w:t>
            </w:r>
            <w:r w:rsidR="00C75FC0">
              <w:rPr>
                <w:sz w:val="18"/>
                <w:szCs w:val="18"/>
              </w:rPr>
              <w:t>repository</w:t>
            </w:r>
            <w:r w:rsidR="00D200E0">
              <w:rPr>
                <w:sz w:val="18"/>
                <w:szCs w:val="18"/>
              </w:rPr>
              <w:t xml:space="preserve"> and control.</w:t>
            </w:r>
          </w:p>
        </w:tc>
      </w:tr>
      <w:tr w:rsidR="00C44A8D" w:rsidRPr="0066289F" w14:paraId="561611E3" w14:textId="77777777" w:rsidTr="00CD6C23">
        <w:tc>
          <w:tcPr>
            <w:tcW w:w="1696" w:type="dxa"/>
            <w:shd w:val="clear" w:color="auto" w:fill="DAEEF3" w:themeFill="accent5" w:themeFillTint="33"/>
          </w:tcPr>
          <w:p w14:paraId="7E955765" w14:textId="318B8DEE" w:rsidR="00C44A8D" w:rsidRPr="0066289F" w:rsidRDefault="005E69BE" w:rsidP="00E24BE7">
            <w:pPr>
              <w:spacing w:line="360" w:lineRule="auto"/>
              <w:rPr>
                <w:sz w:val="18"/>
                <w:szCs w:val="18"/>
              </w:rPr>
            </w:pPr>
            <w:r>
              <w:rPr>
                <w:sz w:val="18"/>
                <w:szCs w:val="18"/>
              </w:rPr>
              <w:t>Firewall</w:t>
            </w:r>
          </w:p>
        </w:tc>
        <w:tc>
          <w:tcPr>
            <w:tcW w:w="3969" w:type="dxa"/>
            <w:shd w:val="clear" w:color="auto" w:fill="DAEEF3" w:themeFill="accent5" w:themeFillTint="33"/>
          </w:tcPr>
          <w:p w14:paraId="4246BE58" w14:textId="5E37679B" w:rsidR="00C44A8D" w:rsidRPr="0066289F" w:rsidRDefault="004D4B3C" w:rsidP="00E24BE7">
            <w:pPr>
              <w:spacing w:line="360" w:lineRule="auto"/>
              <w:rPr>
                <w:sz w:val="18"/>
                <w:szCs w:val="18"/>
              </w:rPr>
            </w:pPr>
            <w:r>
              <w:rPr>
                <w:sz w:val="18"/>
                <w:szCs w:val="18"/>
              </w:rPr>
              <w:t xml:space="preserve">EC2 </w:t>
            </w:r>
            <w:r w:rsidR="007E0442">
              <w:rPr>
                <w:sz w:val="18"/>
                <w:szCs w:val="18"/>
              </w:rPr>
              <w:t>- Bastion</w:t>
            </w:r>
            <w:r>
              <w:rPr>
                <w:sz w:val="18"/>
                <w:szCs w:val="18"/>
              </w:rPr>
              <w:t xml:space="preserve"> Host</w:t>
            </w:r>
            <w:r w:rsidR="00D2559F">
              <w:rPr>
                <w:sz w:val="18"/>
                <w:szCs w:val="18"/>
              </w:rPr>
              <w:t xml:space="preserve"> or AWS </w:t>
            </w:r>
            <w:r w:rsidR="004A74DE">
              <w:rPr>
                <w:sz w:val="18"/>
                <w:szCs w:val="18"/>
              </w:rPr>
              <w:t>WAF</w:t>
            </w:r>
          </w:p>
        </w:tc>
        <w:tc>
          <w:tcPr>
            <w:tcW w:w="3351" w:type="dxa"/>
            <w:shd w:val="clear" w:color="auto" w:fill="DAEEF3" w:themeFill="accent5" w:themeFillTint="33"/>
          </w:tcPr>
          <w:p w14:paraId="2F010B2A" w14:textId="73DED8B0" w:rsidR="00C44A8D" w:rsidRPr="0066289F" w:rsidRDefault="004D4B3C" w:rsidP="00E24BE7">
            <w:pPr>
              <w:spacing w:line="360" w:lineRule="auto"/>
              <w:rPr>
                <w:sz w:val="18"/>
                <w:szCs w:val="18"/>
              </w:rPr>
            </w:pPr>
            <w:r>
              <w:rPr>
                <w:sz w:val="18"/>
                <w:szCs w:val="18"/>
              </w:rPr>
              <w:t xml:space="preserve">ACLs, </w:t>
            </w:r>
            <w:r w:rsidR="007E0442">
              <w:rPr>
                <w:sz w:val="18"/>
                <w:szCs w:val="18"/>
              </w:rPr>
              <w:t>P</w:t>
            </w:r>
            <w:r w:rsidR="00A81C0F">
              <w:rPr>
                <w:sz w:val="18"/>
                <w:szCs w:val="18"/>
              </w:rPr>
              <w:t>olicies, Honey Pot,</w:t>
            </w:r>
            <w:r w:rsidR="00A1513E">
              <w:rPr>
                <w:sz w:val="18"/>
                <w:szCs w:val="18"/>
              </w:rPr>
              <w:t xml:space="preserve"> DMZ</w:t>
            </w:r>
          </w:p>
        </w:tc>
      </w:tr>
      <w:tr w:rsidR="00AF4AFE" w:rsidRPr="0066289F" w14:paraId="5F31DBD4" w14:textId="77777777" w:rsidTr="00C95DA3">
        <w:tc>
          <w:tcPr>
            <w:tcW w:w="1696" w:type="dxa"/>
            <w:shd w:val="clear" w:color="auto" w:fill="C6D9F1" w:themeFill="text2" w:themeFillTint="33"/>
          </w:tcPr>
          <w:p w14:paraId="74BB5088" w14:textId="5F310905" w:rsidR="00AF4AFE" w:rsidRDefault="00B02FC3" w:rsidP="00E24BE7">
            <w:pPr>
              <w:spacing w:line="360" w:lineRule="auto"/>
              <w:rPr>
                <w:sz w:val="18"/>
                <w:szCs w:val="18"/>
              </w:rPr>
            </w:pPr>
            <w:r>
              <w:rPr>
                <w:sz w:val="18"/>
                <w:szCs w:val="18"/>
              </w:rPr>
              <w:t>NFS</w:t>
            </w:r>
            <w:r w:rsidR="00314BBE">
              <w:rPr>
                <w:sz w:val="18"/>
                <w:szCs w:val="18"/>
              </w:rPr>
              <w:t xml:space="preserve"> (</w:t>
            </w:r>
            <w:r w:rsidR="00C95DA3">
              <w:rPr>
                <w:sz w:val="18"/>
                <w:szCs w:val="18"/>
              </w:rPr>
              <w:t>Network File System</w:t>
            </w:r>
            <w:r w:rsidR="00314BBE">
              <w:rPr>
                <w:sz w:val="18"/>
                <w:szCs w:val="18"/>
              </w:rPr>
              <w:t>)</w:t>
            </w:r>
          </w:p>
        </w:tc>
        <w:tc>
          <w:tcPr>
            <w:tcW w:w="3969" w:type="dxa"/>
            <w:shd w:val="clear" w:color="auto" w:fill="C6D9F1" w:themeFill="text2" w:themeFillTint="33"/>
          </w:tcPr>
          <w:p w14:paraId="510D6AF0" w14:textId="748468B0" w:rsidR="00AF4AFE" w:rsidRDefault="00960F51" w:rsidP="00E24BE7">
            <w:pPr>
              <w:spacing w:line="360" w:lineRule="auto"/>
              <w:rPr>
                <w:sz w:val="18"/>
                <w:szCs w:val="18"/>
              </w:rPr>
            </w:pPr>
            <w:r>
              <w:rPr>
                <w:sz w:val="18"/>
                <w:szCs w:val="18"/>
              </w:rPr>
              <w:t>EFS</w:t>
            </w:r>
          </w:p>
        </w:tc>
        <w:tc>
          <w:tcPr>
            <w:tcW w:w="3351" w:type="dxa"/>
            <w:shd w:val="clear" w:color="auto" w:fill="C6D9F1" w:themeFill="text2" w:themeFillTint="33"/>
          </w:tcPr>
          <w:p w14:paraId="0ACC6B02" w14:textId="79F731ED" w:rsidR="00AF4AFE" w:rsidRDefault="00E53F1D" w:rsidP="00E24BE7">
            <w:pPr>
              <w:spacing w:line="360" w:lineRule="auto"/>
              <w:rPr>
                <w:sz w:val="18"/>
                <w:szCs w:val="18"/>
              </w:rPr>
            </w:pPr>
            <w:r>
              <w:rPr>
                <w:sz w:val="18"/>
                <w:szCs w:val="18"/>
              </w:rPr>
              <w:t>R</w:t>
            </w:r>
            <w:r w:rsidR="00B465D7" w:rsidRPr="00B465D7">
              <w:rPr>
                <w:sz w:val="18"/>
                <w:szCs w:val="18"/>
              </w:rPr>
              <w:t>estrict access to a file system</w:t>
            </w:r>
            <w:r>
              <w:rPr>
                <w:sz w:val="18"/>
                <w:szCs w:val="18"/>
              </w:rPr>
              <w:t xml:space="preserve"> and Encryption</w:t>
            </w:r>
            <w:r w:rsidR="0017723E">
              <w:rPr>
                <w:sz w:val="18"/>
                <w:szCs w:val="18"/>
              </w:rPr>
              <w:t xml:space="preserve">. </w:t>
            </w:r>
            <w:r w:rsidR="00104AD6">
              <w:rPr>
                <w:sz w:val="18"/>
                <w:szCs w:val="18"/>
              </w:rPr>
              <w:t xml:space="preserve">Allow/Deny </w:t>
            </w:r>
            <w:r w:rsidR="003E1F2C">
              <w:rPr>
                <w:sz w:val="18"/>
                <w:szCs w:val="18"/>
              </w:rPr>
              <w:t>ACLs.</w:t>
            </w:r>
          </w:p>
        </w:tc>
      </w:tr>
    </w:tbl>
    <w:p w14:paraId="632932C9" w14:textId="5D005CBC" w:rsidR="00E758EE" w:rsidRPr="00EE727E" w:rsidRDefault="00E758EE" w:rsidP="007B3229">
      <w:pPr>
        <w:rPr>
          <w:b/>
          <w:bCs/>
        </w:rPr>
      </w:pPr>
      <w:bookmarkStart w:id="42" w:name="_Hlk125292683"/>
      <w:r w:rsidRPr="00EE727E">
        <w:rPr>
          <w:b/>
          <w:bCs/>
        </w:rPr>
        <w:lastRenderedPageBreak/>
        <w:t>AWS Instances</w:t>
      </w:r>
      <w:r w:rsidR="00CB2B4B" w:rsidRPr="00EE727E">
        <w:rPr>
          <w:b/>
          <w:bCs/>
        </w:rPr>
        <w:t>/Virtual Machines</w:t>
      </w:r>
      <w:r w:rsidRPr="00EE727E">
        <w:rPr>
          <w:b/>
          <w:bCs/>
        </w:rPr>
        <w:t>.</w:t>
      </w:r>
    </w:p>
    <w:bookmarkEnd w:id="42"/>
    <w:p w14:paraId="1F1176FF" w14:textId="12F26105" w:rsidR="00EE727E" w:rsidRDefault="000857BA" w:rsidP="007B3229">
      <w:r w:rsidRPr="000857BA">
        <w:t xml:space="preserve">Instances in AWS are basically virtual environments. These virtual environments are isolated from the underlying base OS. It’s an On-demand service, </w:t>
      </w:r>
      <w:r w:rsidR="008B541B" w:rsidRPr="000857BA">
        <w:t>i.e.,</w:t>
      </w:r>
      <w:r w:rsidRPr="000857BA">
        <w:t xml:space="preserve"> a user can rent the virtual server</w:t>
      </w:r>
      <w:r w:rsidR="00023D97">
        <w:t xml:space="preserve"> </w:t>
      </w:r>
      <w:r w:rsidRPr="000857BA">
        <w:t>(instances) on an hourly base and deploy their</w:t>
      </w:r>
      <w:r w:rsidR="007A4389">
        <w:t xml:space="preserve"> </w:t>
      </w:r>
      <w:r w:rsidR="008B541B">
        <w:t>applicatio</w:t>
      </w:r>
      <w:r w:rsidR="008B541B" w:rsidRPr="000857BA">
        <w:t>ns</w:t>
      </w:r>
      <w:r w:rsidRPr="000857BA">
        <w:t xml:space="preserve"> on it. EC2 Instances are highly scalable, meaning, you can scale up or scale down based on your requirement dynamically. </w:t>
      </w:r>
      <w:r w:rsidR="00023D97" w:rsidRPr="00023D97">
        <w:t xml:space="preserve">Elastic Load Balancing (ELB) automatically distributes incoming application traffic across multiple targets and virtual appliances in one or more Availability Zones (AZs). </w:t>
      </w:r>
      <w:r w:rsidRPr="000857BA">
        <w:t>Using EC2 Instances as your cloud computing environment</w:t>
      </w:r>
      <w:r w:rsidR="001B7700">
        <w:t xml:space="preserve"> </w:t>
      </w:r>
      <w:r w:rsidR="00AE1422" w:rsidRPr="000857BA">
        <w:t>eliminates</w:t>
      </w:r>
      <w:r w:rsidRPr="000857BA">
        <w:t xml:space="preserve"> the need to invest in hardware and software dependencies.</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E0" w:firstRow="1" w:lastRow="1" w:firstColumn="1" w:lastColumn="0" w:noHBand="0" w:noVBand="1"/>
      </w:tblPr>
      <w:tblGrid>
        <w:gridCol w:w="2122"/>
        <w:gridCol w:w="2409"/>
        <w:gridCol w:w="4479"/>
      </w:tblGrid>
      <w:tr w:rsidR="00C35665" w:rsidRPr="0066289F" w14:paraId="70DEB31B" w14:textId="77777777" w:rsidTr="00C35665">
        <w:tc>
          <w:tcPr>
            <w:tcW w:w="2122" w:type="dxa"/>
            <w:shd w:val="clear" w:color="auto" w:fill="C6D9F1" w:themeFill="text2" w:themeFillTint="33"/>
          </w:tcPr>
          <w:p w14:paraId="2AD05E5C" w14:textId="0184AC71" w:rsidR="00C35665" w:rsidRPr="0066289F" w:rsidRDefault="00C35665" w:rsidP="007526BF">
            <w:pPr>
              <w:spacing w:line="276" w:lineRule="auto"/>
              <w:rPr>
                <w:b/>
                <w:bCs/>
                <w:sz w:val="18"/>
                <w:szCs w:val="18"/>
              </w:rPr>
            </w:pPr>
            <w:r>
              <w:rPr>
                <w:b/>
                <w:bCs/>
                <w:sz w:val="18"/>
                <w:szCs w:val="18"/>
              </w:rPr>
              <w:t>ABC Resource</w:t>
            </w:r>
          </w:p>
        </w:tc>
        <w:tc>
          <w:tcPr>
            <w:tcW w:w="2409" w:type="dxa"/>
            <w:shd w:val="clear" w:color="auto" w:fill="C6D9F1" w:themeFill="text2" w:themeFillTint="33"/>
          </w:tcPr>
          <w:p w14:paraId="52582C8E" w14:textId="11FCD051" w:rsidR="00C35665" w:rsidRPr="0066289F" w:rsidRDefault="00C35665" w:rsidP="007526BF">
            <w:pPr>
              <w:spacing w:line="276" w:lineRule="auto"/>
              <w:rPr>
                <w:b/>
                <w:bCs/>
                <w:sz w:val="18"/>
                <w:szCs w:val="18"/>
              </w:rPr>
            </w:pPr>
            <w:bookmarkStart w:id="43" w:name="_Hlk125292167"/>
            <w:r w:rsidRPr="0066289F">
              <w:rPr>
                <w:b/>
                <w:bCs/>
                <w:sz w:val="18"/>
                <w:szCs w:val="18"/>
              </w:rPr>
              <w:t>AWS Service</w:t>
            </w:r>
          </w:p>
        </w:tc>
        <w:tc>
          <w:tcPr>
            <w:tcW w:w="4479" w:type="dxa"/>
            <w:shd w:val="clear" w:color="auto" w:fill="C6D9F1" w:themeFill="text2" w:themeFillTint="33"/>
          </w:tcPr>
          <w:p w14:paraId="199E819A" w14:textId="0994B315" w:rsidR="00C35665" w:rsidRPr="0066289F" w:rsidRDefault="00B26C34" w:rsidP="007526BF">
            <w:pPr>
              <w:spacing w:line="276" w:lineRule="auto"/>
              <w:rPr>
                <w:b/>
                <w:bCs/>
                <w:sz w:val="18"/>
                <w:szCs w:val="18"/>
              </w:rPr>
            </w:pPr>
            <w:r>
              <w:rPr>
                <w:b/>
                <w:bCs/>
                <w:sz w:val="18"/>
                <w:szCs w:val="18"/>
              </w:rPr>
              <w:t>Requirements</w:t>
            </w:r>
          </w:p>
        </w:tc>
      </w:tr>
      <w:tr w:rsidR="00C35665" w:rsidRPr="0066289F" w14:paraId="714705B0" w14:textId="77777777" w:rsidTr="00C35665">
        <w:tc>
          <w:tcPr>
            <w:tcW w:w="2122" w:type="dxa"/>
            <w:shd w:val="clear" w:color="auto" w:fill="DAEEF3" w:themeFill="accent5" w:themeFillTint="33"/>
          </w:tcPr>
          <w:p w14:paraId="729F5A5F" w14:textId="4899913E" w:rsidR="00C35665" w:rsidRPr="0066289F" w:rsidRDefault="00056109" w:rsidP="00A05025">
            <w:pPr>
              <w:spacing w:line="360" w:lineRule="auto"/>
              <w:rPr>
                <w:sz w:val="18"/>
                <w:szCs w:val="18"/>
              </w:rPr>
            </w:pPr>
            <w:r>
              <w:rPr>
                <w:sz w:val="18"/>
                <w:szCs w:val="18"/>
              </w:rPr>
              <w:t>Servers x 5</w:t>
            </w:r>
            <w:r w:rsidR="006E1A34">
              <w:rPr>
                <w:sz w:val="18"/>
                <w:szCs w:val="18"/>
              </w:rPr>
              <w:br/>
            </w:r>
            <w:r w:rsidR="00C35665" w:rsidRPr="00E57344">
              <w:rPr>
                <w:sz w:val="18"/>
                <w:szCs w:val="18"/>
              </w:rPr>
              <w:t>Domain Controller</w:t>
            </w:r>
            <w:r w:rsidR="00DB608D">
              <w:rPr>
                <w:sz w:val="18"/>
                <w:szCs w:val="18"/>
              </w:rPr>
              <w:t>.</w:t>
            </w:r>
            <w:r w:rsidR="00DB608D">
              <w:rPr>
                <w:sz w:val="18"/>
                <w:szCs w:val="18"/>
              </w:rPr>
              <w:br/>
              <w:t>Web</w:t>
            </w:r>
            <w:r w:rsidR="00C35665" w:rsidRPr="00E57344">
              <w:rPr>
                <w:sz w:val="18"/>
                <w:szCs w:val="18"/>
              </w:rPr>
              <w:t xml:space="preserve"> Server</w:t>
            </w:r>
            <w:r w:rsidR="00D91929">
              <w:rPr>
                <w:sz w:val="18"/>
                <w:szCs w:val="18"/>
              </w:rPr>
              <w:t>.</w:t>
            </w:r>
            <w:r w:rsidR="00D91929">
              <w:rPr>
                <w:sz w:val="18"/>
                <w:szCs w:val="18"/>
              </w:rPr>
              <w:br/>
            </w:r>
            <w:r w:rsidR="00DB608D">
              <w:rPr>
                <w:sz w:val="18"/>
                <w:szCs w:val="18"/>
              </w:rPr>
              <w:t xml:space="preserve">File </w:t>
            </w:r>
            <w:r w:rsidR="00C35665" w:rsidRPr="00E57344">
              <w:rPr>
                <w:sz w:val="18"/>
                <w:szCs w:val="18"/>
              </w:rPr>
              <w:t>server</w:t>
            </w:r>
            <w:r w:rsidR="006E1A34">
              <w:rPr>
                <w:sz w:val="18"/>
                <w:szCs w:val="18"/>
              </w:rPr>
              <w:t>.</w:t>
            </w:r>
            <w:r w:rsidR="00550A14">
              <w:rPr>
                <w:sz w:val="18"/>
                <w:szCs w:val="18"/>
              </w:rPr>
              <w:br/>
              <w:t>Database Server</w:t>
            </w:r>
            <w:r w:rsidR="006E1A34">
              <w:rPr>
                <w:sz w:val="18"/>
                <w:szCs w:val="18"/>
              </w:rPr>
              <w:br/>
            </w:r>
            <w:r w:rsidR="00C35665" w:rsidRPr="00E57344">
              <w:rPr>
                <w:sz w:val="18"/>
                <w:szCs w:val="18"/>
              </w:rPr>
              <w:t>Bastion Host</w:t>
            </w:r>
            <w:r w:rsidR="006E1A34">
              <w:rPr>
                <w:sz w:val="18"/>
                <w:szCs w:val="18"/>
              </w:rPr>
              <w:t>.</w:t>
            </w:r>
          </w:p>
        </w:tc>
        <w:tc>
          <w:tcPr>
            <w:tcW w:w="2409" w:type="dxa"/>
            <w:shd w:val="clear" w:color="auto" w:fill="DAEEF3" w:themeFill="accent5" w:themeFillTint="33"/>
          </w:tcPr>
          <w:p w14:paraId="5EC3B008" w14:textId="5FAAC964" w:rsidR="00C35665" w:rsidRPr="0066289F" w:rsidRDefault="00C35665" w:rsidP="00A05025">
            <w:pPr>
              <w:spacing w:line="360" w:lineRule="auto"/>
              <w:rPr>
                <w:sz w:val="18"/>
                <w:szCs w:val="18"/>
              </w:rPr>
            </w:pPr>
            <w:r w:rsidRPr="0066289F">
              <w:rPr>
                <w:sz w:val="18"/>
                <w:szCs w:val="18"/>
              </w:rPr>
              <w:t xml:space="preserve">EC2 x </w:t>
            </w:r>
            <w:r w:rsidR="007954C6">
              <w:rPr>
                <w:sz w:val="18"/>
                <w:szCs w:val="18"/>
              </w:rPr>
              <w:t>5</w:t>
            </w:r>
            <w:r w:rsidRPr="0066289F">
              <w:rPr>
                <w:sz w:val="18"/>
                <w:szCs w:val="18"/>
              </w:rPr>
              <w:br/>
              <w:t>Windows Sever AD DC</w:t>
            </w:r>
            <w:r w:rsidR="0047609E">
              <w:rPr>
                <w:sz w:val="18"/>
                <w:szCs w:val="18"/>
              </w:rPr>
              <w:t>.</w:t>
            </w:r>
          </w:p>
          <w:p w14:paraId="1E73D60E" w14:textId="43846EDC" w:rsidR="00C35665" w:rsidRDefault="00C35665" w:rsidP="00A05025">
            <w:pPr>
              <w:spacing w:line="360" w:lineRule="auto"/>
              <w:rPr>
                <w:sz w:val="18"/>
                <w:szCs w:val="18"/>
              </w:rPr>
            </w:pPr>
            <w:r w:rsidRPr="0066289F">
              <w:rPr>
                <w:sz w:val="18"/>
                <w:szCs w:val="18"/>
              </w:rPr>
              <w:t xml:space="preserve">AWS Linux/Apache </w:t>
            </w:r>
            <w:r>
              <w:rPr>
                <w:sz w:val="18"/>
                <w:szCs w:val="18"/>
              </w:rPr>
              <w:t>WS</w:t>
            </w:r>
            <w:r w:rsidR="0047609E">
              <w:rPr>
                <w:sz w:val="18"/>
                <w:szCs w:val="18"/>
              </w:rPr>
              <w:t>.</w:t>
            </w:r>
            <w:r w:rsidRPr="0066289F">
              <w:rPr>
                <w:sz w:val="18"/>
                <w:szCs w:val="18"/>
              </w:rPr>
              <w:br/>
              <w:t>AWS Linux Ubuntu</w:t>
            </w:r>
            <w:r>
              <w:rPr>
                <w:sz w:val="18"/>
                <w:szCs w:val="18"/>
              </w:rPr>
              <w:t xml:space="preserve"> FS</w:t>
            </w:r>
            <w:r w:rsidR="0047609E">
              <w:rPr>
                <w:sz w:val="18"/>
                <w:szCs w:val="18"/>
              </w:rPr>
              <w:t>.</w:t>
            </w:r>
          </w:p>
          <w:p w14:paraId="7267E245" w14:textId="07708B65" w:rsidR="00C35665" w:rsidRDefault="00C35665" w:rsidP="00A05025">
            <w:pPr>
              <w:spacing w:line="360" w:lineRule="auto"/>
              <w:rPr>
                <w:sz w:val="18"/>
                <w:szCs w:val="18"/>
              </w:rPr>
            </w:pPr>
            <w:r w:rsidRPr="0066289F">
              <w:rPr>
                <w:sz w:val="18"/>
                <w:szCs w:val="18"/>
              </w:rPr>
              <w:t xml:space="preserve">AWS Linux </w:t>
            </w:r>
            <w:r>
              <w:rPr>
                <w:sz w:val="18"/>
                <w:szCs w:val="18"/>
              </w:rPr>
              <w:t xml:space="preserve">EC2/S3 </w:t>
            </w:r>
            <w:r w:rsidR="00D04352">
              <w:rPr>
                <w:sz w:val="18"/>
                <w:szCs w:val="18"/>
              </w:rPr>
              <w:t>Dbs.</w:t>
            </w:r>
          </w:p>
          <w:p w14:paraId="1C53F45B" w14:textId="0AF80CE9" w:rsidR="00550A14" w:rsidRPr="0066289F" w:rsidRDefault="00550A14" w:rsidP="00A05025">
            <w:pPr>
              <w:spacing w:line="360" w:lineRule="auto"/>
              <w:rPr>
                <w:sz w:val="18"/>
                <w:szCs w:val="18"/>
              </w:rPr>
            </w:pPr>
            <w:r>
              <w:rPr>
                <w:sz w:val="18"/>
                <w:szCs w:val="18"/>
              </w:rPr>
              <w:t>AWS Linux</w:t>
            </w:r>
            <w:r w:rsidR="0047609E">
              <w:rPr>
                <w:sz w:val="18"/>
                <w:szCs w:val="18"/>
              </w:rPr>
              <w:t xml:space="preserve"> </w:t>
            </w:r>
          </w:p>
        </w:tc>
        <w:tc>
          <w:tcPr>
            <w:tcW w:w="4479" w:type="dxa"/>
            <w:shd w:val="clear" w:color="auto" w:fill="DAEEF3" w:themeFill="accent5" w:themeFillTint="33"/>
          </w:tcPr>
          <w:p w14:paraId="21B32960" w14:textId="2926D0B6" w:rsidR="00C35665" w:rsidRPr="005F66FD" w:rsidRDefault="0047609E" w:rsidP="00A05025">
            <w:pPr>
              <w:spacing w:line="360" w:lineRule="auto"/>
              <w:rPr>
                <w:sz w:val="18"/>
                <w:szCs w:val="18"/>
              </w:rPr>
            </w:pPr>
            <w:r>
              <w:rPr>
                <w:sz w:val="18"/>
                <w:szCs w:val="18"/>
              </w:rPr>
              <w:br/>
            </w:r>
            <w:r w:rsidRPr="005F66FD">
              <w:rPr>
                <w:sz w:val="18"/>
                <w:szCs w:val="18"/>
              </w:rPr>
              <w:t>Equivalent: t2.lge, x86-64, 8GB, 2 vCPUs.</w:t>
            </w:r>
            <w:r w:rsidRPr="005F66FD">
              <w:rPr>
                <w:sz w:val="18"/>
                <w:szCs w:val="18"/>
              </w:rPr>
              <w:br/>
              <w:t>Equivalent: T2.med, x86-64, 4GB, 2 vCPUs.</w:t>
            </w:r>
            <w:r w:rsidR="005F66FD" w:rsidRPr="005F66FD">
              <w:rPr>
                <w:sz w:val="18"/>
                <w:szCs w:val="18"/>
              </w:rPr>
              <w:br/>
            </w:r>
            <w:r w:rsidR="001C55AE" w:rsidRPr="005F66FD">
              <w:rPr>
                <w:sz w:val="18"/>
                <w:szCs w:val="18"/>
              </w:rPr>
              <w:t>Equivalent: T2.med, x86-64, 4GB, 2 vCPUs.</w:t>
            </w:r>
            <w:r w:rsidR="005F66FD" w:rsidRPr="005F66FD">
              <w:rPr>
                <w:sz w:val="18"/>
                <w:szCs w:val="18"/>
              </w:rPr>
              <w:br/>
              <w:t>Equivalent: MySQL Relational database.</w:t>
            </w:r>
            <w:r w:rsidR="00186F56">
              <w:rPr>
                <w:sz w:val="18"/>
                <w:szCs w:val="18"/>
              </w:rPr>
              <w:br/>
            </w:r>
            <w:r w:rsidR="00186F56" w:rsidRPr="00186F56">
              <w:rPr>
                <w:sz w:val="18"/>
                <w:szCs w:val="18"/>
              </w:rPr>
              <w:t>Equivalent: T</w:t>
            </w:r>
            <w:proofErr w:type="gramStart"/>
            <w:r w:rsidR="00186F56" w:rsidRPr="00186F56">
              <w:rPr>
                <w:sz w:val="18"/>
                <w:szCs w:val="18"/>
              </w:rPr>
              <w:t>2.</w:t>
            </w:r>
            <w:r w:rsidR="00DB69F0">
              <w:rPr>
                <w:sz w:val="18"/>
                <w:szCs w:val="18"/>
              </w:rPr>
              <w:t>nano</w:t>
            </w:r>
            <w:proofErr w:type="gramEnd"/>
            <w:r w:rsidR="00186F56" w:rsidRPr="00186F56">
              <w:rPr>
                <w:sz w:val="18"/>
                <w:szCs w:val="18"/>
              </w:rPr>
              <w:t xml:space="preserve">, x86-64, </w:t>
            </w:r>
            <w:r w:rsidR="00AC499D">
              <w:rPr>
                <w:sz w:val="18"/>
                <w:szCs w:val="18"/>
              </w:rPr>
              <w:t>0.5G</w:t>
            </w:r>
            <w:r w:rsidR="00186F56" w:rsidRPr="00186F56">
              <w:rPr>
                <w:sz w:val="18"/>
                <w:szCs w:val="18"/>
              </w:rPr>
              <w:t xml:space="preserve">B, </w:t>
            </w:r>
            <w:r w:rsidR="00BC7799">
              <w:rPr>
                <w:sz w:val="18"/>
                <w:szCs w:val="18"/>
              </w:rPr>
              <w:t xml:space="preserve">1 </w:t>
            </w:r>
            <w:r w:rsidR="00186F56" w:rsidRPr="00186F56">
              <w:rPr>
                <w:sz w:val="18"/>
                <w:szCs w:val="18"/>
              </w:rPr>
              <w:t>vCPUs.</w:t>
            </w:r>
          </w:p>
        </w:tc>
      </w:tr>
      <w:bookmarkEnd w:id="43"/>
    </w:tbl>
    <w:p w14:paraId="6DFE28FD" w14:textId="77777777" w:rsidR="00DB07A2" w:rsidRDefault="00DB07A2" w:rsidP="007B3229"/>
    <w:p w14:paraId="69D7C8AF" w14:textId="77777777" w:rsidR="00C44A8D" w:rsidRDefault="00EE727E" w:rsidP="007B3229">
      <w:pPr>
        <w:rPr>
          <w:b/>
          <w:bCs/>
        </w:rPr>
      </w:pPr>
      <w:bookmarkStart w:id="44" w:name="_Hlk125292731"/>
      <w:r w:rsidRPr="00EE727E">
        <w:rPr>
          <w:b/>
          <w:bCs/>
        </w:rPr>
        <w:t>AWS Storage/Back-up.</w:t>
      </w:r>
    </w:p>
    <w:p w14:paraId="06808CF5" w14:textId="7D732C61" w:rsidR="00AE50AC" w:rsidRDefault="001B7700" w:rsidP="001B7700">
      <w:r>
        <w:t xml:space="preserve">The main reason to implement a hybrid storage environment is cost savings. </w:t>
      </w:r>
      <w:r w:rsidR="0093575A">
        <w:t>P</w:t>
      </w:r>
      <w:r>
        <w:t xml:space="preserve">urchasing network storage can be increasingly expensive to </w:t>
      </w:r>
      <w:r w:rsidR="00C20A78">
        <w:t>acquire</w:t>
      </w:r>
      <w:r>
        <w:t xml:space="preserve"> and maintain. By using cloud storage, you would forgo the large upfront costs. The hybrid model is also commonly used as a backup solution using Glacier or Glacier Deep Archive for cheap long-term storage. </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E0" w:firstRow="1" w:lastRow="1" w:firstColumn="1" w:lastColumn="0" w:noHBand="0" w:noVBand="1"/>
      </w:tblPr>
      <w:tblGrid>
        <w:gridCol w:w="3005"/>
        <w:gridCol w:w="3005"/>
        <w:gridCol w:w="3006"/>
      </w:tblGrid>
      <w:tr w:rsidR="00C44A8D" w:rsidRPr="0066289F" w14:paraId="4D399A84" w14:textId="77777777" w:rsidTr="0025136D">
        <w:tc>
          <w:tcPr>
            <w:tcW w:w="3005" w:type="dxa"/>
            <w:shd w:val="clear" w:color="auto" w:fill="C6D9F1" w:themeFill="text2" w:themeFillTint="33"/>
          </w:tcPr>
          <w:bookmarkEnd w:id="44"/>
          <w:p w14:paraId="10A1E5EB" w14:textId="28C427FA" w:rsidR="00C44A8D" w:rsidRPr="0066289F" w:rsidRDefault="00152D13" w:rsidP="00A05025">
            <w:pPr>
              <w:spacing w:line="360" w:lineRule="auto"/>
              <w:rPr>
                <w:b/>
                <w:bCs/>
                <w:sz w:val="18"/>
                <w:szCs w:val="18"/>
              </w:rPr>
            </w:pPr>
            <w:r>
              <w:rPr>
                <w:b/>
                <w:bCs/>
                <w:sz w:val="18"/>
                <w:szCs w:val="18"/>
              </w:rPr>
              <w:t>ABC</w:t>
            </w:r>
            <w:r w:rsidR="00C44A8D" w:rsidRPr="0066289F">
              <w:rPr>
                <w:b/>
                <w:bCs/>
                <w:sz w:val="18"/>
                <w:szCs w:val="18"/>
              </w:rPr>
              <w:t xml:space="preserve"> </w:t>
            </w:r>
            <w:r>
              <w:rPr>
                <w:b/>
                <w:bCs/>
                <w:sz w:val="18"/>
                <w:szCs w:val="18"/>
              </w:rPr>
              <w:t>Resource</w:t>
            </w:r>
          </w:p>
        </w:tc>
        <w:tc>
          <w:tcPr>
            <w:tcW w:w="3005" w:type="dxa"/>
            <w:shd w:val="clear" w:color="auto" w:fill="C6D9F1" w:themeFill="text2" w:themeFillTint="33"/>
          </w:tcPr>
          <w:p w14:paraId="2DFE3506" w14:textId="0CAC18BD" w:rsidR="00C44A8D" w:rsidRPr="0066289F" w:rsidRDefault="00152D13" w:rsidP="00A05025">
            <w:pPr>
              <w:spacing w:line="360" w:lineRule="auto"/>
              <w:rPr>
                <w:b/>
                <w:bCs/>
                <w:sz w:val="18"/>
                <w:szCs w:val="18"/>
              </w:rPr>
            </w:pPr>
            <w:r>
              <w:rPr>
                <w:b/>
                <w:bCs/>
                <w:sz w:val="18"/>
                <w:szCs w:val="18"/>
              </w:rPr>
              <w:t>AWS Service</w:t>
            </w:r>
          </w:p>
        </w:tc>
        <w:tc>
          <w:tcPr>
            <w:tcW w:w="3006" w:type="dxa"/>
            <w:shd w:val="clear" w:color="auto" w:fill="C6D9F1" w:themeFill="text2" w:themeFillTint="33"/>
          </w:tcPr>
          <w:p w14:paraId="0C44FA0E" w14:textId="5ED0E3CB" w:rsidR="00C44A8D" w:rsidRPr="0066289F" w:rsidRDefault="00B26C34" w:rsidP="00A05025">
            <w:pPr>
              <w:spacing w:line="360" w:lineRule="auto"/>
              <w:rPr>
                <w:b/>
                <w:bCs/>
                <w:sz w:val="18"/>
                <w:szCs w:val="18"/>
              </w:rPr>
            </w:pPr>
            <w:r>
              <w:rPr>
                <w:b/>
                <w:bCs/>
                <w:sz w:val="18"/>
                <w:szCs w:val="18"/>
              </w:rPr>
              <w:t>Requirements</w:t>
            </w:r>
          </w:p>
        </w:tc>
      </w:tr>
      <w:tr w:rsidR="00C44A8D" w:rsidRPr="0066289F" w14:paraId="3C73635F" w14:textId="77777777" w:rsidTr="0025136D">
        <w:tc>
          <w:tcPr>
            <w:tcW w:w="3005" w:type="dxa"/>
            <w:shd w:val="clear" w:color="auto" w:fill="DAEEF3" w:themeFill="accent5" w:themeFillTint="33"/>
          </w:tcPr>
          <w:p w14:paraId="68F3F8E5" w14:textId="73A55FE8" w:rsidR="008E458E" w:rsidRDefault="0039134B" w:rsidP="00A05025">
            <w:pPr>
              <w:spacing w:line="360" w:lineRule="auto"/>
              <w:rPr>
                <w:sz w:val="18"/>
                <w:szCs w:val="18"/>
              </w:rPr>
            </w:pPr>
            <w:r>
              <w:rPr>
                <w:sz w:val="18"/>
                <w:szCs w:val="18"/>
              </w:rPr>
              <w:t xml:space="preserve">Rack mounted </w:t>
            </w:r>
            <w:r w:rsidR="00830D07">
              <w:rPr>
                <w:sz w:val="18"/>
                <w:szCs w:val="18"/>
              </w:rPr>
              <w:t>servers and database storage.</w:t>
            </w:r>
          </w:p>
          <w:p w14:paraId="4733CE0C" w14:textId="77777777" w:rsidR="00BF7211" w:rsidRDefault="00BF7211" w:rsidP="00A05025">
            <w:pPr>
              <w:spacing w:line="360" w:lineRule="auto"/>
              <w:rPr>
                <w:sz w:val="18"/>
                <w:szCs w:val="18"/>
              </w:rPr>
            </w:pPr>
          </w:p>
          <w:p w14:paraId="5CB805D7" w14:textId="12626839" w:rsidR="00CE48AC" w:rsidRPr="0066289F" w:rsidRDefault="00822826" w:rsidP="00A05025">
            <w:pPr>
              <w:spacing w:line="360" w:lineRule="auto"/>
              <w:rPr>
                <w:sz w:val="18"/>
                <w:szCs w:val="18"/>
              </w:rPr>
            </w:pPr>
            <w:r>
              <w:rPr>
                <w:sz w:val="18"/>
                <w:szCs w:val="18"/>
              </w:rPr>
              <w:t xml:space="preserve">Active Directory, NFS, </w:t>
            </w:r>
            <w:r w:rsidR="00BD36DB">
              <w:rPr>
                <w:sz w:val="18"/>
                <w:szCs w:val="18"/>
              </w:rPr>
              <w:t xml:space="preserve">Policies, </w:t>
            </w:r>
            <w:r w:rsidR="00D85145">
              <w:rPr>
                <w:sz w:val="18"/>
                <w:szCs w:val="18"/>
              </w:rPr>
              <w:t xml:space="preserve">Windows </w:t>
            </w:r>
            <w:r>
              <w:rPr>
                <w:sz w:val="18"/>
                <w:szCs w:val="18"/>
              </w:rPr>
              <w:t>Event Monitor</w:t>
            </w:r>
            <w:r w:rsidR="00D85145">
              <w:rPr>
                <w:sz w:val="18"/>
                <w:szCs w:val="18"/>
              </w:rPr>
              <w:t>,</w:t>
            </w:r>
            <w:r>
              <w:rPr>
                <w:sz w:val="18"/>
                <w:szCs w:val="18"/>
              </w:rPr>
              <w:t xml:space="preserve"> Share policies</w:t>
            </w:r>
          </w:p>
        </w:tc>
        <w:tc>
          <w:tcPr>
            <w:tcW w:w="3005" w:type="dxa"/>
            <w:shd w:val="clear" w:color="auto" w:fill="DAEEF3" w:themeFill="accent5" w:themeFillTint="33"/>
          </w:tcPr>
          <w:p w14:paraId="4244BE08" w14:textId="77777777" w:rsidR="00C44A8D" w:rsidRDefault="0039134B" w:rsidP="00A05025">
            <w:pPr>
              <w:spacing w:line="360" w:lineRule="auto"/>
              <w:rPr>
                <w:sz w:val="18"/>
                <w:szCs w:val="18"/>
              </w:rPr>
            </w:pPr>
            <w:r>
              <w:rPr>
                <w:sz w:val="18"/>
                <w:szCs w:val="18"/>
              </w:rPr>
              <w:t>S3</w:t>
            </w:r>
          </w:p>
          <w:p w14:paraId="0CB8B8AD" w14:textId="77777777" w:rsidR="0039134B" w:rsidRDefault="0039134B" w:rsidP="00A05025">
            <w:pPr>
              <w:spacing w:line="360" w:lineRule="auto"/>
              <w:rPr>
                <w:sz w:val="18"/>
                <w:szCs w:val="18"/>
              </w:rPr>
            </w:pPr>
          </w:p>
          <w:p w14:paraId="74D06211" w14:textId="77777777" w:rsidR="00BF7211" w:rsidRDefault="00BF7211" w:rsidP="00A05025">
            <w:pPr>
              <w:spacing w:line="360" w:lineRule="auto"/>
              <w:rPr>
                <w:sz w:val="18"/>
                <w:szCs w:val="18"/>
              </w:rPr>
            </w:pPr>
          </w:p>
          <w:p w14:paraId="1A7E2988" w14:textId="5CA9086B" w:rsidR="0039134B" w:rsidRDefault="0039134B" w:rsidP="00A05025">
            <w:pPr>
              <w:spacing w:line="360" w:lineRule="auto"/>
              <w:rPr>
                <w:sz w:val="18"/>
                <w:szCs w:val="18"/>
              </w:rPr>
            </w:pPr>
            <w:r>
              <w:rPr>
                <w:sz w:val="18"/>
                <w:szCs w:val="18"/>
              </w:rPr>
              <w:t>A</w:t>
            </w:r>
            <w:r w:rsidR="000334F3">
              <w:rPr>
                <w:sz w:val="18"/>
                <w:szCs w:val="18"/>
              </w:rPr>
              <w:t>WS</w:t>
            </w:r>
            <w:r>
              <w:rPr>
                <w:sz w:val="18"/>
                <w:szCs w:val="18"/>
              </w:rPr>
              <w:t xml:space="preserve"> </w:t>
            </w:r>
            <w:r w:rsidR="00BD36DB">
              <w:rPr>
                <w:sz w:val="18"/>
                <w:szCs w:val="18"/>
              </w:rPr>
              <w:t>CloudTrail, CloudWatch</w:t>
            </w:r>
            <w:r w:rsidR="00A16F72">
              <w:rPr>
                <w:sz w:val="18"/>
                <w:szCs w:val="18"/>
              </w:rPr>
              <w:t xml:space="preserve">, </w:t>
            </w:r>
            <w:r>
              <w:rPr>
                <w:sz w:val="18"/>
                <w:szCs w:val="18"/>
              </w:rPr>
              <w:t>or EC2</w:t>
            </w:r>
            <w:r w:rsidR="00A16F72">
              <w:rPr>
                <w:sz w:val="18"/>
                <w:szCs w:val="18"/>
              </w:rPr>
              <w:t xml:space="preserve"> + S3</w:t>
            </w:r>
            <w:r w:rsidR="000334F3">
              <w:rPr>
                <w:sz w:val="18"/>
                <w:szCs w:val="18"/>
              </w:rPr>
              <w:t xml:space="preserve"> (</w:t>
            </w:r>
            <w:proofErr w:type="spellStart"/>
            <w:r>
              <w:rPr>
                <w:sz w:val="18"/>
                <w:szCs w:val="18"/>
              </w:rPr>
              <w:t>DataSync</w:t>
            </w:r>
            <w:proofErr w:type="spellEnd"/>
            <w:r>
              <w:rPr>
                <w:sz w:val="18"/>
                <w:szCs w:val="18"/>
              </w:rPr>
              <w:t xml:space="preserve"> </w:t>
            </w:r>
            <w:proofErr w:type="spellStart"/>
            <w:r>
              <w:rPr>
                <w:sz w:val="18"/>
                <w:szCs w:val="18"/>
              </w:rPr>
              <w:t>FSx</w:t>
            </w:r>
            <w:proofErr w:type="spellEnd"/>
            <w:r w:rsidR="000334F3">
              <w:rPr>
                <w:sz w:val="18"/>
                <w:szCs w:val="18"/>
              </w:rPr>
              <w:t>).</w:t>
            </w:r>
          </w:p>
          <w:p w14:paraId="1AC4E977" w14:textId="623B0196" w:rsidR="0039134B" w:rsidRPr="0066289F" w:rsidRDefault="0039134B" w:rsidP="00A05025">
            <w:pPr>
              <w:spacing w:line="360" w:lineRule="auto"/>
              <w:rPr>
                <w:sz w:val="18"/>
                <w:szCs w:val="18"/>
              </w:rPr>
            </w:pPr>
          </w:p>
        </w:tc>
        <w:tc>
          <w:tcPr>
            <w:tcW w:w="3006" w:type="dxa"/>
            <w:shd w:val="clear" w:color="auto" w:fill="DAEEF3" w:themeFill="accent5" w:themeFillTint="33"/>
          </w:tcPr>
          <w:p w14:paraId="4E94995C" w14:textId="579AC6FA" w:rsidR="00320B7B" w:rsidRDefault="00910152" w:rsidP="00A05025">
            <w:pPr>
              <w:spacing w:line="360" w:lineRule="auto"/>
              <w:rPr>
                <w:sz w:val="18"/>
                <w:szCs w:val="18"/>
              </w:rPr>
            </w:pPr>
            <w:r>
              <w:rPr>
                <w:sz w:val="18"/>
                <w:szCs w:val="18"/>
              </w:rPr>
              <w:t>Storage and backup of all data</w:t>
            </w:r>
            <w:r w:rsidR="00037EC7">
              <w:rPr>
                <w:sz w:val="18"/>
                <w:szCs w:val="18"/>
              </w:rPr>
              <w:t xml:space="preserve"> and </w:t>
            </w:r>
            <w:r w:rsidR="00784811">
              <w:rPr>
                <w:sz w:val="18"/>
                <w:szCs w:val="18"/>
              </w:rPr>
              <w:t>resilience</w:t>
            </w:r>
            <w:r w:rsidR="00A14B46">
              <w:rPr>
                <w:sz w:val="18"/>
                <w:szCs w:val="18"/>
              </w:rPr>
              <w:t xml:space="preserve">- </w:t>
            </w:r>
            <w:r w:rsidR="00784811">
              <w:rPr>
                <w:sz w:val="18"/>
                <w:szCs w:val="18"/>
              </w:rPr>
              <w:t>99.9999</w:t>
            </w:r>
            <w:r w:rsidR="00A14B46">
              <w:rPr>
                <w:sz w:val="18"/>
                <w:szCs w:val="18"/>
              </w:rPr>
              <w:t>999%</w:t>
            </w:r>
            <w:r w:rsidR="00C46B6D">
              <w:rPr>
                <w:sz w:val="18"/>
                <w:szCs w:val="18"/>
              </w:rPr>
              <w:t>.</w:t>
            </w:r>
          </w:p>
          <w:p w14:paraId="6BD0D0F2" w14:textId="77777777" w:rsidR="00BF7211" w:rsidRDefault="00BF7211" w:rsidP="00A05025">
            <w:pPr>
              <w:spacing w:line="360" w:lineRule="auto"/>
              <w:rPr>
                <w:sz w:val="18"/>
                <w:szCs w:val="18"/>
              </w:rPr>
            </w:pPr>
          </w:p>
          <w:p w14:paraId="3CA17851" w14:textId="748E6EA0" w:rsidR="008E458E" w:rsidRDefault="00D239F4" w:rsidP="00A05025">
            <w:pPr>
              <w:spacing w:line="360" w:lineRule="auto"/>
              <w:rPr>
                <w:sz w:val="18"/>
                <w:szCs w:val="18"/>
              </w:rPr>
            </w:pPr>
            <w:r>
              <w:rPr>
                <w:sz w:val="18"/>
                <w:szCs w:val="18"/>
              </w:rPr>
              <w:t>Monitoring</w:t>
            </w:r>
            <w:r w:rsidR="00861D19">
              <w:rPr>
                <w:sz w:val="18"/>
                <w:szCs w:val="18"/>
              </w:rPr>
              <w:t xml:space="preserve">, </w:t>
            </w:r>
            <w:r w:rsidR="00B70F62">
              <w:rPr>
                <w:sz w:val="18"/>
                <w:szCs w:val="18"/>
              </w:rPr>
              <w:t>logging,</w:t>
            </w:r>
            <w:r w:rsidR="00861D19">
              <w:rPr>
                <w:sz w:val="18"/>
                <w:szCs w:val="18"/>
              </w:rPr>
              <w:t xml:space="preserve"> and reporting.</w:t>
            </w:r>
            <w:r w:rsidR="00DE5110">
              <w:rPr>
                <w:sz w:val="18"/>
                <w:szCs w:val="18"/>
              </w:rPr>
              <w:t xml:space="preserve"> </w:t>
            </w:r>
            <w:r w:rsidR="00427226">
              <w:rPr>
                <w:sz w:val="18"/>
                <w:szCs w:val="18"/>
              </w:rPr>
              <w:t>Budgeting</w:t>
            </w:r>
            <w:r w:rsidR="00F34EFE">
              <w:rPr>
                <w:sz w:val="18"/>
                <w:szCs w:val="18"/>
              </w:rPr>
              <w:t xml:space="preserve">, alerting, and </w:t>
            </w:r>
            <w:r w:rsidR="00AD787C">
              <w:rPr>
                <w:sz w:val="18"/>
                <w:szCs w:val="18"/>
              </w:rPr>
              <w:t xml:space="preserve">automated </w:t>
            </w:r>
            <w:r w:rsidR="00354032">
              <w:rPr>
                <w:sz w:val="18"/>
                <w:szCs w:val="18"/>
              </w:rPr>
              <w:t>resiliency.</w:t>
            </w:r>
          </w:p>
          <w:p w14:paraId="0F3D4456" w14:textId="76F2758D" w:rsidR="00C46B6D" w:rsidRPr="0066289F" w:rsidRDefault="00C46B6D" w:rsidP="00A05025">
            <w:pPr>
              <w:spacing w:line="360" w:lineRule="auto"/>
              <w:rPr>
                <w:sz w:val="18"/>
                <w:szCs w:val="18"/>
              </w:rPr>
            </w:pPr>
          </w:p>
        </w:tc>
      </w:tr>
      <w:tr w:rsidR="00C44A8D" w:rsidRPr="0066289F" w14:paraId="55391F64" w14:textId="77777777" w:rsidTr="0025136D">
        <w:tc>
          <w:tcPr>
            <w:tcW w:w="3005" w:type="dxa"/>
            <w:shd w:val="clear" w:color="auto" w:fill="C6D9F1" w:themeFill="text2" w:themeFillTint="33"/>
          </w:tcPr>
          <w:p w14:paraId="31B7FBF8" w14:textId="557F03D9" w:rsidR="00C44A8D" w:rsidRPr="0066289F" w:rsidRDefault="00B820F5" w:rsidP="00A05025">
            <w:pPr>
              <w:spacing w:line="360" w:lineRule="auto"/>
              <w:rPr>
                <w:sz w:val="18"/>
                <w:szCs w:val="18"/>
              </w:rPr>
            </w:pPr>
            <w:r>
              <w:rPr>
                <w:sz w:val="18"/>
                <w:szCs w:val="18"/>
              </w:rPr>
              <w:t xml:space="preserve">MySQL </w:t>
            </w:r>
            <w:r w:rsidR="00830D07">
              <w:rPr>
                <w:sz w:val="18"/>
                <w:szCs w:val="18"/>
              </w:rPr>
              <w:t>Relational Database</w:t>
            </w:r>
          </w:p>
        </w:tc>
        <w:tc>
          <w:tcPr>
            <w:tcW w:w="3005" w:type="dxa"/>
            <w:shd w:val="clear" w:color="auto" w:fill="C6D9F1" w:themeFill="text2" w:themeFillTint="33"/>
          </w:tcPr>
          <w:p w14:paraId="7A4A255E" w14:textId="150D6B03" w:rsidR="00C44A8D" w:rsidRPr="0066289F" w:rsidRDefault="00830D07" w:rsidP="00A05025">
            <w:pPr>
              <w:spacing w:line="360" w:lineRule="auto"/>
              <w:rPr>
                <w:sz w:val="18"/>
                <w:szCs w:val="18"/>
              </w:rPr>
            </w:pPr>
            <w:r>
              <w:rPr>
                <w:sz w:val="18"/>
                <w:szCs w:val="18"/>
              </w:rPr>
              <w:t>RDS</w:t>
            </w:r>
          </w:p>
        </w:tc>
        <w:tc>
          <w:tcPr>
            <w:tcW w:w="3006" w:type="dxa"/>
            <w:shd w:val="clear" w:color="auto" w:fill="C6D9F1" w:themeFill="text2" w:themeFillTint="33"/>
          </w:tcPr>
          <w:p w14:paraId="098883E8" w14:textId="113AC869" w:rsidR="00C44A8D" w:rsidRPr="0066289F" w:rsidRDefault="00A119B0" w:rsidP="00A05025">
            <w:pPr>
              <w:spacing w:line="360" w:lineRule="auto"/>
              <w:rPr>
                <w:sz w:val="18"/>
                <w:szCs w:val="18"/>
              </w:rPr>
            </w:pPr>
            <w:r>
              <w:rPr>
                <w:sz w:val="18"/>
                <w:szCs w:val="18"/>
              </w:rPr>
              <w:t>Database equivalent to current on-premises</w:t>
            </w:r>
            <w:r w:rsidR="00DE5110">
              <w:rPr>
                <w:sz w:val="18"/>
                <w:szCs w:val="18"/>
              </w:rPr>
              <w:t xml:space="preserve"> system.</w:t>
            </w:r>
          </w:p>
        </w:tc>
      </w:tr>
      <w:tr w:rsidR="00C44A8D" w:rsidRPr="0066289F" w14:paraId="51942CFF" w14:textId="77777777" w:rsidTr="0025136D">
        <w:tc>
          <w:tcPr>
            <w:tcW w:w="3005" w:type="dxa"/>
            <w:shd w:val="clear" w:color="auto" w:fill="DAEEF3" w:themeFill="accent5" w:themeFillTint="33"/>
          </w:tcPr>
          <w:p w14:paraId="0B761D71" w14:textId="306C1E1A" w:rsidR="00C44A8D" w:rsidRPr="0066289F" w:rsidRDefault="00830D07" w:rsidP="00A05025">
            <w:pPr>
              <w:spacing w:line="360" w:lineRule="auto"/>
              <w:rPr>
                <w:sz w:val="18"/>
                <w:szCs w:val="18"/>
              </w:rPr>
            </w:pPr>
            <w:r>
              <w:rPr>
                <w:sz w:val="18"/>
                <w:szCs w:val="18"/>
              </w:rPr>
              <w:t>Emergency back-up</w:t>
            </w:r>
            <w:r>
              <w:rPr>
                <w:sz w:val="18"/>
                <w:szCs w:val="18"/>
              </w:rPr>
              <w:t xml:space="preserve"> (VMs)</w:t>
            </w:r>
          </w:p>
        </w:tc>
        <w:tc>
          <w:tcPr>
            <w:tcW w:w="3005" w:type="dxa"/>
            <w:shd w:val="clear" w:color="auto" w:fill="DAEEF3" w:themeFill="accent5" w:themeFillTint="33"/>
          </w:tcPr>
          <w:p w14:paraId="4D5430EC" w14:textId="245A7E99" w:rsidR="00C44A8D" w:rsidRPr="0066289F" w:rsidRDefault="00830D07" w:rsidP="00A05025">
            <w:pPr>
              <w:spacing w:line="360" w:lineRule="auto"/>
              <w:rPr>
                <w:sz w:val="18"/>
                <w:szCs w:val="18"/>
              </w:rPr>
            </w:pPr>
            <w:r>
              <w:rPr>
                <w:sz w:val="18"/>
                <w:szCs w:val="18"/>
              </w:rPr>
              <w:t>EBS</w:t>
            </w:r>
          </w:p>
        </w:tc>
        <w:tc>
          <w:tcPr>
            <w:tcW w:w="3006" w:type="dxa"/>
            <w:shd w:val="clear" w:color="auto" w:fill="DAEEF3" w:themeFill="accent5" w:themeFillTint="33"/>
          </w:tcPr>
          <w:p w14:paraId="31E5A268" w14:textId="56876158" w:rsidR="00C44A8D" w:rsidRPr="0066289F" w:rsidRDefault="00AF6BCC" w:rsidP="00A05025">
            <w:pPr>
              <w:spacing w:line="360" w:lineRule="auto"/>
              <w:rPr>
                <w:sz w:val="18"/>
                <w:szCs w:val="18"/>
              </w:rPr>
            </w:pPr>
            <w:r>
              <w:rPr>
                <w:sz w:val="18"/>
                <w:szCs w:val="18"/>
              </w:rPr>
              <w:t>On-hand di</w:t>
            </w:r>
            <w:r w:rsidR="00945087">
              <w:rPr>
                <w:sz w:val="18"/>
                <w:szCs w:val="18"/>
              </w:rPr>
              <w:t>sk image backups</w:t>
            </w:r>
          </w:p>
        </w:tc>
      </w:tr>
      <w:tr w:rsidR="00BF1597" w:rsidRPr="0066289F" w14:paraId="3785408F" w14:textId="77777777" w:rsidTr="00BF1597">
        <w:tc>
          <w:tcPr>
            <w:tcW w:w="3005" w:type="dxa"/>
            <w:shd w:val="clear" w:color="auto" w:fill="C6D9F1" w:themeFill="text2" w:themeFillTint="33"/>
          </w:tcPr>
          <w:p w14:paraId="226E9192" w14:textId="170BECA5" w:rsidR="00BF1597" w:rsidRDefault="00830D07" w:rsidP="00A05025">
            <w:pPr>
              <w:spacing w:line="360" w:lineRule="auto"/>
              <w:rPr>
                <w:sz w:val="18"/>
                <w:szCs w:val="18"/>
              </w:rPr>
            </w:pPr>
            <w:r w:rsidRPr="00830D07">
              <w:rPr>
                <w:sz w:val="18"/>
                <w:szCs w:val="18"/>
              </w:rPr>
              <w:t>Automated filing system</w:t>
            </w:r>
          </w:p>
        </w:tc>
        <w:tc>
          <w:tcPr>
            <w:tcW w:w="3005" w:type="dxa"/>
            <w:shd w:val="clear" w:color="auto" w:fill="C6D9F1" w:themeFill="text2" w:themeFillTint="33"/>
          </w:tcPr>
          <w:p w14:paraId="06D35AD8" w14:textId="7072CB04" w:rsidR="00BF1597" w:rsidRDefault="00830D07" w:rsidP="00A05025">
            <w:pPr>
              <w:spacing w:line="360" w:lineRule="auto"/>
              <w:rPr>
                <w:sz w:val="18"/>
                <w:szCs w:val="18"/>
              </w:rPr>
            </w:pPr>
            <w:r>
              <w:rPr>
                <w:sz w:val="18"/>
                <w:szCs w:val="18"/>
              </w:rPr>
              <w:t>EFS</w:t>
            </w:r>
          </w:p>
        </w:tc>
        <w:tc>
          <w:tcPr>
            <w:tcW w:w="3006" w:type="dxa"/>
            <w:shd w:val="clear" w:color="auto" w:fill="C6D9F1" w:themeFill="text2" w:themeFillTint="33"/>
          </w:tcPr>
          <w:p w14:paraId="7550CAE9" w14:textId="06A0B9CB" w:rsidR="00BF1597" w:rsidRPr="0066289F" w:rsidRDefault="001D50B1" w:rsidP="00A05025">
            <w:pPr>
              <w:spacing w:line="360" w:lineRule="auto"/>
              <w:rPr>
                <w:sz w:val="18"/>
                <w:szCs w:val="18"/>
              </w:rPr>
            </w:pPr>
            <w:r>
              <w:rPr>
                <w:sz w:val="18"/>
                <w:szCs w:val="18"/>
              </w:rPr>
              <w:t>Data encryption,</w:t>
            </w:r>
            <w:r w:rsidR="00AD17F5">
              <w:rPr>
                <w:sz w:val="18"/>
                <w:szCs w:val="18"/>
              </w:rPr>
              <w:t xml:space="preserve"> </w:t>
            </w:r>
            <w:r w:rsidR="00AD17F5" w:rsidRPr="00AD17F5">
              <w:rPr>
                <w:sz w:val="18"/>
                <w:szCs w:val="18"/>
              </w:rPr>
              <w:t>restrict access to a file system</w:t>
            </w:r>
            <w:r w:rsidR="00AD17F5">
              <w:rPr>
                <w:sz w:val="18"/>
                <w:szCs w:val="18"/>
              </w:rPr>
              <w:t>,</w:t>
            </w:r>
            <w:r w:rsidR="00230942">
              <w:rPr>
                <w:sz w:val="18"/>
                <w:szCs w:val="18"/>
              </w:rPr>
              <w:t xml:space="preserve"> </w:t>
            </w:r>
            <w:r w:rsidR="00230942" w:rsidRPr="00230942">
              <w:rPr>
                <w:sz w:val="18"/>
                <w:szCs w:val="18"/>
              </w:rPr>
              <w:t>implement access control</w:t>
            </w:r>
            <w:r w:rsidR="00D41077">
              <w:rPr>
                <w:sz w:val="18"/>
                <w:szCs w:val="18"/>
              </w:rPr>
              <w:t xml:space="preserve">, </w:t>
            </w:r>
            <w:r w:rsidR="006A57F2">
              <w:rPr>
                <w:sz w:val="18"/>
                <w:szCs w:val="18"/>
              </w:rPr>
              <w:t>Monitor,</w:t>
            </w:r>
            <w:r w:rsidR="00412287">
              <w:rPr>
                <w:sz w:val="18"/>
                <w:szCs w:val="18"/>
              </w:rPr>
              <w:t xml:space="preserve"> </w:t>
            </w:r>
            <w:r w:rsidR="007A662F">
              <w:rPr>
                <w:sz w:val="18"/>
                <w:szCs w:val="18"/>
              </w:rPr>
              <w:t xml:space="preserve">and manage </w:t>
            </w:r>
            <w:r w:rsidR="00412287">
              <w:rPr>
                <w:sz w:val="18"/>
                <w:szCs w:val="18"/>
              </w:rPr>
              <w:t>disk size,</w:t>
            </w:r>
            <w:r w:rsidR="007A662F">
              <w:rPr>
                <w:sz w:val="18"/>
                <w:szCs w:val="18"/>
              </w:rPr>
              <w:t xml:space="preserve"> </w:t>
            </w:r>
            <w:r w:rsidR="00197C95">
              <w:rPr>
                <w:sz w:val="18"/>
                <w:szCs w:val="18"/>
              </w:rPr>
              <w:t>space,</w:t>
            </w:r>
            <w:r w:rsidR="00412287">
              <w:rPr>
                <w:sz w:val="18"/>
                <w:szCs w:val="18"/>
              </w:rPr>
              <w:t xml:space="preserve"> and </w:t>
            </w:r>
            <w:r w:rsidR="00D41077">
              <w:rPr>
                <w:sz w:val="18"/>
                <w:szCs w:val="18"/>
              </w:rPr>
              <w:t>scal</w:t>
            </w:r>
            <w:r w:rsidR="00412287">
              <w:rPr>
                <w:sz w:val="18"/>
                <w:szCs w:val="18"/>
              </w:rPr>
              <w:t>ability.</w:t>
            </w:r>
          </w:p>
        </w:tc>
      </w:tr>
    </w:tbl>
    <w:p w14:paraId="0A61E64D" w14:textId="36D38C39" w:rsidR="00D85664" w:rsidRPr="0081179E" w:rsidRDefault="00673613" w:rsidP="00A36EC3">
      <w:pPr>
        <w:pStyle w:val="h2Unisus"/>
        <w:rPr>
          <w:rFonts w:ascii="Fira Code Light" w:eastAsiaTheme="minorEastAsia" w:hAnsi="Fira Code Light"/>
          <w:i w:val="0"/>
          <w:iCs/>
          <w:color w:val="auto"/>
          <w:highlight w:val="lightGray"/>
          <w:lang w:val="en-US" w:eastAsia="ja-JP"/>
        </w:rPr>
      </w:pPr>
      <w:bookmarkStart w:id="45" w:name="_Toc125620804"/>
      <w:r>
        <w:lastRenderedPageBreak/>
        <w:t>7.</w:t>
      </w:r>
      <w:r w:rsidRPr="00673613">
        <w:t xml:space="preserve"> </w:t>
      </w:r>
      <w:r w:rsidR="00F6656D">
        <w:t>R</w:t>
      </w:r>
      <w:r w:rsidRPr="00673613">
        <w:t xml:space="preserve">epeatable </w:t>
      </w:r>
      <w:r w:rsidR="00F6656D">
        <w:t>T</w:t>
      </w:r>
      <w:r w:rsidRPr="00673613">
        <w:t xml:space="preserve">asks and </w:t>
      </w:r>
      <w:r w:rsidR="00F6656D">
        <w:t>Automation T</w:t>
      </w:r>
      <w:r w:rsidRPr="00673613">
        <w:t>ools</w:t>
      </w:r>
      <w:r w:rsidR="005D4BD8">
        <w:t>.</w:t>
      </w:r>
      <w:bookmarkEnd w:id="45"/>
    </w:p>
    <w:p w14:paraId="503AE550" w14:textId="0C20FC10" w:rsidR="001178EF" w:rsidRPr="00474CBC" w:rsidRDefault="00F91E07" w:rsidP="00B741E4">
      <w:pPr>
        <w:rPr>
          <w:rStyle w:val="Code"/>
        </w:rPr>
      </w:pPr>
      <w:r w:rsidRPr="00474CBC">
        <w:rPr>
          <w:rStyle w:val="Code"/>
          <w:highlight w:val="lightGray"/>
        </w:rPr>
        <w:t xml:space="preserve">(PLEASE NOTE: </w:t>
      </w:r>
      <w:r w:rsidR="00474CBC" w:rsidRPr="00474CBC">
        <w:rPr>
          <w:rStyle w:val="Code"/>
          <w:highlight w:val="lightGray"/>
        </w:rPr>
        <w:t xml:space="preserve">AWS </w:t>
      </w:r>
      <w:r w:rsidRPr="00474CBC">
        <w:rPr>
          <w:rStyle w:val="Code"/>
          <w:highlight w:val="lightGray"/>
        </w:rPr>
        <w:t>Tools are highlighted in grey)</w:t>
      </w:r>
    </w:p>
    <w:p w14:paraId="451FE604" w14:textId="29C6C0EF" w:rsidR="006D4E1A" w:rsidRDefault="00F626C2" w:rsidP="00B741E4">
      <w:r>
        <w:rPr>
          <w:lang w:val="en-US"/>
        </w:rPr>
        <w:t xml:space="preserve">A computer with internet and </w:t>
      </w:r>
      <w:r w:rsidR="00AD48B8">
        <w:rPr>
          <w:lang w:val="en-US"/>
        </w:rPr>
        <w:t>a plain text editor for manipulating script</w:t>
      </w:r>
      <w:r w:rsidR="007211C6">
        <w:rPr>
          <w:lang w:val="en-US"/>
        </w:rPr>
        <w:t xml:space="preserve">s and </w:t>
      </w:r>
      <w:r w:rsidR="008D1769">
        <w:rPr>
          <w:lang w:val="en-US"/>
        </w:rPr>
        <w:t>t</w:t>
      </w:r>
      <w:r w:rsidR="005C6A1A">
        <w:t xml:space="preserve">he </w:t>
      </w:r>
      <w:r w:rsidR="00E9531B">
        <w:t>CLI (</w:t>
      </w:r>
      <w:r w:rsidR="005C6A1A">
        <w:t>Command Line Interface</w:t>
      </w:r>
      <w:r w:rsidR="00E9531B">
        <w:t>)</w:t>
      </w:r>
      <w:r w:rsidR="00831B8C">
        <w:t xml:space="preserve"> or SDK</w:t>
      </w:r>
      <w:r w:rsidR="00647913">
        <w:t xml:space="preserve"> from which we can</w:t>
      </w:r>
      <w:r w:rsidR="00E9531B">
        <w:t xml:space="preserve"> launch</w:t>
      </w:r>
      <w:r w:rsidR="006B7F16" w:rsidRPr="006B7F16">
        <w:t xml:space="preserve"> common network testing tools</w:t>
      </w:r>
      <w:r w:rsidR="00E9531B">
        <w:t xml:space="preserve"> like ping</w:t>
      </w:r>
      <w:r w:rsidR="00C050F8">
        <w:t xml:space="preserve"> </w:t>
      </w:r>
      <w:r w:rsidR="004F487E">
        <w:t>and</w:t>
      </w:r>
      <w:r w:rsidR="00E9531B">
        <w:t xml:space="preserve"> Trace Route, NMAP</w:t>
      </w:r>
      <w:r w:rsidR="009C738B">
        <w:t xml:space="preserve"> and NetStat.</w:t>
      </w:r>
      <w:r w:rsidR="0058790A">
        <w:t xml:space="preserve"> Then there is a plethora of</w:t>
      </w:r>
      <w:r w:rsidR="00275413">
        <w:t xml:space="preserve"> AWS and </w:t>
      </w:r>
      <w:r w:rsidR="00BD7D00">
        <w:t>third-party</w:t>
      </w:r>
      <w:r w:rsidR="00275413">
        <w:t xml:space="preserve"> testing tools that</w:t>
      </w:r>
      <w:r w:rsidR="005C6A1A">
        <w:t xml:space="preserve"> </w:t>
      </w:r>
      <w:r w:rsidR="00275413">
        <w:t>y</w:t>
      </w:r>
      <w:r w:rsidR="00E06293">
        <w:t>ou can use</w:t>
      </w:r>
      <w:r w:rsidR="00FF7914">
        <w:t>.</w:t>
      </w:r>
      <w:r w:rsidR="00E06293">
        <w:t xml:space="preserve"> </w:t>
      </w:r>
      <w:r w:rsidR="00FF7914">
        <w:t>T</w:t>
      </w:r>
      <w:r w:rsidR="00E06293">
        <w:t xml:space="preserve">he </w:t>
      </w:r>
      <w:r w:rsidR="001D4ABA">
        <w:t>A</w:t>
      </w:r>
      <w:r w:rsidR="001D4ABA" w:rsidRPr="001D4ABA">
        <w:t>WS Management Console to create a</w:t>
      </w:r>
      <w:r w:rsidR="00C13265">
        <w:t>n</w:t>
      </w:r>
      <w:r w:rsidR="001D4ABA" w:rsidRPr="001D4ABA">
        <w:t xml:space="preserve"> </w:t>
      </w:r>
      <w:r w:rsidR="00DC05B1">
        <w:t>IaC</w:t>
      </w:r>
      <w:r w:rsidR="00C13265">
        <w:t xml:space="preserve"> </w:t>
      </w:r>
      <w:r w:rsidR="001D4ABA" w:rsidRPr="001D4ABA">
        <w:t xml:space="preserve">stack from an example template from the </w:t>
      </w:r>
      <w:r w:rsidR="001D4ABA" w:rsidRPr="00D2550D">
        <w:rPr>
          <w:rStyle w:val="Code"/>
          <w:highlight w:val="lightGray"/>
        </w:rPr>
        <w:t>AWS CloudFormation sample template library</w:t>
      </w:r>
      <w:r w:rsidR="00771D1C">
        <w:rPr>
          <w:lang w:val="en-US"/>
        </w:rPr>
        <w:t xml:space="preserve"> to create </w:t>
      </w:r>
      <w:r w:rsidR="00F516FD">
        <w:rPr>
          <w:lang w:val="en-US"/>
        </w:rPr>
        <w:t xml:space="preserve">basic </w:t>
      </w:r>
      <w:r w:rsidR="001D4ABA" w:rsidRPr="001D4ABA">
        <w:t>template</w:t>
      </w:r>
      <w:r w:rsidR="00771D1C">
        <w:t>s</w:t>
      </w:r>
      <w:r w:rsidR="00C31D9E">
        <w:t>.</w:t>
      </w:r>
      <w:r w:rsidR="00F40DD6">
        <w:t xml:space="preserve"> </w:t>
      </w:r>
      <w:r w:rsidR="00F40DD6" w:rsidRPr="00F40DD6">
        <w:t xml:space="preserve">A template is a text file that describes a stack, </w:t>
      </w:r>
      <w:r w:rsidR="00F221EE">
        <w:t xml:space="preserve">or </w:t>
      </w:r>
      <w:r w:rsidR="00F40DD6" w:rsidRPr="00F40DD6">
        <w:t>a collection of AWS resources you want to deploy together as a group. You use the</w:t>
      </w:r>
      <w:r w:rsidR="0023288D">
        <w:t>se</w:t>
      </w:r>
      <w:r w:rsidR="00F40DD6" w:rsidRPr="00F40DD6">
        <w:t xml:space="preserve"> template</w:t>
      </w:r>
      <w:r w:rsidR="0023288D">
        <w:t>s</w:t>
      </w:r>
      <w:r w:rsidR="00F40DD6" w:rsidRPr="00F40DD6">
        <w:t xml:space="preserve"> to define all the AWS resources you want in your stack. This can include Amazon Elastic Compute Cloud instances</w:t>
      </w:r>
      <w:r w:rsidR="00045765">
        <w:t xml:space="preserve"> (EC2)</w:t>
      </w:r>
      <w:r w:rsidR="00F40DD6" w:rsidRPr="00F40DD6">
        <w:t>, Amazon Relational Database Service</w:t>
      </w:r>
      <w:r w:rsidR="00E73214">
        <w:t xml:space="preserve"> (RDS)</w:t>
      </w:r>
      <w:r w:rsidR="00F40DD6" w:rsidRPr="00F40DD6">
        <w:t xml:space="preserve"> DB Instances, and other resources. For a list of resource types, see </w:t>
      </w:r>
      <w:r w:rsidR="002F1891">
        <w:t>the</w:t>
      </w:r>
      <w:r w:rsidR="00524FA5">
        <w:t xml:space="preserve"> </w:t>
      </w:r>
      <w:r w:rsidR="00F40DD6" w:rsidRPr="00D5074D">
        <w:rPr>
          <w:rStyle w:val="Code"/>
          <w:highlight w:val="lightGray"/>
        </w:rPr>
        <w:t xml:space="preserve">AWS resource and property </w:t>
      </w:r>
      <w:proofErr w:type="gramStart"/>
      <w:r w:rsidR="00F40DD6" w:rsidRPr="00D5074D">
        <w:rPr>
          <w:rStyle w:val="Code"/>
          <w:highlight w:val="lightGray"/>
        </w:rPr>
        <w:t>types</w:t>
      </w:r>
      <w:proofErr w:type="gramEnd"/>
      <w:r w:rsidR="00F40DD6" w:rsidRPr="00D5074D">
        <w:rPr>
          <w:rStyle w:val="Code"/>
          <w:highlight w:val="lightGray"/>
        </w:rPr>
        <w:t xml:space="preserve"> reference</w:t>
      </w:r>
      <w:r w:rsidR="00F40DD6" w:rsidRPr="00F40DD6">
        <w:t>.</w:t>
      </w:r>
      <w:r w:rsidR="00D5074D">
        <w:t xml:space="preserve"> </w:t>
      </w:r>
      <w:r w:rsidR="00B741E4">
        <w:t xml:space="preserve">You can author AWS CloudFormation templates in JSON or YAML formats. </w:t>
      </w:r>
      <w:r w:rsidR="00D5074D">
        <w:t>You</w:t>
      </w:r>
      <w:r w:rsidR="00B741E4">
        <w:t xml:space="preserve"> </w:t>
      </w:r>
      <w:r w:rsidR="00BB4F7F">
        <w:t xml:space="preserve">can store all </w:t>
      </w:r>
      <w:r w:rsidR="00D5074D">
        <w:t>y</w:t>
      </w:r>
      <w:r w:rsidR="00BB4F7F">
        <w:t xml:space="preserve">our </w:t>
      </w:r>
      <w:r w:rsidR="0017172D">
        <w:t xml:space="preserve">templates, </w:t>
      </w:r>
      <w:proofErr w:type="gramStart"/>
      <w:r w:rsidR="0017172D">
        <w:t>scripts</w:t>
      </w:r>
      <w:proofErr w:type="gramEnd"/>
      <w:r w:rsidR="0017172D">
        <w:t xml:space="preserve"> and secrets in </w:t>
      </w:r>
      <w:r w:rsidR="0017172D" w:rsidRPr="00D5074D">
        <w:rPr>
          <w:rStyle w:val="Code"/>
          <w:highlight w:val="lightGray"/>
        </w:rPr>
        <w:t>AWS Code Commit</w:t>
      </w:r>
      <w:r w:rsidR="0002289B">
        <w:t xml:space="preserve"> as the repository to </w:t>
      </w:r>
      <w:r w:rsidR="00B741E4">
        <w:t xml:space="preserve">support all AWS CloudFormation features and functions for both formats, including in </w:t>
      </w:r>
      <w:r w:rsidR="00B741E4" w:rsidRPr="00D5074D">
        <w:rPr>
          <w:rStyle w:val="Code"/>
          <w:highlight w:val="lightGray"/>
        </w:rPr>
        <w:t>AWS CloudFormation Designer</w:t>
      </w:r>
      <w:r w:rsidR="00BA199A">
        <w:t>.</w:t>
      </w:r>
      <w:r w:rsidR="0002289B">
        <w:t xml:space="preserve"> </w:t>
      </w:r>
      <w:r w:rsidR="00B741E4">
        <w:t>Also consider that YAML inherently provides some features, such as commenting, that aren't available in JSON.</w:t>
      </w:r>
    </w:p>
    <w:p w14:paraId="65804EC9" w14:textId="2BB2DB48" w:rsidR="00912183" w:rsidRDefault="00B16EFB">
      <w:pPr>
        <w:pStyle w:val="ListParagraph"/>
        <w:numPr>
          <w:ilvl w:val="0"/>
          <w:numId w:val="7"/>
        </w:numPr>
      </w:pPr>
      <w:r w:rsidRPr="00912183">
        <w:rPr>
          <w:rStyle w:val="Code"/>
          <w:highlight w:val="lightGray"/>
        </w:rPr>
        <w:t>Format Version</w:t>
      </w:r>
      <w:r w:rsidRPr="00427C6B">
        <w:rPr>
          <w:rStyle w:val="Code"/>
        </w:rPr>
        <w:t xml:space="preserve"> </w:t>
      </w:r>
      <w:r>
        <w:t>(optional)</w:t>
      </w:r>
      <w:r w:rsidR="00EB6EB4">
        <w:br/>
      </w:r>
      <w:r>
        <w:t>The AWS CloudFormation template version that the template conforms to. The template format version isn't the same as the API or WSDL version. The template format version can change independently of the API and WSDL versions.</w:t>
      </w:r>
      <w:r w:rsidR="00EB6EB4">
        <w:br/>
      </w:r>
    </w:p>
    <w:p w14:paraId="3B1AD38B" w14:textId="079327C3" w:rsidR="00B16EFB" w:rsidRDefault="00B16EFB">
      <w:pPr>
        <w:pStyle w:val="ListParagraph"/>
        <w:numPr>
          <w:ilvl w:val="0"/>
          <w:numId w:val="7"/>
        </w:numPr>
      </w:pPr>
      <w:r w:rsidRPr="00912183">
        <w:rPr>
          <w:rStyle w:val="Code"/>
          <w:highlight w:val="lightGray"/>
        </w:rPr>
        <w:t>Description</w:t>
      </w:r>
      <w:r>
        <w:t xml:space="preserve"> (optional)</w:t>
      </w:r>
      <w:r w:rsidR="00EB6EB4">
        <w:br/>
      </w:r>
      <w:r>
        <w:t>A text string that describes the template. This section must always follow the template format version section.</w:t>
      </w:r>
      <w:r w:rsidR="00EB6EB4">
        <w:br/>
      </w:r>
    </w:p>
    <w:p w14:paraId="0D2C29A0" w14:textId="336905B5" w:rsidR="00B16EFB" w:rsidRDefault="00B16EFB">
      <w:pPr>
        <w:pStyle w:val="ListParagraph"/>
        <w:numPr>
          <w:ilvl w:val="0"/>
          <w:numId w:val="7"/>
        </w:numPr>
      </w:pPr>
      <w:r w:rsidRPr="00AE041F">
        <w:rPr>
          <w:rStyle w:val="Code"/>
          <w:highlight w:val="lightGray"/>
        </w:rPr>
        <w:t>Metadata</w:t>
      </w:r>
      <w:r w:rsidRPr="00427C6B">
        <w:rPr>
          <w:rStyle w:val="Code"/>
        </w:rPr>
        <w:t xml:space="preserve"> </w:t>
      </w:r>
      <w:r>
        <w:t>(optional)</w:t>
      </w:r>
      <w:r w:rsidR="00EB6EB4">
        <w:br/>
      </w:r>
      <w:r>
        <w:t>Objects that provide additional information about the template.</w:t>
      </w:r>
      <w:r w:rsidR="00EB6EB4">
        <w:br/>
      </w:r>
    </w:p>
    <w:p w14:paraId="5E690BE8" w14:textId="5BD41EF7" w:rsidR="00B16EFB" w:rsidRDefault="00B16EFB">
      <w:pPr>
        <w:pStyle w:val="ListParagraph"/>
        <w:numPr>
          <w:ilvl w:val="0"/>
          <w:numId w:val="7"/>
        </w:numPr>
      </w:pPr>
      <w:r w:rsidRPr="00EB6EB4">
        <w:rPr>
          <w:rStyle w:val="Code"/>
          <w:highlight w:val="lightGray"/>
        </w:rPr>
        <w:t>Parameters</w:t>
      </w:r>
      <w:r>
        <w:t xml:space="preserve"> (optional)</w:t>
      </w:r>
      <w:r w:rsidR="00EB6EB4">
        <w:br/>
      </w:r>
      <w:r w:rsidR="00427C6B" w:rsidRPr="00427C6B">
        <w:t xml:space="preserve">You use the Parameters section to declare values that can be passed to the template when you create the stack. A parameter is an effective way to specify sensitive information, such as </w:t>
      </w:r>
      <w:r w:rsidR="0021294B" w:rsidRPr="00427C6B">
        <w:t>user</w:t>
      </w:r>
      <w:r w:rsidR="0021294B">
        <w:t>s’</w:t>
      </w:r>
      <w:r w:rsidR="00D91FC7">
        <w:t xml:space="preserve"> </w:t>
      </w:r>
      <w:r w:rsidR="008867F4" w:rsidRPr="00427C6B">
        <w:t>names</w:t>
      </w:r>
      <w:r w:rsidR="00427C6B" w:rsidRPr="00427C6B">
        <w:t xml:space="preserve"> and passwords, that you don't want to store in the template itself. It's also a way to specify information that might be unique to the specific application or configuration you are deploying, for example, a domain name or</w:t>
      </w:r>
      <w:r w:rsidR="00D91FC7">
        <w:t xml:space="preserve"> an</w:t>
      </w:r>
      <w:r w:rsidR="00427C6B" w:rsidRPr="00427C6B">
        <w:t xml:space="preserve"> instance type</w:t>
      </w:r>
      <w:r w:rsidR="00D91FC7">
        <w:t xml:space="preserve">. </w:t>
      </w:r>
      <w:r>
        <w:t xml:space="preserve">You can refer to parameters from the </w:t>
      </w:r>
      <w:r w:rsidRPr="00EB6EB4">
        <w:rPr>
          <w:rStyle w:val="Code"/>
          <w:highlight w:val="lightGray"/>
        </w:rPr>
        <w:t>Resources</w:t>
      </w:r>
      <w:r>
        <w:t xml:space="preserve"> and </w:t>
      </w:r>
      <w:r w:rsidRPr="00EB6EB4">
        <w:rPr>
          <w:rStyle w:val="Code"/>
          <w:highlight w:val="lightGray"/>
        </w:rPr>
        <w:lastRenderedPageBreak/>
        <w:t>Outputs</w:t>
      </w:r>
      <w:r>
        <w:t xml:space="preserve"> sections of the template.</w:t>
      </w:r>
      <w:r w:rsidR="001451CD">
        <w:br/>
      </w:r>
    </w:p>
    <w:p w14:paraId="78E4D420" w14:textId="4F5E491F" w:rsidR="00B16EFB" w:rsidRDefault="00B16EFB">
      <w:pPr>
        <w:pStyle w:val="ListParagraph"/>
        <w:numPr>
          <w:ilvl w:val="0"/>
          <w:numId w:val="7"/>
        </w:numPr>
      </w:pPr>
      <w:r w:rsidRPr="00EB6EB4">
        <w:rPr>
          <w:rStyle w:val="Code"/>
          <w:highlight w:val="lightGray"/>
        </w:rPr>
        <w:t>Rules</w:t>
      </w:r>
      <w:r w:rsidRPr="00427C6B">
        <w:rPr>
          <w:rStyle w:val="Code"/>
        </w:rPr>
        <w:t xml:space="preserve"> </w:t>
      </w:r>
      <w:r>
        <w:t>(optional)</w:t>
      </w:r>
      <w:r w:rsidR="001451CD">
        <w:br/>
      </w:r>
      <w:r>
        <w:t>Validates a parameter or a combination of parameters passed to a template during a stack creation or stack update.</w:t>
      </w:r>
      <w:r w:rsidR="001451CD">
        <w:br/>
      </w:r>
    </w:p>
    <w:p w14:paraId="495EFDA7" w14:textId="7D9ADCD2" w:rsidR="00B16EFB" w:rsidRDefault="00B16EFB">
      <w:pPr>
        <w:pStyle w:val="ListParagraph"/>
        <w:numPr>
          <w:ilvl w:val="0"/>
          <w:numId w:val="7"/>
        </w:numPr>
      </w:pPr>
      <w:r w:rsidRPr="00EB6EB4">
        <w:rPr>
          <w:rStyle w:val="Code"/>
          <w:highlight w:val="lightGray"/>
        </w:rPr>
        <w:t>Mappings</w:t>
      </w:r>
      <w:r>
        <w:t xml:space="preserve"> (optional)</w:t>
      </w:r>
      <w:r w:rsidR="001451CD">
        <w:br/>
      </w:r>
      <w:r>
        <w:t xml:space="preserve">A mapping of keys and associated values that you can use to specify conditional parameter values, </w:t>
      </w:r>
      <w:r w:rsidR="002C660E">
        <w:t>like</w:t>
      </w:r>
      <w:r>
        <w:t xml:space="preserve"> a lookup table. You can match a key to a corresponding value by using the </w:t>
      </w:r>
      <w:proofErr w:type="spellStart"/>
      <w:proofErr w:type="gramStart"/>
      <w:r w:rsidRPr="001451CD">
        <w:rPr>
          <w:rStyle w:val="Code"/>
          <w:highlight w:val="lightGray"/>
        </w:rPr>
        <w:t>Fn</w:t>
      </w:r>
      <w:proofErr w:type="spellEnd"/>
      <w:r w:rsidRPr="001451CD">
        <w:rPr>
          <w:rStyle w:val="Code"/>
          <w:highlight w:val="lightGray"/>
        </w:rPr>
        <w:t>::</w:t>
      </w:r>
      <w:proofErr w:type="spellStart"/>
      <w:proofErr w:type="gramEnd"/>
      <w:r w:rsidRPr="001451CD">
        <w:rPr>
          <w:rStyle w:val="Code"/>
          <w:highlight w:val="lightGray"/>
        </w:rPr>
        <w:t>FindInMap</w:t>
      </w:r>
      <w:proofErr w:type="spellEnd"/>
      <w:r>
        <w:t xml:space="preserve"> intrinsic function in the </w:t>
      </w:r>
      <w:r w:rsidRPr="001451CD">
        <w:rPr>
          <w:rStyle w:val="Code"/>
          <w:highlight w:val="lightGray"/>
        </w:rPr>
        <w:t>Resources</w:t>
      </w:r>
      <w:r w:rsidRPr="003568DB">
        <w:rPr>
          <w:rStyle w:val="Code"/>
        </w:rPr>
        <w:t xml:space="preserve"> </w:t>
      </w:r>
      <w:r>
        <w:t xml:space="preserve">and </w:t>
      </w:r>
      <w:r w:rsidRPr="001451CD">
        <w:rPr>
          <w:rStyle w:val="Code"/>
          <w:highlight w:val="lightGray"/>
        </w:rPr>
        <w:t>Outputs</w:t>
      </w:r>
      <w:r>
        <w:t xml:space="preserve"> sections.</w:t>
      </w:r>
      <w:r w:rsidR="001451CD">
        <w:br/>
      </w:r>
    </w:p>
    <w:p w14:paraId="41DAED9F" w14:textId="16332623" w:rsidR="00B16EFB" w:rsidRDefault="00B16EFB">
      <w:pPr>
        <w:pStyle w:val="ListParagraph"/>
        <w:numPr>
          <w:ilvl w:val="0"/>
          <w:numId w:val="7"/>
        </w:numPr>
      </w:pPr>
      <w:r w:rsidRPr="00EB6EB4">
        <w:rPr>
          <w:rStyle w:val="Code"/>
          <w:highlight w:val="lightGray"/>
        </w:rPr>
        <w:t>Conditions</w:t>
      </w:r>
      <w:r>
        <w:t xml:space="preserve"> (optional)</w:t>
      </w:r>
      <w:r w:rsidR="001451CD">
        <w:br/>
      </w:r>
      <w:r>
        <w:t>Conditions that control whether certain resources are created or whether certain resource properties are assigned a value during stack creation or update. For example, you could conditionally create a resource that depends on whether the stack is for a production or test environment.</w:t>
      </w:r>
      <w:r w:rsidR="00C06D69">
        <w:br/>
      </w:r>
    </w:p>
    <w:p w14:paraId="7F8E4FFE" w14:textId="072AEFC8" w:rsidR="00B16EFB" w:rsidRDefault="00B16EFB">
      <w:pPr>
        <w:pStyle w:val="ListParagraph"/>
        <w:numPr>
          <w:ilvl w:val="0"/>
          <w:numId w:val="7"/>
        </w:numPr>
      </w:pPr>
      <w:r w:rsidRPr="00EB6EB4">
        <w:rPr>
          <w:rStyle w:val="Code"/>
          <w:highlight w:val="lightGray"/>
        </w:rPr>
        <w:t>Transform</w:t>
      </w:r>
      <w:r>
        <w:t xml:space="preserve"> (optional)</w:t>
      </w:r>
      <w:r w:rsidR="00C06D69">
        <w:br/>
      </w:r>
      <w:r>
        <w:t>For serverless applications</w:t>
      </w:r>
      <w:r w:rsidR="00284F38">
        <w:t xml:space="preserve"> like</w:t>
      </w:r>
      <w:r w:rsidR="00BF48EE">
        <w:t>,</w:t>
      </w:r>
      <w:r>
        <w:t xml:space="preserve"> </w:t>
      </w:r>
      <w:r w:rsidR="00284F38">
        <w:rPr>
          <w:rStyle w:val="Code"/>
          <w:highlight w:val="lightGray"/>
        </w:rPr>
        <w:t>AWS L</w:t>
      </w:r>
      <w:r w:rsidRPr="00BF48EE">
        <w:rPr>
          <w:rStyle w:val="Code"/>
          <w:highlight w:val="lightGray"/>
        </w:rPr>
        <w:t>ambda</w:t>
      </w:r>
      <w:r w:rsidR="00284F38">
        <w:t xml:space="preserve"> </w:t>
      </w:r>
      <w:r>
        <w:t xml:space="preserve">based applications, </w:t>
      </w:r>
      <w:r w:rsidR="00450F03">
        <w:t xml:space="preserve">it </w:t>
      </w:r>
      <w:r>
        <w:t xml:space="preserve">specifies the version of the AWS Serverless Application Model (AWS SAM) to use. When you specify a transform, you can use </w:t>
      </w:r>
      <w:r w:rsidRPr="00C06D69">
        <w:rPr>
          <w:rStyle w:val="Code"/>
          <w:highlight w:val="lightGray"/>
        </w:rPr>
        <w:t>AWS SAM</w:t>
      </w:r>
      <w:r w:rsidRPr="001C644B">
        <w:rPr>
          <w:rStyle w:val="Code"/>
        </w:rPr>
        <w:t xml:space="preserve"> </w:t>
      </w:r>
      <w:r>
        <w:t>syntax to declare resources in your template. The model defines the syntax that you can use and how it's processed.</w:t>
      </w:r>
      <w:r w:rsidR="00C06D69">
        <w:t xml:space="preserve"> </w:t>
      </w:r>
      <w:r>
        <w:t xml:space="preserve">You can also use </w:t>
      </w:r>
      <w:proofErr w:type="gramStart"/>
      <w:r w:rsidRPr="00C06D69">
        <w:rPr>
          <w:rStyle w:val="Code"/>
          <w:highlight w:val="lightGray"/>
        </w:rPr>
        <w:t>AWS::</w:t>
      </w:r>
      <w:proofErr w:type="gramEnd"/>
      <w:r w:rsidRPr="00C06D69">
        <w:rPr>
          <w:rStyle w:val="Code"/>
          <w:highlight w:val="lightGray"/>
        </w:rPr>
        <w:t>Include</w:t>
      </w:r>
      <w:r>
        <w:t xml:space="preserve"> transforms to work with template snippets that are stored separately from the main AWS CloudFormation template. You can store your snippet files in an </w:t>
      </w:r>
      <w:r w:rsidRPr="00C06D69">
        <w:rPr>
          <w:rStyle w:val="Code"/>
          <w:highlight w:val="lightGray"/>
        </w:rPr>
        <w:t>Amazon S3 bucket</w:t>
      </w:r>
      <w:r>
        <w:t xml:space="preserve"> and then reuse the functions across multiple templates.</w:t>
      </w:r>
      <w:r w:rsidR="001B6D21">
        <w:br/>
      </w:r>
    </w:p>
    <w:p w14:paraId="447A5384" w14:textId="624E4DEB" w:rsidR="001B6D21" w:rsidRDefault="00B16EFB">
      <w:pPr>
        <w:pStyle w:val="ListParagraph"/>
        <w:numPr>
          <w:ilvl w:val="0"/>
          <w:numId w:val="7"/>
        </w:numPr>
      </w:pPr>
      <w:r w:rsidRPr="00EB6EB4">
        <w:rPr>
          <w:rStyle w:val="Code"/>
          <w:highlight w:val="lightGray"/>
        </w:rPr>
        <w:t>Resources</w:t>
      </w:r>
      <w:r>
        <w:t xml:space="preserve"> (required)</w:t>
      </w:r>
      <w:r w:rsidR="001B6D21">
        <w:br/>
      </w:r>
      <w:r>
        <w:t xml:space="preserve">Specifies the stack resources and their properties, such as an Amazon Elastic Compute Cloud instance or an Amazon Simple Storage Service bucket. You can refer to resources in the </w:t>
      </w:r>
      <w:r w:rsidRPr="001B6D21">
        <w:rPr>
          <w:rStyle w:val="Code"/>
          <w:highlight w:val="lightGray"/>
        </w:rPr>
        <w:t>Resources</w:t>
      </w:r>
      <w:r>
        <w:t xml:space="preserve"> and </w:t>
      </w:r>
      <w:r w:rsidRPr="001B6D21">
        <w:rPr>
          <w:rStyle w:val="Code"/>
          <w:highlight w:val="lightGray"/>
        </w:rPr>
        <w:t>Outputs</w:t>
      </w:r>
      <w:r>
        <w:t xml:space="preserve"> sections of the template.</w:t>
      </w:r>
      <w:r w:rsidR="001B6D21">
        <w:br/>
      </w:r>
    </w:p>
    <w:p w14:paraId="133B8166" w14:textId="4D5DCB49" w:rsidR="00EA2B94" w:rsidRDefault="00B16EFB">
      <w:pPr>
        <w:pStyle w:val="ListParagraph"/>
        <w:numPr>
          <w:ilvl w:val="0"/>
          <w:numId w:val="7"/>
        </w:numPr>
      </w:pPr>
      <w:r w:rsidRPr="00EB6EB4">
        <w:rPr>
          <w:rStyle w:val="Code"/>
          <w:highlight w:val="lightGray"/>
        </w:rPr>
        <w:t>Outputs</w:t>
      </w:r>
      <w:r>
        <w:t xml:space="preserve"> (optional)</w:t>
      </w:r>
      <w:r w:rsidR="001B6D21">
        <w:br/>
      </w:r>
      <w:r>
        <w:t xml:space="preserve">Describes the values that are returned whenever you view your stack's properties. For example, you can declare an output for an S3 bucket name and then call the </w:t>
      </w:r>
      <w:r w:rsidRPr="001B6D21">
        <w:rPr>
          <w:rStyle w:val="Code"/>
          <w:highlight w:val="lightGray"/>
        </w:rPr>
        <w:t>aws cloudformation describe-stacks</w:t>
      </w:r>
      <w:r>
        <w:t xml:space="preserve"> AWS CLI command to view the name.</w:t>
      </w:r>
    </w:p>
    <w:p w14:paraId="13B92E8E" w14:textId="77777777" w:rsidR="008666E0" w:rsidRDefault="008666E0" w:rsidP="00B16EFB">
      <w:r>
        <w:br w:type="page"/>
      </w:r>
    </w:p>
    <w:p w14:paraId="4DA5EF61" w14:textId="22C5A78A" w:rsidR="00C366ED" w:rsidRDefault="00E30201" w:rsidP="00B16EFB">
      <w:r w:rsidRPr="00E30201">
        <w:lastRenderedPageBreak/>
        <w:t>The following examples show an AWS CloudFormation template structure and its sections.</w:t>
      </w:r>
      <w:r>
        <w:t xml:space="preserve"> </w:t>
      </w:r>
      <w:r w:rsidR="00C366ED" w:rsidRPr="00C366ED">
        <w:t xml:space="preserve">The following example shows a YAML template </w:t>
      </w:r>
      <w:r w:rsidR="0021294B">
        <w:t>using</w:t>
      </w:r>
      <w:r w:rsidR="00C366ED" w:rsidRPr="00C366ED">
        <w:t xml:space="preserve"> inline comments</w:t>
      </w:r>
      <w:r w:rsidR="00C27F60">
        <w:t>.</w:t>
      </w:r>
    </w:p>
    <w:p w14:paraId="49333A6D" w14:textId="77777777" w:rsidR="00541D46" w:rsidRDefault="00E15D2F" w:rsidP="00541D46">
      <w:pPr>
        <w:keepNext/>
      </w:pPr>
      <w:r w:rsidRPr="00E84A55">
        <w:rPr>
          <w:rFonts w:ascii="Arial" w:eastAsia="Arial Unicode MS" w:hAnsi="Arial"/>
          <w:noProof/>
          <w:color w:val="auto"/>
          <w:sz w:val="24"/>
          <w:lang w:eastAsia="ja-JP"/>
        </w:rPr>
        <mc:AlternateContent>
          <mc:Choice Requires="wpg">
            <w:drawing>
              <wp:inline distT="0" distB="0" distL="0" distR="0" wp14:anchorId="1FE5DA90" wp14:editId="0B9CA746">
                <wp:extent cx="3225800" cy="5067300"/>
                <wp:effectExtent l="0" t="0" r="12700" b="19050"/>
                <wp:docPr id="3" name="Group 3"/>
                <wp:cNvGraphicFramePr/>
                <a:graphic xmlns:a="http://schemas.openxmlformats.org/drawingml/2006/main">
                  <a:graphicData uri="http://schemas.microsoft.com/office/word/2010/wordprocessingGroup">
                    <wpg:wgp>
                      <wpg:cNvGrpSpPr/>
                      <wpg:grpSpPr>
                        <a:xfrm>
                          <a:off x="0" y="0"/>
                          <a:ext cx="3225800" cy="5067300"/>
                          <a:chOff x="0" y="-103178"/>
                          <a:chExt cx="3505200" cy="5500678"/>
                        </a:xfrm>
                      </wpg:grpSpPr>
                      <wps:wsp>
                        <wps:cNvPr id="4" name="Text Box 2"/>
                        <wps:cNvSpPr txBox="1">
                          <a:spLocks noChangeArrowheads="1"/>
                        </wps:cNvSpPr>
                        <wps:spPr bwMode="auto">
                          <a:xfrm>
                            <a:off x="0" y="171450"/>
                            <a:ext cx="3505200" cy="5226050"/>
                          </a:xfrm>
                          <a:prstGeom prst="rect">
                            <a:avLst/>
                          </a:prstGeom>
                          <a:solidFill>
                            <a:srgbClr val="FFFFFF"/>
                          </a:solidFill>
                          <a:ln w="9525">
                            <a:solidFill>
                              <a:srgbClr val="000000"/>
                            </a:solidFill>
                            <a:miter lim="800000"/>
                            <a:headEnd/>
                            <a:tailEnd/>
                          </a:ln>
                        </wps:spPr>
                        <wps:txbx>
                          <w:txbxContent>
                            <w:p w14:paraId="0F898321" w14:textId="77777777" w:rsidR="00E15D2F" w:rsidRPr="001501B8" w:rsidRDefault="00E15D2F" w:rsidP="00E15D2F">
                              <w:pPr>
                                <w:spacing w:after="0" w:line="240" w:lineRule="auto"/>
                                <w:rPr>
                                  <w:rFonts w:ascii="Consolas" w:eastAsia="Times New Roman" w:hAnsi="Consolas" w:cs="Times New Roman"/>
                                  <w:color w:val="948A54" w:themeColor="background2" w:themeShade="80"/>
                                  <w:szCs w:val="24"/>
                                  <w:shd w:val="clear" w:color="auto" w:fill="F9F9F9"/>
                                </w:rPr>
                              </w:pPr>
                              <w:r w:rsidRPr="001501B8">
                                <w:rPr>
                                  <w:rFonts w:ascii="Consolas" w:eastAsia="Times New Roman" w:hAnsi="Consolas" w:cs="Times New Roman"/>
                                  <w:color w:val="948A54" w:themeColor="background2" w:themeShade="80"/>
                                  <w:szCs w:val="24"/>
                                </w:rPr>
                                <w:t>---</w:t>
                              </w:r>
                            </w:p>
                            <w:p w14:paraId="2978331A"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roofErr w:type="spellStart"/>
                              <w:r w:rsidRPr="001501B8">
                                <w:rPr>
                                  <w:rFonts w:ascii="Consolas" w:eastAsia="Times New Roman" w:hAnsi="Consolas" w:cs="Times New Roman"/>
                                  <w:color w:val="986801"/>
                                  <w:szCs w:val="24"/>
                                </w:rPr>
                                <w:t>AWSTemplateFormatVersion</w:t>
                              </w:r>
                              <w:proofErr w:type="spellEnd"/>
                              <w:r w:rsidRPr="001501B8">
                                <w:rPr>
                                  <w:rFonts w:ascii="Consolas" w:eastAsia="Times New Roman" w:hAnsi="Consolas" w:cs="Times New Roman"/>
                                  <w:color w:val="986801"/>
                                  <w:szCs w:val="24"/>
                                </w:rPr>
                                <w:t>:</w:t>
                              </w: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Times New Roman"/>
                                  <w:color w:val="0B6125"/>
                                  <w:szCs w:val="24"/>
                                </w:rPr>
                                <w:t>"</w:t>
                              </w:r>
                              <w:r w:rsidRPr="001501B8">
                                <w:rPr>
                                  <w:rFonts w:ascii="Consolas" w:eastAsia="Times New Roman" w:hAnsi="Consolas" w:cs="Courier New"/>
                                  <w:i/>
                                  <w:iCs/>
                                  <w:color w:val="F5001D"/>
                                  <w:sz w:val="20"/>
                                  <w:szCs w:val="20"/>
                                </w:rPr>
                                <w:t>version date</w:t>
                              </w:r>
                              <w:r w:rsidRPr="001501B8">
                                <w:rPr>
                                  <w:rFonts w:ascii="Consolas" w:eastAsia="Times New Roman" w:hAnsi="Consolas" w:cs="Times New Roman"/>
                                  <w:color w:val="0B6125"/>
                                  <w:szCs w:val="24"/>
                                </w:rPr>
                                <w:t>"</w:t>
                              </w:r>
                            </w:p>
                            <w:p w14:paraId="034D2312"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41472CFA"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Description:</w:t>
                              </w:r>
                            </w:p>
                            <w:p w14:paraId="62953894"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String</w:t>
                              </w:r>
                            </w:p>
                            <w:p w14:paraId="11A87AB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0779202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Metadata:</w:t>
                              </w:r>
                            </w:p>
                            <w:p w14:paraId="4CD3C8FE"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template metadata</w:t>
                              </w:r>
                            </w:p>
                            <w:p w14:paraId="73D29B07"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719244D1"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Parameters:</w:t>
                              </w:r>
                            </w:p>
                            <w:p w14:paraId="1366E7B6"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parameters</w:t>
                              </w:r>
                            </w:p>
                            <w:p w14:paraId="6DD3E63D"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7534AA0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Rules:</w:t>
                              </w:r>
                            </w:p>
                            <w:p w14:paraId="006C59D1"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rules</w:t>
                              </w:r>
                            </w:p>
                            <w:p w14:paraId="57BE571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3C2078C8"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Mappings:</w:t>
                              </w:r>
                            </w:p>
                            <w:p w14:paraId="44C66B05"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mappings</w:t>
                              </w:r>
                            </w:p>
                            <w:p w14:paraId="0B047AE8"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45EBD2D3"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Conditions:</w:t>
                              </w:r>
                            </w:p>
                            <w:p w14:paraId="0303B981"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conditions</w:t>
                              </w:r>
                            </w:p>
                            <w:p w14:paraId="40F03CF7"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5B5FA4ED"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Transform:</w:t>
                              </w:r>
                            </w:p>
                            <w:p w14:paraId="7F46F6B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transforms</w:t>
                              </w:r>
                            </w:p>
                            <w:p w14:paraId="60744D95"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68D12B76"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Resources:</w:t>
                              </w:r>
                            </w:p>
                            <w:p w14:paraId="3B7D4202"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resources</w:t>
                              </w:r>
                            </w:p>
                            <w:p w14:paraId="4F5A0F08"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4CFF8A9C"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Outputs:</w:t>
                              </w:r>
                            </w:p>
                            <w:p w14:paraId="0275614F" w14:textId="77777777" w:rsidR="00E15D2F" w:rsidRDefault="00E15D2F" w:rsidP="00E15D2F">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outputs</w:t>
                              </w:r>
                              <w:r>
                                <w:t xml:space="preserve"> </w:t>
                              </w:r>
                            </w:p>
                          </w:txbxContent>
                        </wps:txbx>
                        <wps:bodyPr rot="0" vert="horz" wrap="square" lIns="91440" tIns="45720" rIns="91440" bIns="45720" anchor="t" anchorCtr="0">
                          <a:noAutofit/>
                        </wps:bodyPr>
                      </wps:wsp>
                      <wps:wsp>
                        <wps:cNvPr id="5" name="Text Box 5"/>
                        <wps:cNvSpPr txBox="1"/>
                        <wps:spPr>
                          <a:xfrm>
                            <a:off x="0" y="-103178"/>
                            <a:ext cx="3505200" cy="242878"/>
                          </a:xfrm>
                          <a:prstGeom prst="rect">
                            <a:avLst/>
                          </a:prstGeom>
                          <a:solidFill>
                            <a:prstClr val="white"/>
                          </a:solidFill>
                          <a:ln>
                            <a:noFill/>
                          </a:ln>
                        </wps:spPr>
                        <wps:txbx>
                          <w:txbxContent>
                            <w:p w14:paraId="6C22D6FC" w14:textId="77777777" w:rsidR="00E15D2F" w:rsidRPr="00DD520B" w:rsidRDefault="00E15D2F" w:rsidP="00E15D2F">
                              <w:pPr>
                                <w:pStyle w:val="Caption"/>
                                <w:rPr>
                                  <w:b/>
                                  <w:bCs/>
                                  <w:i w:val="0"/>
                                  <w:iCs w:val="0"/>
                                  <w:noProof/>
                                  <w:color w:val="auto"/>
                                  <w:sz w:val="22"/>
                                  <w:szCs w:val="22"/>
                                </w:rPr>
                              </w:pPr>
                              <w:r w:rsidRPr="00DD520B">
                                <w:rPr>
                                  <w:b/>
                                  <w:bCs/>
                                  <w:i w:val="0"/>
                                  <w:iCs w:val="0"/>
                                  <w:noProof/>
                                  <w:color w:val="auto"/>
                                  <w:sz w:val="22"/>
                                  <w:szCs w:val="22"/>
                                </w:rPr>
                                <w:t>YAML</w:t>
                              </w:r>
                            </w:p>
                            <w:p w14:paraId="0F9E5FBD" w14:textId="77777777" w:rsidR="00E15D2F" w:rsidRDefault="00E15D2F" w:rsidP="00E15D2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1FE5DA90" id="Group 3" o:spid="_x0000_s1026" style="width:254pt;height:399pt;mso-position-horizontal-relative:char;mso-position-vertical-relative:line" coordorigin=",-1031" coordsize="35052,550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">
                <v:shapetype id="_x0000_t202" coordsize="21600,21600" o:spt="202" path="m,l,21600r21600,l21600,xe">
                  <v:stroke joinstyle="miter"/>
                  <v:path gradientshapeok="t" o:connecttype="rect"/>
                </v:shapetype>
                <v:shape id="Text Box 2" o:spid="_x0000_s1027" type="#_x0000_t202" style="position:absolute;top:1714;width:35052;height:5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">
                  <v:textbox>
                    <w:txbxContent>
                      <w:p w14:paraId="0F898321" w14:textId="77777777" w:rsidR="00E15D2F" w:rsidRPr="001501B8" w:rsidRDefault="00E15D2F" w:rsidP="00E15D2F">
                        <w:pPr>
                          <w:spacing w:after="0" w:line="240" w:lineRule="auto"/>
                          <w:rPr>
                            <w:rFonts w:ascii="Consolas" w:eastAsia="Times New Roman" w:hAnsi="Consolas" w:cs="Times New Roman"/>
                            <w:color w:val="948A54" w:themeColor="background2" w:themeShade="80"/>
                            <w:szCs w:val="24"/>
                            <w:shd w:val="clear" w:color="auto" w:fill="F9F9F9"/>
                          </w:rPr>
                        </w:pPr>
                        <w:r w:rsidRPr="001501B8">
                          <w:rPr>
                            <w:rFonts w:ascii="Consolas" w:eastAsia="Times New Roman" w:hAnsi="Consolas" w:cs="Times New Roman"/>
                            <w:color w:val="948A54" w:themeColor="background2" w:themeShade="80"/>
                            <w:szCs w:val="24"/>
                          </w:rPr>
                          <w:t>---</w:t>
                        </w:r>
                      </w:p>
                      <w:p w14:paraId="2978331A"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roofErr w:type="spellStart"/>
                        <w:r w:rsidRPr="001501B8">
                          <w:rPr>
                            <w:rFonts w:ascii="Consolas" w:eastAsia="Times New Roman" w:hAnsi="Consolas" w:cs="Times New Roman"/>
                            <w:color w:val="986801"/>
                            <w:szCs w:val="24"/>
                          </w:rPr>
                          <w:t>AWSTemplateFormatVersion</w:t>
                        </w:r>
                        <w:proofErr w:type="spellEnd"/>
                        <w:r w:rsidRPr="001501B8">
                          <w:rPr>
                            <w:rFonts w:ascii="Consolas" w:eastAsia="Times New Roman" w:hAnsi="Consolas" w:cs="Times New Roman"/>
                            <w:color w:val="986801"/>
                            <w:szCs w:val="24"/>
                          </w:rPr>
                          <w:t>:</w:t>
                        </w: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Times New Roman"/>
                            <w:color w:val="0B6125"/>
                            <w:szCs w:val="24"/>
                          </w:rPr>
                          <w:t>"</w:t>
                        </w:r>
                        <w:r w:rsidRPr="001501B8">
                          <w:rPr>
                            <w:rFonts w:ascii="Consolas" w:eastAsia="Times New Roman" w:hAnsi="Consolas" w:cs="Courier New"/>
                            <w:i/>
                            <w:iCs/>
                            <w:color w:val="F5001D"/>
                            <w:sz w:val="20"/>
                            <w:szCs w:val="20"/>
                          </w:rPr>
                          <w:t>version date</w:t>
                        </w:r>
                        <w:r w:rsidRPr="001501B8">
                          <w:rPr>
                            <w:rFonts w:ascii="Consolas" w:eastAsia="Times New Roman" w:hAnsi="Consolas" w:cs="Times New Roman"/>
                            <w:color w:val="0B6125"/>
                            <w:szCs w:val="24"/>
                          </w:rPr>
                          <w:t>"</w:t>
                        </w:r>
                      </w:p>
                      <w:p w14:paraId="034D2312"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41472CFA"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Description:</w:t>
                        </w:r>
                      </w:p>
                      <w:p w14:paraId="62953894"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String</w:t>
                        </w:r>
                      </w:p>
                      <w:p w14:paraId="11A87AB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0779202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Metadata:</w:t>
                        </w:r>
                      </w:p>
                      <w:p w14:paraId="4CD3C8FE"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template metadata</w:t>
                        </w:r>
                      </w:p>
                      <w:p w14:paraId="73D29B07"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719244D1"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Parameters:</w:t>
                        </w:r>
                      </w:p>
                      <w:p w14:paraId="1366E7B6"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parameters</w:t>
                        </w:r>
                      </w:p>
                      <w:p w14:paraId="6DD3E63D"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7534AA0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Rules:</w:t>
                        </w:r>
                      </w:p>
                      <w:p w14:paraId="006C59D1"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rules</w:t>
                        </w:r>
                      </w:p>
                      <w:p w14:paraId="57BE571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3C2078C8"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Mappings:</w:t>
                        </w:r>
                      </w:p>
                      <w:p w14:paraId="44C66B05"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mappings</w:t>
                        </w:r>
                      </w:p>
                      <w:p w14:paraId="0B047AE8"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45EBD2D3"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Conditions:</w:t>
                        </w:r>
                      </w:p>
                      <w:p w14:paraId="0303B981"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conditions</w:t>
                        </w:r>
                      </w:p>
                      <w:p w14:paraId="40F03CF7"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5B5FA4ED"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Transform:</w:t>
                        </w:r>
                      </w:p>
                      <w:p w14:paraId="7F46F6BB"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transforms</w:t>
                        </w:r>
                      </w:p>
                      <w:p w14:paraId="60744D95"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68D12B76"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Resources:</w:t>
                        </w:r>
                      </w:p>
                      <w:p w14:paraId="3B7D4202"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resources</w:t>
                        </w:r>
                      </w:p>
                      <w:p w14:paraId="4F5A0F08"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p>
                      <w:p w14:paraId="4CFF8A9C" w14:textId="77777777" w:rsidR="00E15D2F" w:rsidRPr="001501B8" w:rsidRDefault="00E15D2F" w:rsidP="00E15D2F">
                        <w:pPr>
                          <w:spacing w:after="0" w:line="240" w:lineRule="auto"/>
                          <w:rPr>
                            <w:rFonts w:ascii="Consolas" w:eastAsia="Times New Roman" w:hAnsi="Consolas" w:cs="Times New Roman"/>
                            <w:color w:val="16191F"/>
                            <w:szCs w:val="24"/>
                            <w:shd w:val="clear" w:color="auto" w:fill="F9F9F9"/>
                          </w:rPr>
                        </w:pPr>
                        <w:r w:rsidRPr="001501B8">
                          <w:rPr>
                            <w:rFonts w:ascii="Consolas" w:eastAsia="Times New Roman" w:hAnsi="Consolas" w:cs="Times New Roman"/>
                            <w:color w:val="986801"/>
                            <w:szCs w:val="24"/>
                          </w:rPr>
                          <w:t>Outputs:</w:t>
                        </w:r>
                      </w:p>
                      <w:p w14:paraId="0275614F" w14:textId="77777777" w:rsidR="00E15D2F" w:rsidRDefault="00E15D2F" w:rsidP="00E15D2F">
                        <w:r w:rsidRPr="001501B8">
                          <w:rPr>
                            <w:rFonts w:ascii="Consolas" w:eastAsia="Times New Roman" w:hAnsi="Consolas" w:cs="Times New Roman"/>
                            <w:color w:val="16191F"/>
                            <w:szCs w:val="24"/>
                            <w:shd w:val="clear" w:color="auto" w:fill="F9F9F9"/>
                          </w:rPr>
                          <w:t xml:space="preserve">  </w:t>
                        </w:r>
                        <w:r w:rsidRPr="001501B8">
                          <w:rPr>
                            <w:rFonts w:ascii="Consolas" w:eastAsia="Times New Roman" w:hAnsi="Consolas" w:cs="Courier New"/>
                            <w:i/>
                            <w:iCs/>
                            <w:color w:val="F5001D"/>
                            <w:sz w:val="20"/>
                            <w:szCs w:val="20"/>
                          </w:rPr>
                          <w:t>set of outputs</w:t>
                        </w:r>
                        <w:r>
                          <w:t xml:space="preserve"> </w:t>
                        </w:r>
                      </w:p>
                    </w:txbxContent>
                  </v:textbox>
                </v:shape>
                <v:shape id="Text Box 5" o:spid="_x0000_s1028" type="#_x0000_t202" style="position:absolute;top:-1031;width:35052;height:2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C22D6FC" w14:textId="77777777" w:rsidR="00E15D2F" w:rsidRPr="00DD520B" w:rsidRDefault="00E15D2F" w:rsidP="00E15D2F">
                        <w:pPr>
                          <w:pStyle w:val="Caption"/>
                          <w:rPr>
                            <w:b/>
                            <w:bCs/>
                            <w:i w:val="0"/>
                            <w:iCs w:val="0"/>
                            <w:noProof/>
                            <w:color w:val="auto"/>
                            <w:sz w:val="22"/>
                            <w:szCs w:val="22"/>
                          </w:rPr>
                        </w:pPr>
                        <w:r w:rsidRPr="00DD520B">
                          <w:rPr>
                            <w:b/>
                            <w:bCs/>
                            <w:i w:val="0"/>
                            <w:iCs w:val="0"/>
                            <w:noProof/>
                            <w:color w:val="auto"/>
                            <w:sz w:val="22"/>
                            <w:szCs w:val="22"/>
                          </w:rPr>
                          <w:t>YAML</w:t>
                        </w:r>
                      </w:p>
                      <w:p w14:paraId="0F9E5FBD" w14:textId="77777777" w:rsidR="00E15D2F" w:rsidRDefault="00E15D2F" w:rsidP="00E15D2F"/>
                    </w:txbxContent>
                  </v:textbox>
                </v:shape>
                <w10:anchorlock/>
              </v:group>
            </w:pict>
          </mc:Fallback>
        </mc:AlternateContent>
      </w:r>
    </w:p>
    <w:p w14:paraId="62BAF861" w14:textId="15665F35" w:rsidR="00AE24F0" w:rsidRDefault="00541D46" w:rsidP="00541D46">
      <w:pPr>
        <w:pStyle w:val="Caption"/>
      </w:pPr>
      <w:bookmarkStart w:id="46" w:name="Figure8YAML"/>
      <w:r>
        <w:t xml:space="preserve">Figure </w:t>
      </w:r>
      <w:r>
        <w:fldChar w:fldCharType="begin"/>
      </w:r>
      <w:r>
        <w:instrText xml:space="preserve"> SEQ Figure \* ARABIC </w:instrText>
      </w:r>
      <w:r>
        <w:fldChar w:fldCharType="separate"/>
      </w:r>
      <w:r>
        <w:rPr>
          <w:noProof/>
        </w:rPr>
        <w:t>8</w:t>
      </w:r>
      <w:r>
        <w:fldChar w:fldCharType="end"/>
      </w:r>
      <w:r>
        <w:t xml:space="preserve"> YAML</w:t>
      </w:r>
    </w:p>
    <w:bookmarkEnd w:id="46"/>
    <w:p w14:paraId="1F11EBCE" w14:textId="77777777" w:rsidR="00F211EB" w:rsidRDefault="00F211EB" w:rsidP="0023510D"/>
    <w:p w14:paraId="55424680" w14:textId="77777777" w:rsidR="008666E0" w:rsidRDefault="008666E0" w:rsidP="0023510D">
      <w:r>
        <w:br w:type="page"/>
      </w:r>
    </w:p>
    <w:p w14:paraId="4F980632" w14:textId="076BFFD5" w:rsidR="00F211EB" w:rsidRDefault="00F211EB" w:rsidP="0023510D">
      <w:r w:rsidRPr="00F211EB">
        <w:lastRenderedPageBreak/>
        <w:t>The following example shows a JSON-formatted template fragment</w:t>
      </w:r>
      <w:r w:rsidR="00C27F60">
        <w:t xml:space="preserve"> using quotes</w:t>
      </w:r>
      <w:r w:rsidR="00DF37F8">
        <w:t>-</w:t>
      </w:r>
      <w:r w:rsidR="00505E2D">
        <w:t xml:space="preserve"> </w:t>
      </w:r>
      <w:r w:rsidR="0030693D">
        <w:t>“”</w:t>
      </w:r>
      <w:r w:rsidR="00C27F60">
        <w:t>,</w:t>
      </w:r>
      <w:r w:rsidR="00DF37F8">
        <w:t xml:space="preserve"> colons</w:t>
      </w:r>
      <w:proofErr w:type="gramStart"/>
      <w:r w:rsidR="0030693D">
        <w:t>-</w:t>
      </w:r>
      <w:r w:rsidR="00505E2D">
        <w:t xml:space="preserve"> </w:t>
      </w:r>
      <w:r w:rsidR="0030693D">
        <w:t>:</w:t>
      </w:r>
      <w:proofErr w:type="gramEnd"/>
      <w:r w:rsidR="00DF37F8">
        <w:t xml:space="preserve"> and curly braces</w:t>
      </w:r>
      <w:r w:rsidR="0030693D">
        <w:t>-</w:t>
      </w:r>
      <w:r w:rsidR="00505E2D">
        <w:t xml:space="preserve"> </w:t>
      </w:r>
      <w:r w:rsidR="0030693D">
        <w:t>{}</w:t>
      </w:r>
      <w:r w:rsidRPr="00F211EB">
        <w:t>.</w:t>
      </w:r>
    </w:p>
    <w:p w14:paraId="5265A5A5" w14:textId="77777777" w:rsidR="00541D46" w:rsidRDefault="009E2E42" w:rsidP="00541D46">
      <w:pPr>
        <w:keepNext/>
      </w:pPr>
      <w:r w:rsidRPr="009E2E42">
        <w:rPr>
          <w:rFonts w:ascii="Arial" w:eastAsia="Arial Unicode MS" w:hAnsi="Arial"/>
          <w:noProof/>
          <w:color w:val="auto"/>
          <w:sz w:val="24"/>
          <w:lang w:eastAsia="ja-JP"/>
        </w:rPr>
        <mc:AlternateContent>
          <mc:Choice Requires="wpg">
            <w:drawing>
              <wp:inline distT="0" distB="0" distL="0" distR="0" wp14:anchorId="4486F28D" wp14:editId="24DF97C4">
                <wp:extent cx="3898900" cy="6616700"/>
                <wp:effectExtent l="0" t="0" r="25400" b="12700"/>
                <wp:docPr id="6" name="Group 6"/>
                <wp:cNvGraphicFramePr/>
                <a:graphic xmlns:a="http://schemas.openxmlformats.org/drawingml/2006/main">
                  <a:graphicData uri="http://schemas.microsoft.com/office/word/2010/wordprocessingGroup">
                    <wpg:wgp>
                      <wpg:cNvGrpSpPr/>
                      <wpg:grpSpPr>
                        <a:xfrm>
                          <a:off x="0" y="0"/>
                          <a:ext cx="3898900" cy="6616700"/>
                          <a:chOff x="0" y="-88246"/>
                          <a:chExt cx="3898900" cy="7073246"/>
                        </a:xfrm>
                      </wpg:grpSpPr>
                      <wps:wsp>
                        <wps:cNvPr id="7" name="Text Box 7"/>
                        <wps:cNvSpPr txBox="1">
                          <a:spLocks noChangeArrowheads="1"/>
                        </wps:cNvSpPr>
                        <wps:spPr bwMode="auto">
                          <a:xfrm>
                            <a:off x="0" y="228600"/>
                            <a:ext cx="3898900" cy="6756400"/>
                          </a:xfrm>
                          <a:prstGeom prst="rect">
                            <a:avLst/>
                          </a:prstGeom>
                          <a:solidFill>
                            <a:srgbClr val="FFFFFF"/>
                          </a:solidFill>
                          <a:ln w="9525">
                            <a:solidFill>
                              <a:srgbClr val="000000"/>
                            </a:solidFill>
                            <a:miter lim="800000"/>
                            <a:headEnd/>
                            <a:tailEnd/>
                          </a:ln>
                        </wps:spPr>
                        <wps:txbx>
                          <w:txbxContent>
                            <w:p w14:paraId="71752C0E" w14:textId="77777777" w:rsidR="009E2E42" w:rsidRPr="00AB3042" w:rsidRDefault="009E2E42" w:rsidP="009E2E42">
                              <w:pPr>
                                <w:rPr>
                                  <w:rFonts w:ascii="Consolas" w:eastAsia="Times New Roman" w:hAnsi="Consolas" w:cs="Times New Roman"/>
                                  <w:color w:val="16191F"/>
                                  <w:szCs w:val="24"/>
                                  <w:shd w:val="clear" w:color="auto" w:fill="F9F9F9"/>
                                </w:rPr>
                              </w:pPr>
                              <w:r>
                                <w:t xml:space="preserve"> </w:t>
                              </w:r>
                              <w:r w:rsidRPr="00AB3042">
                                <w:rPr>
                                  <w:rFonts w:ascii="Consolas" w:eastAsia="Times New Roman" w:hAnsi="Consolas" w:cs="Times New Roman"/>
                                  <w:color w:val="16191F"/>
                                  <w:szCs w:val="24"/>
                                </w:rPr>
                                <w:t>{</w:t>
                              </w:r>
                            </w:p>
                            <w:p w14:paraId="372801A8"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w:t>
                              </w:r>
                              <w:proofErr w:type="spellStart"/>
                              <w:r w:rsidRPr="00AB3042">
                                <w:rPr>
                                  <w:rFonts w:ascii="Consolas" w:eastAsia="Times New Roman" w:hAnsi="Consolas" w:cs="Times New Roman"/>
                                  <w:color w:val="986801"/>
                                  <w:szCs w:val="24"/>
                                </w:rPr>
                                <w:t>AWSTemplateFormatVersion</w:t>
                              </w:r>
                              <w:proofErr w:type="spellEnd"/>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0B6125"/>
                                  <w:szCs w:val="24"/>
                                </w:rPr>
                                <w:t>"</w:t>
                              </w:r>
                              <w:r w:rsidRPr="00AB3042">
                                <w:rPr>
                                  <w:rFonts w:ascii="Consolas" w:eastAsia="Times New Roman" w:hAnsi="Consolas" w:cs="Courier New"/>
                                  <w:i/>
                                  <w:iCs/>
                                  <w:color w:val="F5001D"/>
                                  <w:sz w:val="20"/>
                                  <w:szCs w:val="20"/>
                                </w:rPr>
                                <w:t>version date</w:t>
                              </w:r>
                              <w:r w:rsidRPr="00AB3042">
                                <w:rPr>
                                  <w:rFonts w:ascii="Consolas" w:eastAsia="Times New Roman" w:hAnsi="Consolas" w:cs="Times New Roman"/>
                                  <w:color w:val="0B6125"/>
                                  <w:szCs w:val="24"/>
                                </w:rPr>
                                <w:t>"</w:t>
                              </w:r>
                              <w:r w:rsidRPr="00AB3042">
                                <w:rPr>
                                  <w:rFonts w:ascii="Consolas" w:eastAsia="Times New Roman" w:hAnsi="Consolas" w:cs="Times New Roman"/>
                                  <w:color w:val="16191F"/>
                                  <w:szCs w:val="24"/>
                                  <w:shd w:val="clear" w:color="auto" w:fill="F9F9F9"/>
                                </w:rPr>
                                <w:t>,</w:t>
                              </w:r>
                            </w:p>
                            <w:p w14:paraId="14D46B84"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342D667E"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"Description</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0B6125"/>
                                  <w:szCs w:val="24"/>
                                </w:rPr>
                                <w:t>"</w:t>
                              </w:r>
                              <w:r w:rsidRPr="00AB3042">
                                <w:rPr>
                                  <w:rFonts w:ascii="Consolas" w:eastAsia="Times New Roman" w:hAnsi="Consolas" w:cs="Courier New"/>
                                  <w:i/>
                                  <w:iCs/>
                                  <w:color w:val="F5001D"/>
                                  <w:sz w:val="20"/>
                                  <w:szCs w:val="20"/>
                                </w:rPr>
                                <w:t>JSON string</w:t>
                              </w:r>
                              <w:r w:rsidRPr="00AB3042">
                                <w:rPr>
                                  <w:rFonts w:ascii="Consolas" w:eastAsia="Times New Roman" w:hAnsi="Consolas" w:cs="Times New Roman"/>
                                  <w:color w:val="0B6125"/>
                                  <w:szCs w:val="24"/>
                                </w:rPr>
                                <w:t>"</w:t>
                              </w:r>
                              <w:r w:rsidRPr="00AB3042">
                                <w:rPr>
                                  <w:rFonts w:ascii="Consolas" w:eastAsia="Times New Roman" w:hAnsi="Consolas" w:cs="Times New Roman"/>
                                  <w:color w:val="16191F"/>
                                  <w:szCs w:val="24"/>
                                  <w:shd w:val="clear" w:color="auto" w:fill="F9F9F9"/>
                                </w:rPr>
                                <w:t>,</w:t>
                              </w:r>
                            </w:p>
                            <w:p w14:paraId="4CC1CAD0"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418E5BA3"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"Metadata</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0D5E6066"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template metadata</w:t>
                              </w:r>
                            </w:p>
                            <w:p w14:paraId="78A4D6E8"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66D588C7"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28ED15E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"Parameters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2A6F2AEC"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parameters</w:t>
                              </w:r>
                            </w:p>
                            <w:p w14:paraId="05CE62F3"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59B6B521"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514F9D50"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"Rules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7652D63C"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rules</w:t>
                              </w:r>
                            </w:p>
                            <w:p w14:paraId="62F1A345"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6B11886C"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1AAB88D4"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"Mappings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41ACEE94"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mappings</w:t>
                              </w:r>
                            </w:p>
                            <w:p w14:paraId="22497B22"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7805993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09D4F42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"Conditions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49A870F0"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conditions</w:t>
                              </w:r>
                            </w:p>
                            <w:p w14:paraId="5E017410"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78CE7196"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22E8774A"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"Transform</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4B3505A8"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transforms</w:t>
                              </w:r>
                            </w:p>
                            <w:p w14:paraId="4C26EB93"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0C2855AD"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026B7736"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"Resources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6FC91048"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resources</w:t>
                              </w:r>
                            </w:p>
                            <w:p w14:paraId="0F8286C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1D7A65EE"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7BA50DC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"Outputs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060FC0CE"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outputs</w:t>
                              </w:r>
                            </w:p>
                            <w:p w14:paraId="25644307"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126C331F" w14:textId="77777777" w:rsidR="009E2E42" w:rsidRDefault="009E2E42" w:rsidP="009E2E42">
                              <w:r w:rsidRPr="00AB3042">
                                <w:rPr>
                                  <w:rFonts w:ascii="Consolas" w:eastAsia="Times New Roman" w:hAnsi="Consolas" w:cs="Times New Roman"/>
                                  <w:color w:val="16191F"/>
                                  <w:szCs w:val="24"/>
                                  <w:shd w:val="clear" w:color="auto" w:fill="F9F9F9"/>
                                </w:rPr>
                                <w:t>}</w:t>
                              </w:r>
                            </w:p>
                          </w:txbxContent>
                        </wps:txbx>
                        <wps:bodyPr rot="0" vert="horz" wrap="square" lIns="91440" tIns="45720" rIns="91440" bIns="45720" anchor="t" anchorCtr="0">
                          <a:noAutofit/>
                        </wps:bodyPr>
                      </wps:wsp>
                      <wps:wsp>
                        <wps:cNvPr id="8" name="Text Box 8"/>
                        <wps:cNvSpPr txBox="1"/>
                        <wps:spPr>
                          <a:xfrm>
                            <a:off x="0" y="-88246"/>
                            <a:ext cx="3898900" cy="285096"/>
                          </a:xfrm>
                          <a:prstGeom prst="rect">
                            <a:avLst/>
                          </a:prstGeom>
                          <a:solidFill>
                            <a:prstClr val="white"/>
                          </a:solidFill>
                          <a:ln>
                            <a:noFill/>
                          </a:ln>
                        </wps:spPr>
                        <wps:txbx>
                          <w:txbxContent>
                            <w:p w14:paraId="68916DCC" w14:textId="77777777" w:rsidR="009E2E42" w:rsidRPr="003D3388" w:rsidRDefault="009E2E42" w:rsidP="009E2E42">
                              <w:pPr>
                                <w:pStyle w:val="Caption"/>
                                <w:rPr>
                                  <w:rFonts w:ascii="Arial" w:hAnsi="Arial"/>
                                  <w:b/>
                                  <w:bCs/>
                                  <w:i w:val="0"/>
                                  <w:iCs w:val="0"/>
                                  <w:noProof/>
                                  <w:color w:val="auto"/>
                                  <w:sz w:val="22"/>
                                  <w:szCs w:val="22"/>
                                </w:rPr>
                              </w:pPr>
                              <w:r w:rsidRPr="003D3388">
                                <w:rPr>
                                  <w:b/>
                                  <w:bCs/>
                                  <w:i w:val="0"/>
                                  <w:iCs w:val="0"/>
                                  <w:noProof/>
                                  <w:color w:val="auto"/>
                                  <w:sz w:val="22"/>
                                  <w:szCs w:val="22"/>
                                </w:rPr>
                                <w:t>JSON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4486F28D" id="Group 6" o:spid="_x0000_s1029" style="width:307pt;height:521pt;mso-position-horizontal-relative:char;mso-position-vertical-relative:line" coordorigin=",-882" coordsize="38989,70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">
                <v:shape id="Text Box 7" o:spid="_x0000_s1030" type="#_x0000_t202" style="position:absolute;top:2286;width:38989;height:67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">
                  <v:textbox>
                    <w:txbxContent>
                      <w:p w14:paraId="71752C0E" w14:textId="77777777" w:rsidR="009E2E42" w:rsidRPr="00AB3042" w:rsidRDefault="009E2E42" w:rsidP="009E2E42">
                        <w:pPr>
                          <w:rPr>
                            <w:rFonts w:ascii="Consolas" w:eastAsia="Times New Roman" w:hAnsi="Consolas" w:cs="Times New Roman"/>
                            <w:color w:val="16191F"/>
                            <w:szCs w:val="24"/>
                            <w:shd w:val="clear" w:color="auto" w:fill="F9F9F9"/>
                          </w:rPr>
                        </w:pPr>
                        <w:r>
                          <w:t xml:space="preserve"> </w:t>
                        </w:r>
                        <w:r w:rsidRPr="00AB3042">
                          <w:rPr>
                            <w:rFonts w:ascii="Consolas" w:eastAsia="Times New Roman" w:hAnsi="Consolas" w:cs="Times New Roman"/>
                            <w:color w:val="16191F"/>
                            <w:szCs w:val="24"/>
                          </w:rPr>
                          <w:t>{</w:t>
                        </w:r>
                      </w:p>
                      <w:p w14:paraId="372801A8"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w:t>
                        </w:r>
                        <w:proofErr w:type="spellStart"/>
                        <w:r w:rsidRPr="00AB3042">
                          <w:rPr>
                            <w:rFonts w:ascii="Consolas" w:eastAsia="Times New Roman" w:hAnsi="Consolas" w:cs="Times New Roman"/>
                            <w:color w:val="986801"/>
                            <w:szCs w:val="24"/>
                          </w:rPr>
                          <w:t>AWSTemplateFormatVersion</w:t>
                        </w:r>
                        <w:proofErr w:type="spellEnd"/>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0B6125"/>
                            <w:szCs w:val="24"/>
                          </w:rPr>
                          <w:t>"</w:t>
                        </w:r>
                        <w:r w:rsidRPr="00AB3042">
                          <w:rPr>
                            <w:rFonts w:ascii="Consolas" w:eastAsia="Times New Roman" w:hAnsi="Consolas" w:cs="Courier New"/>
                            <w:i/>
                            <w:iCs/>
                            <w:color w:val="F5001D"/>
                            <w:sz w:val="20"/>
                            <w:szCs w:val="20"/>
                          </w:rPr>
                          <w:t>version date</w:t>
                        </w:r>
                        <w:r w:rsidRPr="00AB3042">
                          <w:rPr>
                            <w:rFonts w:ascii="Consolas" w:eastAsia="Times New Roman" w:hAnsi="Consolas" w:cs="Times New Roman"/>
                            <w:color w:val="0B6125"/>
                            <w:szCs w:val="24"/>
                          </w:rPr>
                          <w:t>"</w:t>
                        </w:r>
                        <w:r w:rsidRPr="00AB3042">
                          <w:rPr>
                            <w:rFonts w:ascii="Consolas" w:eastAsia="Times New Roman" w:hAnsi="Consolas" w:cs="Times New Roman"/>
                            <w:color w:val="16191F"/>
                            <w:szCs w:val="24"/>
                            <w:shd w:val="clear" w:color="auto" w:fill="F9F9F9"/>
                          </w:rPr>
                          <w:t>,</w:t>
                        </w:r>
                      </w:p>
                      <w:p w14:paraId="14D46B84"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342D667E"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"Description</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0B6125"/>
                            <w:szCs w:val="24"/>
                          </w:rPr>
                          <w:t>"</w:t>
                        </w:r>
                        <w:r w:rsidRPr="00AB3042">
                          <w:rPr>
                            <w:rFonts w:ascii="Consolas" w:eastAsia="Times New Roman" w:hAnsi="Consolas" w:cs="Courier New"/>
                            <w:i/>
                            <w:iCs/>
                            <w:color w:val="F5001D"/>
                            <w:sz w:val="20"/>
                            <w:szCs w:val="20"/>
                          </w:rPr>
                          <w:t>JSON string</w:t>
                        </w:r>
                        <w:r w:rsidRPr="00AB3042">
                          <w:rPr>
                            <w:rFonts w:ascii="Consolas" w:eastAsia="Times New Roman" w:hAnsi="Consolas" w:cs="Times New Roman"/>
                            <w:color w:val="0B6125"/>
                            <w:szCs w:val="24"/>
                          </w:rPr>
                          <w:t>"</w:t>
                        </w:r>
                        <w:r w:rsidRPr="00AB3042">
                          <w:rPr>
                            <w:rFonts w:ascii="Consolas" w:eastAsia="Times New Roman" w:hAnsi="Consolas" w:cs="Times New Roman"/>
                            <w:color w:val="16191F"/>
                            <w:szCs w:val="24"/>
                            <w:shd w:val="clear" w:color="auto" w:fill="F9F9F9"/>
                          </w:rPr>
                          <w:t>,</w:t>
                        </w:r>
                      </w:p>
                      <w:p w14:paraId="4CC1CAD0"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418E5BA3"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"Metadata</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0D5E6066"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template metadata</w:t>
                        </w:r>
                      </w:p>
                      <w:p w14:paraId="78A4D6E8"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66D588C7"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28ED15E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"Parameters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2A6F2AEC"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parameters</w:t>
                        </w:r>
                      </w:p>
                      <w:p w14:paraId="05CE62F3"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59B6B521"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514F9D50"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"Rules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7652D63C"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rules</w:t>
                        </w:r>
                      </w:p>
                      <w:p w14:paraId="62F1A345"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6B11886C"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1AAB88D4"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"Mappings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41ACEE94"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mappings</w:t>
                        </w:r>
                      </w:p>
                      <w:p w14:paraId="22497B22"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7805993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09D4F42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"Conditions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49A870F0"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conditions</w:t>
                        </w:r>
                      </w:p>
                      <w:p w14:paraId="5E017410"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78CE7196"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22E8774A"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"Transform</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4B3505A8"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transforms</w:t>
                        </w:r>
                      </w:p>
                      <w:p w14:paraId="4C26EB93"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0C2855AD"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p>
                      <w:p w14:paraId="026B7736"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"Resources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6FC91048"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resources</w:t>
                        </w:r>
                      </w:p>
                      <w:p w14:paraId="0F8286C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1D7A65EE"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7BA50DCF"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986801"/>
                            <w:szCs w:val="24"/>
                          </w:rPr>
                          <w:t>"Outputs</w:t>
                        </w:r>
                        <w:proofErr w:type="gramStart"/>
                        <w:r w:rsidRPr="00AB3042">
                          <w:rPr>
                            <w:rFonts w:ascii="Consolas" w:eastAsia="Times New Roman" w:hAnsi="Consolas" w:cs="Times New Roman"/>
                            <w:color w:val="986801"/>
                            <w:szCs w:val="24"/>
                          </w:rPr>
                          <w:t>"</w:t>
                        </w:r>
                        <w:r w:rsidRPr="00AB3042">
                          <w:rPr>
                            <w:rFonts w:ascii="Consolas" w:eastAsia="Times New Roman" w:hAnsi="Consolas" w:cs="Times New Roman"/>
                            <w:color w:val="16191F"/>
                            <w:szCs w:val="24"/>
                            <w:shd w:val="clear" w:color="auto" w:fill="F9F9F9"/>
                          </w:rPr>
                          <w:t xml:space="preserve"> :</w:t>
                        </w:r>
                        <w:proofErr w:type="gramEnd"/>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Times New Roman"/>
                            <w:color w:val="16191F"/>
                            <w:szCs w:val="24"/>
                          </w:rPr>
                          <w:t>{</w:t>
                        </w:r>
                      </w:p>
                      <w:p w14:paraId="060FC0CE"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r w:rsidRPr="00AB3042">
                          <w:rPr>
                            <w:rFonts w:ascii="Consolas" w:eastAsia="Times New Roman" w:hAnsi="Consolas" w:cs="Courier New"/>
                            <w:i/>
                            <w:iCs/>
                            <w:color w:val="F5001D"/>
                            <w:sz w:val="20"/>
                            <w:szCs w:val="20"/>
                          </w:rPr>
                          <w:t>set of outputs</w:t>
                        </w:r>
                      </w:p>
                      <w:p w14:paraId="25644307" w14:textId="77777777" w:rsidR="009E2E42" w:rsidRPr="00AB3042" w:rsidRDefault="009E2E42" w:rsidP="009E2E42">
                        <w:pPr>
                          <w:spacing w:after="0" w:line="240" w:lineRule="auto"/>
                          <w:rPr>
                            <w:rFonts w:ascii="Consolas" w:eastAsia="Times New Roman" w:hAnsi="Consolas" w:cs="Times New Roman"/>
                            <w:color w:val="16191F"/>
                            <w:szCs w:val="24"/>
                            <w:shd w:val="clear" w:color="auto" w:fill="F9F9F9"/>
                          </w:rPr>
                        </w:pPr>
                        <w:r w:rsidRPr="00AB3042">
                          <w:rPr>
                            <w:rFonts w:ascii="Consolas" w:eastAsia="Times New Roman" w:hAnsi="Consolas" w:cs="Times New Roman"/>
                            <w:color w:val="16191F"/>
                            <w:szCs w:val="24"/>
                            <w:shd w:val="clear" w:color="auto" w:fill="F9F9F9"/>
                          </w:rPr>
                          <w:t xml:space="preserve">  }</w:t>
                        </w:r>
                      </w:p>
                      <w:p w14:paraId="126C331F" w14:textId="77777777" w:rsidR="009E2E42" w:rsidRDefault="009E2E42" w:rsidP="009E2E42">
                        <w:r w:rsidRPr="00AB3042">
                          <w:rPr>
                            <w:rFonts w:ascii="Consolas" w:eastAsia="Times New Roman" w:hAnsi="Consolas" w:cs="Times New Roman"/>
                            <w:color w:val="16191F"/>
                            <w:szCs w:val="24"/>
                            <w:shd w:val="clear" w:color="auto" w:fill="F9F9F9"/>
                          </w:rPr>
                          <w:t>}</w:t>
                        </w:r>
                      </w:p>
                    </w:txbxContent>
                  </v:textbox>
                </v:shape>
                <v:shape id="Text Box 8" o:spid="_x0000_s1031" type="#_x0000_t202" style="position:absolute;top:-882;width:38989;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8916DCC" w14:textId="77777777" w:rsidR="009E2E42" w:rsidRPr="003D3388" w:rsidRDefault="009E2E42" w:rsidP="009E2E42">
                        <w:pPr>
                          <w:pStyle w:val="Caption"/>
                          <w:rPr>
                            <w:rFonts w:ascii="Arial" w:hAnsi="Arial"/>
                            <w:b/>
                            <w:bCs/>
                            <w:i w:val="0"/>
                            <w:iCs w:val="0"/>
                            <w:noProof/>
                            <w:color w:val="auto"/>
                            <w:sz w:val="22"/>
                            <w:szCs w:val="22"/>
                          </w:rPr>
                        </w:pPr>
                        <w:r w:rsidRPr="003D3388">
                          <w:rPr>
                            <w:b/>
                            <w:bCs/>
                            <w:i w:val="0"/>
                            <w:iCs w:val="0"/>
                            <w:noProof/>
                            <w:color w:val="auto"/>
                            <w:sz w:val="22"/>
                            <w:szCs w:val="22"/>
                          </w:rPr>
                          <w:t>JSON</w:t>
                        </w:r>
                      </w:p>
                    </w:txbxContent>
                  </v:textbox>
                </v:shape>
                <w10:anchorlock/>
              </v:group>
            </w:pict>
          </mc:Fallback>
        </mc:AlternateContent>
      </w:r>
    </w:p>
    <w:p w14:paraId="6029FE1D" w14:textId="30985B24" w:rsidR="00C95105" w:rsidRDefault="00541D46" w:rsidP="00541D46">
      <w:pPr>
        <w:pStyle w:val="Caption"/>
      </w:pPr>
      <w:bookmarkStart w:id="47" w:name="Figure9JSON"/>
      <w:r>
        <w:t xml:space="preserve">Figure </w:t>
      </w:r>
      <w:r>
        <w:fldChar w:fldCharType="begin"/>
      </w:r>
      <w:r>
        <w:instrText xml:space="preserve"> SEQ Figure \* ARABIC </w:instrText>
      </w:r>
      <w:r>
        <w:fldChar w:fldCharType="separate"/>
      </w:r>
      <w:r>
        <w:rPr>
          <w:noProof/>
        </w:rPr>
        <w:t>9</w:t>
      </w:r>
      <w:r>
        <w:fldChar w:fldCharType="end"/>
      </w:r>
      <w:r>
        <w:t xml:space="preserve"> JSON</w:t>
      </w:r>
    </w:p>
    <w:bookmarkEnd w:id="47"/>
    <w:p w14:paraId="14C36748" w14:textId="759B416E" w:rsidR="00C70597" w:rsidRDefault="00C70597" w:rsidP="0023510D">
      <w:r>
        <w:br w:type="page"/>
      </w:r>
    </w:p>
    <w:p w14:paraId="282496DF" w14:textId="6B0E9F71" w:rsidR="00F6656D" w:rsidRDefault="00D8203B" w:rsidP="00E47F8E">
      <w:pPr>
        <w:pStyle w:val="h2Unisus"/>
      </w:pPr>
      <w:bookmarkStart w:id="48" w:name="_Toc125620805"/>
      <w:r>
        <w:lastRenderedPageBreak/>
        <w:t>8.</w:t>
      </w:r>
      <w:r w:rsidR="0088257D" w:rsidRPr="0088257D">
        <w:t xml:space="preserve"> </w:t>
      </w:r>
      <w:r w:rsidR="0088257D">
        <w:t>S</w:t>
      </w:r>
      <w:r w:rsidR="0088257D" w:rsidRPr="0088257D">
        <w:t xml:space="preserve">teps </w:t>
      </w:r>
      <w:r w:rsidR="0088257D">
        <w:t>R</w:t>
      </w:r>
      <w:r w:rsidR="0088257D" w:rsidRPr="0088257D">
        <w:t xml:space="preserve">equired to </w:t>
      </w:r>
      <w:r w:rsidR="0088257D">
        <w:t>P</w:t>
      </w:r>
      <w:r w:rsidR="0088257D" w:rsidRPr="0088257D">
        <w:t xml:space="preserve">rovision </w:t>
      </w:r>
      <w:r w:rsidR="0088257D">
        <w:t>R</w:t>
      </w:r>
      <w:r w:rsidR="0088257D" w:rsidRPr="0088257D">
        <w:t>esources</w:t>
      </w:r>
      <w:r w:rsidR="005D4BD8">
        <w:t>.</w:t>
      </w:r>
      <w:bookmarkEnd w:id="48"/>
    </w:p>
    <w:p w14:paraId="7C57DF9C" w14:textId="7C8A5E8B" w:rsidR="00EC1DA5" w:rsidRDefault="008A2E28">
      <w:pPr>
        <w:pStyle w:val="ListParagraph"/>
        <w:numPr>
          <w:ilvl w:val="0"/>
          <w:numId w:val="10"/>
        </w:numPr>
      </w:pPr>
      <w:r>
        <w:t>Choose a home Region</w:t>
      </w:r>
      <w:r w:rsidR="00D53854">
        <w:br/>
      </w:r>
      <w:r>
        <w:t xml:space="preserve">The home </w:t>
      </w:r>
      <w:r w:rsidR="005C09C3">
        <w:t>r</w:t>
      </w:r>
      <w:r>
        <w:t>egion</w:t>
      </w:r>
      <w:r w:rsidR="00C2219B" w:rsidRPr="00C2219B">
        <w:t xml:space="preserve"> </w:t>
      </w:r>
      <w:r w:rsidR="00C2219B">
        <w:t>at which you set a root account</w:t>
      </w:r>
      <w:r>
        <w:t xml:space="preserve"> can’t be changed once chosen.</w:t>
      </w:r>
      <w:r w:rsidR="00C2219B">
        <w:t xml:space="preserve"> </w:t>
      </w:r>
      <w:r w:rsidR="00A551C7">
        <w:t>Instances and services can</w:t>
      </w:r>
      <w:r w:rsidR="0064685F">
        <w:t xml:space="preserve"> be</w:t>
      </w:r>
      <w:r w:rsidR="00A551C7">
        <w:t xml:space="preserve"> hosted in different </w:t>
      </w:r>
      <w:r w:rsidR="006824B9">
        <w:t>regions,</w:t>
      </w:r>
      <w:r w:rsidR="0064685F">
        <w:t xml:space="preserve"> </w:t>
      </w:r>
      <w:r w:rsidR="00262149">
        <w:t xml:space="preserve">and you can have many root accounts </w:t>
      </w:r>
      <w:r w:rsidR="00E74FCE">
        <w:t>however</w:t>
      </w:r>
      <w:r w:rsidR="003E0CAE">
        <w:t xml:space="preserve"> you cannot </w:t>
      </w:r>
      <w:r w:rsidR="00E74FCE">
        <w:t>move an account to another region</w:t>
      </w:r>
      <w:r w:rsidR="00D05190">
        <w:t xml:space="preserve"> unless you first delete it and reopen in the region of choice</w:t>
      </w:r>
      <w:r w:rsidR="00262149">
        <w:t>.</w:t>
      </w:r>
      <w:r w:rsidR="00394408">
        <w:br/>
      </w:r>
    </w:p>
    <w:p w14:paraId="55CB035D" w14:textId="77777777" w:rsidR="00895978" w:rsidRDefault="008A2E28">
      <w:pPr>
        <w:pStyle w:val="ListParagraph"/>
        <w:numPr>
          <w:ilvl w:val="0"/>
          <w:numId w:val="10"/>
        </w:numPr>
      </w:pPr>
      <w:r>
        <w:t>Choose a configuration type</w:t>
      </w:r>
      <w:r w:rsidR="00D53854">
        <w:br/>
        <w:t>AWS</w:t>
      </w:r>
      <w:r>
        <w:t xml:space="preserve"> provides a library of configuration types that automate common setup tasks and deploy configurations for services based on </w:t>
      </w:r>
      <w:r w:rsidR="00F2385C">
        <w:t xml:space="preserve">AWS </w:t>
      </w:r>
      <w:r>
        <w:t>best practices.</w:t>
      </w:r>
      <w:r w:rsidR="00764DFB">
        <w:t xml:space="preserve"> </w:t>
      </w:r>
      <w:r w:rsidR="00F2385C">
        <w:t>We will be implementing a hybrid syste</w:t>
      </w:r>
      <w:r w:rsidR="00E945C2">
        <w:t>m utilizing AWS services.</w:t>
      </w:r>
    </w:p>
    <w:p w14:paraId="67682421" w14:textId="32A6307C" w:rsidR="002C5D07" w:rsidRDefault="00895978" w:rsidP="00895978">
      <w:pPr>
        <w:pStyle w:val="ListParagraph"/>
      </w:pPr>
      <w:r>
        <w:t xml:space="preserve">Our IaaS </w:t>
      </w:r>
      <w:r w:rsidR="00AA6045">
        <w:t>environment will begin as a frame</w:t>
      </w:r>
      <w:r w:rsidR="0098583E">
        <w:t xml:space="preserve">work in the cloud and then augmented and enhanced over time. </w:t>
      </w:r>
      <w:r w:rsidR="00BF68AE">
        <w:t xml:space="preserve">Eventually our environment will be PaaS as many of the current on premises resources are </w:t>
      </w:r>
      <w:r w:rsidR="00A41A8B">
        <w:t>Refactored,</w:t>
      </w:r>
      <w:r w:rsidR="0034168B">
        <w:t xml:space="preserve"> Rehosted,</w:t>
      </w:r>
      <w:r w:rsidR="006D3C86">
        <w:t xml:space="preserve"> </w:t>
      </w:r>
      <w:r w:rsidR="00366807">
        <w:t>Re</w:t>
      </w:r>
      <w:r w:rsidR="0034168B">
        <w:t>platformed</w:t>
      </w:r>
      <w:r w:rsidR="006D3C86">
        <w:t>, Repurchased,</w:t>
      </w:r>
      <w:r w:rsidR="00366807">
        <w:t xml:space="preserve"> or </w:t>
      </w:r>
      <w:r w:rsidR="006D3C86">
        <w:t>Retired.</w:t>
      </w:r>
      <w:r w:rsidR="00394408">
        <w:br/>
      </w:r>
    </w:p>
    <w:p w14:paraId="2FFF5972" w14:textId="77777777" w:rsidR="002C5D07" w:rsidRDefault="008A2E28">
      <w:pPr>
        <w:pStyle w:val="ListParagraph"/>
        <w:numPr>
          <w:ilvl w:val="0"/>
          <w:numId w:val="10"/>
        </w:numPr>
      </w:pPr>
      <w:r>
        <w:t>Specify configuration options</w:t>
      </w:r>
      <w:r w:rsidR="0047064A">
        <w:br/>
      </w:r>
      <w:r>
        <w:t xml:space="preserve">Specify your preferred values for the options of the configuration type you chose, and which resources to target with your configuration. </w:t>
      </w:r>
      <w:r w:rsidR="00D53854">
        <w:t>Y</w:t>
      </w:r>
      <w:r w:rsidR="0047064A">
        <w:t xml:space="preserve">ou </w:t>
      </w:r>
      <w:r>
        <w:t>can deploy configurations to a single AWS Region for your current account</w:t>
      </w:r>
      <w:r w:rsidR="0047064A">
        <w:t xml:space="preserve"> or </w:t>
      </w:r>
      <w:r>
        <w:t>integrate with AWS Organizations so you can target multiple organization units (OUs) and Regions.</w:t>
      </w:r>
    </w:p>
    <w:p w14:paraId="232E7417" w14:textId="77777777" w:rsidR="004F59B0" w:rsidRDefault="00BC3EA4" w:rsidP="00BC3EA4">
      <w:pPr>
        <w:pStyle w:val="ListParagraph"/>
        <w:numPr>
          <w:ilvl w:val="1"/>
          <w:numId w:val="10"/>
        </w:numPr>
      </w:pPr>
      <w:r>
        <w:t>D</w:t>
      </w:r>
      <w:r w:rsidRPr="00BC3EA4">
        <w:t>etermin</w:t>
      </w:r>
      <w:r>
        <w:t>e</w:t>
      </w:r>
      <w:r w:rsidRPr="00BC3EA4">
        <w:t xml:space="preserve"> cross account authentication</w:t>
      </w:r>
      <w:r w:rsidR="00BF79F9">
        <w:t>.</w:t>
      </w:r>
    </w:p>
    <w:p w14:paraId="3B572900" w14:textId="77777777" w:rsidR="004B1E13" w:rsidRDefault="004F59B0" w:rsidP="00BC3EA4">
      <w:pPr>
        <w:pStyle w:val="ListParagraph"/>
        <w:numPr>
          <w:ilvl w:val="1"/>
          <w:numId w:val="10"/>
        </w:numPr>
      </w:pPr>
      <w:r>
        <w:t>E</w:t>
      </w:r>
      <w:r w:rsidRPr="004F59B0">
        <w:t>valuate the current authentication infrastructure.</w:t>
      </w:r>
    </w:p>
    <w:p w14:paraId="01DE0A4D" w14:textId="77777777" w:rsidR="00601980" w:rsidRDefault="004F59B0" w:rsidP="00BC3EA4">
      <w:pPr>
        <w:pStyle w:val="ListParagraph"/>
        <w:numPr>
          <w:ilvl w:val="1"/>
          <w:numId w:val="10"/>
        </w:numPr>
      </w:pPr>
      <w:r>
        <w:t>A</w:t>
      </w:r>
      <w:r w:rsidRPr="004F59B0">
        <w:t>nalyz</w:t>
      </w:r>
      <w:r w:rsidR="004B1E13">
        <w:t>e</w:t>
      </w:r>
      <w:r w:rsidRPr="004F59B0">
        <w:t xml:space="preserve"> the AWS resources at an account level</w:t>
      </w:r>
      <w:r>
        <w:t>.</w:t>
      </w:r>
    </w:p>
    <w:p w14:paraId="7540E10F" w14:textId="77777777" w:rsidR="00DD0F9A" w:rsidRDefault="00601980" w:rsidP="00BC3EA4">
      <w:pPr>
        <w:pStyle w:val="ListParagraph"/>
        <w:numPr>
          <w:ilvl w:val="1"/>
          <w:numId w:val="10"/>
        </w:numPr>
      </w:pPr>
      <w:r>
        <w:t>D</w:t>
      </w:r>
      <w:r w:rsidR="004B1E13" w:rsidRPr="004B1E13">
        <w:t>e</w:t>
      </w:r>
      <w:r>
        <w:t>cide on</w:t>
      </w:r>
      <w:r w:rsidR="004B1E13" w:rsidRPr="004B1E13">
        <w:t xml:space="preserve"> an auditing </w:t>
      </w:r>
      <w:r>
        <w:t>policy</w:t>
      </w:r>
      <w:r w:rsidR="004B1E13" w:rsidRPr="004B1E13">
        <w:t xml:space="preserve"> for both authentication and access.</w:t>
      </w:r>
    </w:p>
    <w:p w14:paraId="388323C7" w14:textId="77777777" w:rsidR="005715A5" w:rsidRDefault="00DD0F9A" w:rsidP="00BC3EA4">
      <w:pPr>
        <w:pStyle w:val="ListParagraph"/>
        <w:numPr>
          <w:ilvl w:val="1"/>
          <w:numId w:val="10"/>
        </w:numPr>
      </w:pPr>
      <w:r>
        <w:t>D</w:t>
      </w:r>
      <w:r w:rsidR="00A146C4" w:rsidRPr="00A146C4">
        <w:t>etermine a way to design a network</w:t>
      </w:r>
      <w:r w:rsidR="00D36DB5">
        <w:t xml:space="preserve">. </w:t>
      </w:r>
      <w:r w:rsidRPr="00DD0F9A">
        <w:t>This includes things like</w:t>
      </w:r>
      <w:r w:rsidR="00D36DB5">
        <w:t>:</w:t>
      </w:r>
    </w:p>
    <w:p w14:paraId="5549E370" w14:textId="6B38C92B" w:rsidR="005715A5" w:rsidRDefault="00394408" w:rsidP="005715A5">
      <w:pPr>
        <w:pStyle w:val="ListParagraph"/>
        <w:numPr>
          <w:ilvl w:val="2"/>
          <w:numId w:val="10"/>
        </w:numPr>
      </w:pPr>
      <w:r>
        <w:t>O</w:t>
      </w:r>
      <w:r w:rsidR="00DD0F9A" w:rsidRPr="00DD0F9A">
        <w:t xml:space="preserve">utlining IP strategy for VPCs. </w:t>
      </w:r>
    </w:p>
    <w:p w14:paraId="3E56E183" w14:textId="77777777" w:rsidR="005715A5" w:rsidRDefault="00DD0F9A" w:rsidP="005715A5">
      <w:pPr>
        <w:pStyle w:val="ListParagraph"/>
        <w:numPr>
          <w:ilvl w:val="2"/>
          <w:numId w:val="10"/>
        </w:numPr>
      </w:pPr>
      <w:r w:rsidRPr="00DD0F9A">
        <w:t xml:space="preserve">Determining DNS strategy. </w:t>
      </w:r>
    </w:p>
    <w:p w14:paraId="612DD591" w14:textId="77777777" w:rsidR="00394408" w:rsidRDefault="00DD0F9A" w:rsidP="005715A5">
      <w:pPr>
        <w:pStyle w:val="ListParagraph"/>
        <w:numPr>
          <w:ilvl w:val="2"/>
          <w:numId w:val="10"/>
        </w:numPr>
      </w:pPr>
      <w:r w:rsidRPr="00DD0F9A">
        <w:t>Classifying network traffic and security.</w:t>
      </w:r>
    </w:p>
    <w:p w14:paraId="5135F18C" w14:textId="77777777" w:rsidR="00394408" w:rsidRDefault="005715A5" w:rsidP="005715A5">
      <w:pPr>
        <w:pStyle w:val="ListParagraph"/>
        <w:numPr>
          <w:ilvl w:val="2"/>
          <w:numId w:val="10"/>
        </w:numPr>
      </w:pPr>
      <w:r>
        <w:t>D</w:t>
      </w:r>
      <w:r w:rsidR="00DD0F9A" w:rsidRPr="00DD0F9A">
        <w:t>etermin</w:t>
      </w:r>
      <w:r w:rsidR="00394408">
        <w:t>e</w:t>
      </w:r>
      <w:r w:rsidR="00DD0F9A" w:rsidRPr="00DD0F9A">
        <w:t xml:space="preserve"> connectivity needs for hybrid environments.</w:t>
      </w:r>
    </w:p>
    <w:p w14:paraId="4015A738" w14:textId="0D977AEA" w:rsidR="00BC3EA4" w:rsidRDefault="00394408" w:rsidP="005715A5">
      <w:pPr>
        <w:pStyle w:val="ListParagraph"/>
        <w:numPr>
          <w:ilvl w:val="2"/>
          <w:numId w:val="10"/>
        </w:numPr>
      </w:pPr>
      <w:r>
        <w:t>D</w:t>
      </w:r>
      <w:r w:rsidR="00DD0F9A" w:rsidRPr="00DD0F9A">
        <w:t>etermin</w:t>
      </w:r>
      <w:r>
        <w:t>e</w:t>
      </w:r>
      <w:r w:rsidR="00DD0F9A" w:rsidRPr="00DD0F9A">
        <w:t xml:space="preserve"> a way to audit network traffic.</w:t>
      </w:r>
      <w:r>
        <w:br/>
      </w:r>
    </w:p>
    <w:p w14:paraId="780BAED9" w14:textId="1AB46E26" w:rsidR="00B705CE" w:rsidRDefault="008A2E28" w:rsidP="00AE24F0">
      <w:pPr>
        <w:pStyle w:val="ListParagraph"/>
        <w:numPr>
          <w:ilvl w:val="0"/>
          <w:numId w:val="10"/>
        </w:numPr>
      </w:pPr>
      <w:r>
        <w:t>Deploy and review</w:t>
      </w:r>
      <w:r w:rsidR="0047064A">
        <w:br/>
      </w:r>
      <w:r>
        <w:t xml:space="preserve">Deploy our </w:t>
      </w:r>
      <w:r w:rsidR="0047064A">
        <w:t>configuration and</w:t>
      </w:r>
      <w:r>
        <w:t xml:space="preserve"> review the summarized results. </w:t>
      </w:r>
      <w:r w:rsidR="00823F45">
        <w:t>We</w:t>
      </w:r>
      <w:r>
        <w:t xml:space="preserve"> can use the summary page to troubleshoot failed deployments, and to view more details about your configuration. The summary page also notifies </w:t>
      </w:r>
      <w:r w:rsidR="00823F45">
        <w:t>us</w:t>
      </w:r>
      <w:r>
        <w:t xml:space="preserve"> when new versions of relevant software become available, as well as newly supported features and Regions.</w:t>
      </w:r>
      <w:r w:rsidR="000D5E48" w:rsidRPr="000D5E48">
        <w:t xml:space="preserve"> </w:t>
      </w:r>
      <w:bookmarkStart w:id="49" w:name="_Toc125620806"/>
      <w:r w:rsidR="00C14CF6">
        <w:t>Please see</w:t>
      </w:r>
      <w:r w:rsidR="00DD6DA0">
        <w:t>:</w:t>
      </w:r>
      <w:r w:rsidR="00C14CF6">
        <w:t xml:space="preserve"> </w:t>
      </w:r>
      <w:hyperlink w:anchor="Figure3timeLine" w:history="1">
        <w:r w:rsidR="00C14CF6" w:rsidRPr="00DD6DA0">
          <w:rPr>
            <w:rStyle w:val="Hyperlink"/>
          </w:rPr>
          <w:t>Figure</w:t>
        </w:r>
        <w:r w:rsidR="00063561" w:rsidRPr="00DD6DA0">
          <w:rPr>
            <w:rStyle w:val="Hyperlink"/>
          </w:rPr>
          <w:t xml:space="preserve"> </w:t>
        </w:r>
        <w:r w:rsidR="00DD6DA0">
          <w:rPr>
            <w:rStyle w:val="Hyperlink"/>
          </w:rPr>
          <w:t>3</w:t>
        </w:r>
        <w:r w:rsidR="00063561" w:rsidRPr="00DD6DA0">
          <w:rPr>
            <w:rStyle w:val="Hyperlink"/>
          </w:rPr>
          <w:t xml:space="preserve"> (</w:t>
        </w:r>
        <w:r w:rsidR="00DD6DA0" w:rsidRPr="00DD6DA0">
          <w:rPr>
            <w:rStyle w:val="Hyperlink"/>
          </w:rPr>
          <w:t>Gantt Chart</w:t>
        </w:r>
        <w:r w:rsidR="00063561" w:rsidRPr="00DD6DA0">
          <w:rPr>
            <w:rStyle w:val="Hyperlink"/>
          </w:rPr>
          <w:t>)</w:t>
        </w:r>
      </w:hyperlink>
      <w:r w:rsidR="00C14CF6">
        <w:t xml:space="preserve"> and </w:t>
      </w:r>
      <w:hyperlink w:anchor="Figure4rolloutProcess" w:history="1">
        <w:r w:rsidR="00C14CF6" w:rsidRPr="00DD6DA0">
          <w:rPr>
            <w:rStyle w:val="Hyperlink"/>
          </w:rPr>
          <w:t xml:space="preserve">Figure </w:t>
        </w:r>
        <w:r w:rsidR="00DD6DA0" w:rsidRPr="00DD6DA0">
          <w:rPr>
            <w:rStyle w:val="Hyperlink"/>
          </w:rPr>
          <w:t>4</w:t>
        </w:r>
        <w:r w:rsidR="00063561" w:rsidRPr="00DD6DA0">
          <w:rPr>
            <w:rStyle w:val="Hyperlink"/>
          </w:rPr>
          <w:t xml:space="preserve"> </w:t>
        </w:r>
        <w:r w:rsidR="00DD6DA0" w:rsidRPr="00DD6DA0">
          <w:rPr>
            <w:rStyle w:val="Hyperlink"/>
          </w:rPr>
          <w:t>(Flow Chart)</w:t>
        </w:r>
      </w:hyperlink>
      <w:r w:rsidR="00DD6DA0">
        <w:t>.</w:t>
      </w:r>
      <w:r w:rsidR="00B705CE">
        <w:br w:type="page"/>
      </w:r>
    </w:p>
    <w:p w14:paraId="155610E5" w14:textId="67FD35F4" w:rsidR="00AE24F0" w:rsidRDefault="005D4BD8" w:rsidP="00AE24F0">
      <w:pPr>
        <w:pStyle w:val="h2Unisus"/>
      </w:pPr>
      <w:r>
        <w:lastRenderedPageBreak/>
        <w:t>9.</w:t>
      </w:r>
      <w:r w:rsidR="00A164E6">
        <w:t xml:space="preserve"> </w:t>
      </w:r>
      <w:r w:rsidR="00281B6E">
        <w:t xml:space="preserve">Provisioned </w:t>
      </w:r>
      <w:r w:rsidR="0008020B">
        <w:t xml:space="preserve">Resources and Infrastructure </w:t>
      </w:r>
      <w:r w:rsidR="009752E3">
        <w:t>Testing Model</w:t>
      </w:r>
      <w:r w:rsidR="00AE24F0">
        <w:t>.</w:t>
      </w:r>
      <w:bookmarkEnd w:id="49"/>
    </w:p>
    <w:p w14:paraId="14C041F4" w14:textId="2B16FA46" w:rsidR="00ED0D98" w:rsidRDefault="006B701D" w:rsidP="0050777D">
      <w:r>
        <w:t xml:space="preserve">Straight up before </w:t>
      </w:r>
      <w:r w:rsidR="00EA4790">
        <w:t xml:space="preserve">any major configurations can be made </w:t>
      </w:r>
      <w:r w:rsidR="00802B7D">
        <w:t xml:space="preserve">and debugged, you must test the network connectivity. For this </w:t>
      </w:r>
      <w:r w:rsidR="007C138C">
        <w:t xml:space="preserve">the most common tools are listed below or else please read on to learn of </w:t>
      </w:r>
      <w:r w:rsidR="0085653E">
        <w:t>more intricate processes:</w:t>
      </w:r>
    </w:p>
    <w:p w14:paraId="69649421" w14:textId="6BCCC870" w:rsidR="00ED0D98" w:rsidRDefault="00507039" w:rsidP="00E12569">
      <w:pPr>
        <w:pStyle w:val="ListParagraph"/>
        <w:numPr>
          <w:ilvl w:val="0"/>
          <w:numId w:val="11"/>
        </w:numPr>
      </w:pPr>
      <w:r>
        <w:t>Ping</w:t>
      </w:r>
      <w:r w:rsidR="00333689">
        <w:t xml:space="preserve">: </w:t>
      </w:r>
      <w:proofErr w:type="spellStart"/>
      <w:r w:rsidR="00333689">
        <w:t>tracert</w:t>
      </w:r>
      <w:proofErr w:type="spellEnd"/>
      <w:r w:rsidR="00E12569">
        <w:t>; NMAP; nslookup</w:t>
      </w:r>
    </w:p>
    <w:p w14:paraId="46C24D66" w14:textId="2E5BC674" w:rsidR="00ED0D98" w:rsidRDefault="00CD68F3">
      <w:pPr>
        <w:pStyle w:val="ListParagraph"/>
        <w:numPr>
          <w:ilvl w:val="0"/>
          <w:numId w:val="11"/>
        </w:numPr>
      </w:pPr>
      <w:r>
        <w:t>Bash/Text editor</w:t>
      </w:r>
      <w:r w:rsidR="00D63F4B">
        <w:t>/</w:t>
      </w:r>
      <w:r w:rsidR="003844A9">
        <w:t>IDE</w:t>
      </w:r>
      <w:r w:rsidR="001C2084">
        <w:t xml:space="preserve"> </w:t>
      </w:r>
      <w:r w:rsidR="00A675CE">
        <w:t>| Test Scripts</w:t>
      </w:r>
    </w:p>
    <w:p w14:paraId="156AD6E9" w14:textId="530EE3C1" w:rsidR="00ED0D98" w:rsidRDefault="00835FBE">
      <w:pPr>
        <w:pStyle w:val="ListParagraph"/>
        <w:numPr>
          <w:ilvl w:val="0"/>
          <w:numId w:val="11"/>
        </w:numPr>
      </w:pPr>
      <w:r>
        <w:t>Command Line Interface (CLI</w:t>
      </w:r>
      <w:r w:rsidR="006B701D">
        <w:t xml:space="preserve"> or SDK</w:t>
      </w:r>
      <w:r>
        <w:t>)</w:t>
      </w:r>
    </w:p>
    <w:p w14:paraId="55A32C3A" w14:textId="58642608" w:rsidR="006A1D88" w:rsidRDefault="00325FAC">
      <w:pPr>
        <w:pStyle w:val="ListParagraph"/>
        <w:numPr>
          <w:ilvl w:val="0"/>
          <w:numId w:val="11"/>
        </w:numPr>
      </w:pPr>
      <w:r>
        <w:t xml:space="preserve">AWS </w:t>
      </w:r>
      <w:proofErr w:type="spellStart"/>
      <w:r>
        <w:t>DataSync</w:t>
      </w:r>
      <w:proofErr w:type="spellEnd"/>
      <w:r>
        <w:t xml:space="preserve">, </w:t>
      </w:r>
      <w:r w:rsidR="00AC0A45">
        <w:t>MariaDB, MySQL, DynamoDB</w:t>
      </w:r>
    </w:p>
    <w:p w14:paraId="4509852B" w14:textId="6C5C68A3" w:rsidR="00D81833" w:rsidRDefault="00561C49" w:rsidP="00E12569">
      <w:pPr>
        <w:pStyle w:val="ListParagraph"/>
        <w:numPr>
          <w:ilvl w:val="0"/>
          <w:numId w:val="11"/>
        </w:numPr>
      </w:pPr>
      <w:r>
        <w:t xml:space="preserve">Kali Linux </w:t>
      </w:r>
      <w:r w:rsidR="00137097">
        <w:t xml:space="preserve">| </w:t>
      </w:r>
      <w:proofErr w:type="spellStart"/>
      <w:r w:rsidR="00137097">
        <w:t>Burpsuite</w:t>
      </w:r>
      <w:proofErr w:type="spellEnd"/>
      <w:r w:rsidR="0085196A">
        <w:t xml:space="preserve"> | </w:t>
      </w:r>
      <w:r w:rsidR="00AB5C15">
        <w:t>sqlmap</w:t>
      </w:r>
      <w:r w:rsidR="006320EF">
        <w:t xml:space="preserve"> </w:t>
      </w:r>
      <w:r w:rsidR="00CD3C70">
        <w:t xml:space="preserve">| </w:t>
      </w:r>
      <w:r w:rsidR="00D81833">
        <w:t xml:space="preserve">Web Browser </w:t>
      </w:r>
    </w:p>
    <w:p w14:paraId="031455BB" w14:textId="3EC362F0" w:rsidR="00657664" w:rsidRDefault="00105204" w:rsidP="00CB1456">
      <w:r w:rsidRPr="00105204">
        <w:t>There are many software tools and frameworks available for automating the process of running tests, but proper infrastructure must be in place. This involves provisioning infrastructure resources, initializing the resources with a sample dataset, deploying the software to be tested, orchestrating the test runs, and collecting results. The challenge is not only to have enough resources to deploy the complete application with all the different servers or services it might require, but to be able to initialize the test environment with the right software and the right data over and over.</w:t>
      </w:r>
      <w:r w:rsidR="00A63044">
        <w:br/>
      </w:r>
      <w:r w:rsidRPr="00105204">
        <w:t>Test environments should be identical between test runs</w:t>
      </w:r>
      <w:r w:rsidR="0010493B">
        <w:t>,</w:t>
      </w:r>
      <w:r w:rsidRPr="00105204">
        <w:t xml:space="preserve"> otherwise, it is more difficult to compare results.</w:t>
      </w:r>
      <w:r w:rsidR="00B33579">
        <w:t xml:space="preserve"> </w:t>
      </w:r>
      <w:r w:rsidR="00B33579" w:rsidRPr="00B33579">
        <w:t xml:space="preserve">You can create and manage test environments programmatically using the AWS </w:t>
      </w:r>
      <w:r w:rsidR="00EF2EC9">
        <w:t>abundant tool set</w:t>
      </w:r>
      <w:r w:rsidR="00A1697D">
        <w:t>s</w:t>
      </w:r>
      <w:r w:rsidR="003134F1">
        <w:t>.</w:t>
      </w:r>
      <w:r w:rsidR="00A1697D">
        <w:t xml:space="preserve"> </w:t>
      </w:r>
    </w:p>
    <w:p w14:paraId="70D278CE" w14:textId="1E176898" w:rsidR="003134F1" w:rsidRDefault="00A1697D" w:rsidP="00A164E6">
      <w:r w:rsidRPr="00A1697D">
        <w:t>Provisioning complex environments or platforms composed of multiple resources can be done using AWS CloudFormation stacks, or some of the other</w:t>
      </w:r>
      <w:r w:rsidR="00936F86">
        <w:t xml:space="preserve"> </w:t>
      </w:r>
      <w:r w:rsidRPr="00A1697D">
        <w:t>automation</w:t>
      </w:r>
      <w:r w:rsidR="00936F86">
        <w:t xml:space="preserve"> </w:t>
      </w:r>
      <w:r w:rsidR="003134F1">
        <w:t>tools</w:t>
      </w:r>
      <w:r w:rsidR="00D03C46">
        <w:t xml:space="preserve"> and resources</w:t>
      </w:r>
      <w:r w:rsidR="00480791">
        <w:t>. Some tools</w:t>
      </w:r>
      <w:r w:rsidR="003134F1">
        <w:t xml:space="preserve"> </w:t>
      </w:r>
      <w:r w:rsidR="008826DA">
        <w:t xml:space="preserve">for </w:t>
      </w:r>
      <w:r w:rsidR="00D03C46">
        <w:t>testing</w:t>
      </w:r>
      <w:r w:rsidR="006A385E">
        <w:t xml:space="preserve"> infrastructure</w:t>
      </w:r>
      <w:r w:rsidR="008826DA">
        <w:t xml:space="preserve"> process listed below</w:t>
      </w:r>
      <w:r w:rsidR="006A385E">
        <w:t>:</w:t>
      </w:r>
    </w:p>
    <w:p w14:paraId="4747063F" w14:textId="6F157971" w:rsidR="00AA627A" w:rsidRDefault="00B33579">
      <w:pPr>
        <w:pStyle w:val="ListParagraph"/>
        <w:numPr>
          <w:ilvl w:val="0"/>
          <w:numId w:val="9"/>
        </w:numPr>
      </w:pPr>
      <w:r w:rsidRPr="00B33579">
        <w:t>API</w:t>
      </w:r>
      <w:r w:rsidR="00632039">
        <w:t xml:space="preserve"> Gateway</w:t>
      </w:r>
    </w:p>
    <w:p w14:paraId="118597EA" w14:textId="77777777" w:rsidR="00AB0CD0" w:rsidRDefault="00AB0CD0">
      <w:pPr>
        <w:pStyle w:val="ListParagraph"/>
        <w:numPr>
          <w:ilvl w:val="0"/>
          <w:numId w:val="9"/>
        </w:numPr>
      </w:pPr>
      <w:r w:rsidRPr="00AB0CD0">
        <w:t xml:space="preserve">AWS </w:t>
      </w:r>
      <w:proofErr w:type="spellStart"/>
      <w:r w:rsidRPr="00AB0CD0">
        <w:t>CodePipeline</w:t>
      </w:r>
      <w:proofErr w:type="spellEnd"/>
    </w:p>
    <w:p w14:paraId="0ED2A30D" w14:textId="7F40FC9B" w:rsidR="0035781A" w:rsidRDefault="00AB0CD0">
      <w:pPr>
        <w:pStyle w:val="ListParagraph"/>
        <w:numPr>
          <w:ilvl w:val="0"/>
          <w:numId w:val="9"/>
        </w:numPr>
      </w:pPr>
      <w:r w:rsidRPr="00AB0CD0">
        <w:t>AWS CloudFormation</w:t>
      </w:r>
    </w:p>
    <w:p w14:paraId="6A54768E" w14:textId="5DB9FB7E" w:rsidR="0043496E" w:rsidRDefault="0043496E">
      <w:pPr>
        <w:pStyle w:val="ListParagraph"/>
        <w:numPr>
          <w:ilvl w:val="0"/>
          <w:numId w:val="9"/>
        </w:numPr>
      </w:pPr>
      <w:r>
        <w:t xml:space="preserve">AWS </w:t>
      </w:r>
      <w:proofErr w:type="spellStart"/>
      <w:r>
        <w:t>CodeCommit</w:t>
      </w:r>
      <w:proofErr w:type="spellEnd"/>
    </w:p>
    <w:p w14:paraId="569FB0BF" w14:textId="38C5DD72" w:rsidR="0043496E" w:rsidRDefault="0043496E">
      <w:pPr>
        <w:pStyle w:val="ListParagraph"/>
        <w:numPr>
          <w:ilvl w:val="0"/>
          <w:numId w:val="9"/>
        </w:numPr>
      </w:pPr>
      <w:r>
        <w:t>AWS System</w:t>
      </w:r>
      <w:r w:rsidR="001039D9">
        <w:t>s Manager</w:t>
      </w:r>
    </w:p>
    <w:p w14:paraId="355013FC" w14:textId="77777777" w:rsidR="00FC5A1D" w:rsidRDefault="007837A3" w:rsidP="008577D7">
      <w:r w:rsidRPr="007837A3">
        <w:t>Define</w:t>
      </w:r>
      <w:r>
        <w:t>d</w:t>
      </w:r>
      <w:r w:rsidRPr="007837A3">
        <w:t xml:space="preserve"> runbooks through Systems Manager automation documents to automate critical response and provide</w:t>
      </w:r>
      <w:r w:rsidR="000B1BDC">
        <w:t>d</w:t>
      </w:r>
      <w:r w:rsidRPr="007837A3">
        <w:t xml:space="preserve"> detailed steps to first responders.</w:t>
      </w:r>
      <w:r w:rsidR="00314572">
        <w:t xml:space="preserve"> Used </w:t>
      </w:r>
      <w:r w:rsidR="005A43C0">
        <w:t xml:space="preserve">AWS </w:t>
      </w:r>
      <w:r w:rsidR="00314572">
        <w:t xml:space="preserve">CloudFormation and Incidents Manager </w:t>
      </w:r>
      <w:r w:rsidR="005A43C0">
        <w:t>to</w:t>
      </w:r>
      <w:r w:rsidR="000B1BDC" w:rsidRPr="000B1BDC">
        <w:t xml:space="preserve"> </w:t>
      </w:r>
      <w:r w:rsidR="00314572">
        <w:t>a</w:t>
      </w:r>
      <w:r w:rsidR="000B1BDC" w:rsidRPr="000B1BDC">
        <w:t>utomate the creation of response plans.</w:t>
      </w:r>
      <w:r w:rsidR="00D479AE">
        <w:t xml:space="preserve"> IaC templates are available in AWS Code Commit</w:t>
      </w:r>
      <w:r w:rsidR="001039D9">
        <w:t>.</w:t>
      </w:r>
      <w:r w:rsidR="0055121C" w:rsidRPr="0055121C">
        <w:t xml:space="preserve"> </w:t>
      </w:r>
    </w:p>
    <w:p w14:paraId="31D20F70" w14:textId="7D8C9BE8" w:rsidR="00645BEB" w:rsidRDefault="00645BEB" w:rsidP="008577D7">
      <w:r>
        <w:t xml:space="preserve">Scheduled </w:t>
      </w:r>
      <w:r w:rsidR="00DE7C3E">
        <w:t xml:space="preserve">script </w:t>
      </w:r>
      <w:r w:rsidR="008F4F57">
        <w:t>testing</w:t>
      </w:r>
      <w:r w:rsidR="00B37909">
        <w:t xml:space="preserve"> policy</w:t>
      </w:r>
      <w:r w:rsidR="008F4F57">
        <w:t>.</w:t>
      </w:r>
      <w:r w:rsidR="008D3E13">
        <w:t xml:space="preserve"> Run scripts in virtualized </w:t>
      </w:r>
      <w:r w:rsidR="00B37909">
        <w:t xml:space="preserve">environment to </w:t>
      </w:r>
      <w:r w:rsidR="00D607F8">
        <w:t>ensure</w:t>
      </w:r>
      <w:r w:rsidR="00AC01A2">
        <w:t xml:space="preserve"> </w:t>
      </w:r>
      <w:r w:rsidR="001078D7">
        <w:t xml:space="preserve">integrity on </w:t>
      </w:r>
      <w:r w:rsidR="00AC01A2">
        <w:t xml:space="preserve">various platforms </w:t>
      </w:r>
      <w:r w:rsidR="008471EA">
        <w:t xml:space="preserve">and versions. All anomalies to be reported to </w:t>
      </w:r>
      <w:r w:rsidR="00EE016C">
        <w:t>the administrator on discovery.</w:t>
      </w:r>
      <w:r w:rsidR="00D24AF6">
        <w:t xml:space="preserve"> </w:t>
      </w:r>
    </w:p>
    <w:p w14:paraId="7B2DA612" w14:textId="5A767105" w:rsidR="00B705CE" w:rsidRDefault="0055121C" w:rsidP="00CD3C70">
      <w:r w:rsidRPr="0055121C">
        <w:t>AWS offers you the ability to experiment and iterate with a rapidly changeable infrastructure. Your project teams are free to use inexpensive capacity to perform any kind of tests or to experiment with new ideas, with no upfront expenses or long-term commitments, making AWS a platform of choice for development and test.</w:t>
      </w:r>
      <w:bookmarkStart w:id="50" w:name="_Toc125620807"/>
    </w:p>
    <w:p w14:paraId="05F1E6B3" w14:textId="6EBD9C9A" w:rsidR="00856068" w:rsidRDefault="009752E3" w:rsidP="00AE24F0">
      <w:pPr>
        <w:pStyle w:val="h2Unisus"/>
      </w:pPr>
      <w:r>
        <w:lastRenderedPageBreak/>
        <w:t>10.</w:t>
      </w:r>
      <w:r w:rsidR="00A164E6">
        <w:t xml:space="preserve"> Two policies for each of the following:</w:t>
      </w:r>
      <w:bookmarkEnd w:id="50"/>
    </w:p>
    <w:p w14:paraId="6F2CD12E" w14:textId="12BC258E" w:rsidR="00AE24F0" w:rsidRDefault="00331BBC">
      <w:pPr>
        <w:pStyle w:val="ListParagraph"/>
        <w:numPr>
          <w:ilvl w:val="0"/>
          <w:numId w:val="5"/>
        </w:numPr>
      </w:pPr>
      <w:r>
        <w:t>T</w:t>
      </w:r>
      <w:r w:rsidR="00A164E6">
        <w:t>agging policy</w:t>
      </w:r>
      <w:r w:rsidR="00875370">
        <w:t xml:space="preserve"> </w:t>
      </w:r>
      <w:r w:rsidR="00A164E6">
        <w:t>and categorise cloud resources</w:t>
      </w:r>
      <w:r w:rsidR="00491483">
        <w:t>:</w:t>
      </w:r>
      <w:r w:rsidR="00406129">
        <w:br/>
      </w:r>
    </w:p>
    <w:p w14:paraId="1D3A044A" w14:textId="10E8CE9E" w:rsidR="00804F4E" w:rsidRDefault="12E9FB39">
      <w:pPr>
        <w:pStyle w:val="ListParagraph"/>
        <w:numPr>
          <w:ilvl w:val="1"/>
          <w:numId w:val="6"/>
        </w:numPr>
      </w:pPr>
      <w:r>
        <w:t>Mandatory tagging policies must be always adhered to</w:t>
      </w:r>
      <w:r w:rsidR="00942133">
        <w:t>:</w:t>
      </w:r>
      <w:r>
        <w:t xml:space="preserve"> </w:t>
      </w:r>
    </w:p>
    <w:p w14:paraId="66545680" w14:textId="77777777" w:rsidR="00942133" w:rsidRDefault="12E9FB39" w:rsidP="00942133">
      <w:pPr>
        <w:pStyle w:val="ListParagraph"/>
        <w:numPr>
          <w:ilvl w:val="2"/>
          <w:numId w:val="6"/>
        </w:numPr>
      </w:pPr>
      <w:r>
        <w:t>All resources deployed on AWS cloud infrastructure must have a name, department and description tag applied in the correct category.</w:t>
      </w:r>
    </w:p>
    <w:p w14:paraId="4B2B3EE0" w14:textId="5591E515" w:rsidR="00C47F61" w:rsidRDefault="12E9FB39" w:rsidP="00942133">
      <w:pPr>
        <w:pStyle w:val="ListParagraph"/>
        <w:numPr>
          <w:ilvl w:val="2"/>
          <w:numId w:val="6"/>
        </w:numPr>
      </w:pPr>
      <w:r>
        <w:t xml:space="preserve">All tagging categories and policies are available through AWS Systems Manager and AWS IAM. Most policies exist as YAML or JSON statements in </w:t>
      </w:r>
      <w:proofErr w:type="spellStart"/>
      <w:r>
        <w:t>CodeCommit</w:t>
      </w:r>
      <w:proofErr w:type="spellEnd"/>
      <w:r>
        <w:t xml:space="preserve"> and the documentation pages on the AWS website</w:t>
      </w:r>
      <w:r w:rsidR="00C47F61">
        <w:t>.</w:t>
      </w:r>
      <w:r w:rsidR="00541D46">
        <w:t xml:space="preserve"> </w:t>
      </w:r>
      <w:r w:rsidR="00F928CA">
        <w:t>Please find</w:t>
      </w:r>
      <w:r w:rsidR="00541D46">
        <w:t xml:space="preserve"> </w:t>
      </w:r>
      <w:r w:rsidR="0020030D">
        <w:t>scripts</w:t>
      </w:r>
      <w:r w:rsidR="00F928CA">
        <w:t xml:space="preserve">: </w:t>
      </w:r>
      <w:r w:rsidR="00F928CA">
        <w:br/>
      </w:r>
      <w:hyperlink w:anchor="Figure8YAML" w:history="1">
        <w:r w:rsidR="00F928CA" w:rsidRPr="00F928CA">
          <w:rPr>
            <w:rStyle w:val="Hyperlink"/>
          </w:rPr>
          <w:t>F</w:t>
        </w:r>
        <w:r w:rsidR="00541D46" w:rsidRPr="00F928CA">
          <w:rPr>
            <w:rStyle w:val="Hyperlink"/>
          </w:rPr>
          <w:t xml:space="preserve">igure </w:t>
        </w:r>
        <w:r w:rsidR="0020030D" w:rsidRPr="00F928CA">
          <w:rPr>
            <w:rStyle w:val="Hyperlink"/>
          </w:rPr>
          <w:t xml:space="preserve">8 </w:t>
        </w:r>
        <w:r w:rsidR="00F928CA" w:rsidRPr="00F928CA">
          <w:rPr>
            <w:rStyle w:val="Hyperlink"/>
          </w:rPr>
          <w:t>YAML</w:t>
        </w:r>
      </w:hyperlink>
      <w:r w:rsidR="00F928CA">
        <w:t xml:space="preserve"> </w:t>
      </w:r>
      <w:r w:rsidR="0020030D">
        <w:t xml:space="preserve">and </w:t>
      </w:r>
      <w:hyperlink w:anchor="Figure9JSON" w:history="1">
        <w:r w:rsidR="0020030D" w:rsidRPr="00F928CA">
          <w:rPr>
            <w:rStyle w:val="Hyperlink"/>
          </w:rPr>
          <w:t>Figure 9</w:t>
        </w:r>
        <w:r w:rsidR="00F928CA" w:rsidRPr="00F928CA">
          <w:rPr>
            <w:rStyle w:val="Hyperlink"/>
          </w:rPr>
          <w:t xml:space="preserve"> JSON</w:t>
        </w:r>
      </w:hyperlink>
      <w:r w:rsidR="00F928CA">
        <w:t>.</w:t>
      </w:r>
    </w:p>
    <w:p w14:paraId="70793FBA" w14:textId="3D051C31" w:rsidR="00100395" w:rsidRDefault="00C47F61" w:rsidP="00942133">
      <w:pPr>
        <w:pStyle w:val="ListParagraph"/>
        <w:numPr>
          <w:ilvl w:val="2"/>
          <w:numId w:val="6"/>
        </w:numPr>
      </w:pPr>
      <w:r>
        <w:t>Automate</w:t>
      </w:r>
      <w:r w:rsidR="12E9FB39">
        <w:t xml:space="preserve"> configuration templates that run AWS instances and containers or virtual machines in the cloud</w:t>
      </w:r>
      <w:r w:rsidR="005C50E2">
        <w:t>.</w:t>
      </w:r>
    </w:p>
    <w:p w14:paraId="01BB41E9" w14:textId="77777777" w:rsidR="005C50E2" w:rsidRDefault="12E9FB39" w:rsidP="00942133">
      <w:pPr>
        <w:pStyle w:val="ListParagraph"/>
        <w:numPr>
          <w:ilvl w:val="2"/>
          <w:numId w:val="6"/>
        </w:numPr>
      </w:pPr>
      <w:r>
        <w:t xml:space="preserve">Tags applied automatically must be manually checked by an administrator after launching a new instance. </w:t>
      </w:r>
    </w:p>
    <w:p w14:paraId="50BDAB43" w14:textId="77777777" w:rsidR="002413A2" w:rsidRDefault="12E9FB39" w:rsidP="00942133">
      <w:pPr>
        <w:pStyle w:val="ListParagraph"/>
        <w:numPr>
          <w:ilvl w:val="2"/>
          <w:numId w:val="6"/>
        </w:numPr>
      </w:pPr>
      <w:r>
        <w:t xml:space="preserve">Attribute-based access control </w:t>
      </w:r>
      <w:r w:rsidR="00852E9A">
        <w:t>to</w:t>
      </w:r>
      <w:r>
        <w:t xml:space="preserve"> administrator-managed attributes such as tags attached to both AWS resources and AWS identities.</w:t>
      </w:r>
      <w:r w:rsidR="002413A2">
        <w:t xml:space="preserve"> </w:t>
      </w:r>
    </w:p>
    <w:p w14:paraId="4B5C5A46" w14:textId="77777777" w:rsidR="002413A2" w:rsidRDefault="12E9FB39" w:rsidP="00942133">
      <w:pPr>
        <w:pStyle w:val="ListParagraph"/>
        <w:numPr>
          <w:ilvl w:val="2"/>
          <w:numId w:val="6"/>
        </w:numPr>
      </w:pPr>
      <w:r>
        <w:t>AWS Organizations taggable resources include AWS accounts, the organization's root, organizational units (OUs), or policies.</w:t>
      </w:r>
    </w:p>
    <w:p w14:paraId="23C61709" w14:textId="77777777" w:rsidR="00CA6C5A" w:rsidRDefault="12E9FB39" w:rsidP="00942133">
      <w:pPr>
        <w:pStyle w:val="ListParagraph"/>
        <w:numPr>
          <w:ilvl w:val="2"/>
          <w:numId w:val="6"/>
        </w:numPr>
      </w:pPr>
      <w:r>
        <w:t xml:space="preserve">Organizations resources, </w:t>
      </w:r>
      <w:r w:rsidR="002413A2">
        <w:t xml:space="preserve">must </w:t>
      </w:r>
      <w:r>
        <w:t>use t</w:t>
      </w:r>
      <w:r w:rsidR="00CA6C5A">
        <w:t>agging policy</w:t>
      </w:r>
      <w:r>
        <w:t xml:space="preserve"> to control who can access those resources.</w:t>
      </w:r>
    </w:p>
    <w:p w14:paraId="74B3175D" w14:textId="77777777" w:rsidR="00CA6C5A" w:rsidRDefault="00CA6C5A" w:rsidP="00942133">
      <w:pPr>
        <w:pStyle w:val="ListParagraph"/>
        <w:numPr>
          <w:ilvl w:val="2"/>
          <w:numId w:val="6"/>
        </w:numPr>
      </w:pPr>
      <w:r>
        <w:t>A</w:t>
      </w:r>
      <w:r w:rsidR="12E9FB39">
        <w:t xml:space="preserve">dd ‘Condition’ elements to AWS Identity and Access Management (IAM) permissions policy statements that check whether certain tag keys and values are present before allowing the action. </w:t>
      </w:r>
    </w:p>
    <w:p w14:paraId="35EB4F9B" w14:textId="0741FEF0" w:rsidR="00B93627" w:rsidRDefault="00CA6C5A" w:rsidP="00CA6C5A">
      <w:pPr>
        <w:pStyle w:val="ListParagraph"/>
        <w:numPr>
          <w:ilvl w:val="2"/>
          <w:numId w:val="6"/>
        </w:numPr>
      </w:pPr>
      <w:r>
        <w:t>T</w:t>
      </w:r>
      <w:r w:rsidR="12E9FB39">
        <w:t xml:space="preserve">he condition of a statement </w:t>
      </w:r>
      <w:r>
        <w:t>must</w:t>
      </w:r>
      <w:r w:rsidR="12E9FB39">
        <w:t xml:space="preserve"> be manually checked for accuracy before launch of an instance</w:t>
      </w:r>
      <w:r w:rsidR="0058374F">
        <w:br/>
      </w:r>
    </w:p>
    <w:p w14:paraId="0B0266A2" w14:textId="25868D66" w:rsidR="007B5B0D" w:rsidRPr="00CA6C5A" w:rsidRDefault="007B5B0D" w:rsidP="00B93627">
      <w:pPr>
        <w:pStyle w:val="ListParagraph"/>
        <w:numPr>
          <w:ilvl w:val="1"/>
          <w:numId w:val="6"/>
        </w:numPr>
      </w:pPr>
      <w:r>
        <w:t>E</w:t>
      </w:r>
      <w:r w:rsidR="00224828">
        <w:t>ducate account administrators as follows:</w:t>
      </w:r>
    </w:p>
    <w:p w14:paraId="3DA9144F" w14:textId="77777777" w:rsidR="007B5B0D" w:rsidRDefault="00224828">
      <w:pPr>
        <w:pStyle w:val="ListParagraph"/>
        <w:numPr>
          <w:ilvl w:val="2"/>
          <w:numId w:val="6"/>
        </w:numPr>
      </w:pPr>
      <w:r>
        <w:t>Communicate your tagging strategy.</w:t>
      </w:r>
    </w:p>
    <w:p w14:paraId="16491FD3" w14:textId="77777777" w:rsidR="00FE6964" w:rsidRDefault="00224828">
      <w:pPr>
        <w:pStyle w:val="ListParagraph"/>
        <w:numPr>
          <w:ilvl w:val="2"/>
          <w:numId w:val="6"/>
        </w:numPr>
      </w:pPr>
      <w:r>
        <w:t>Emphasize that administrators need to use tags on specific resource types.</w:t>
      </w:r>
      <w:r w:rsidR="006808E8">
        <w:t xml:space="preserve"> </w:t>
      </w:r>
      <w:r>
        <w:t>This is important, as untagged resources don't show as noncompliant in compliance results.</w:t>
      </w:r>
    </w:p>
    <w:p w14:paraId="1658F501" w14:textId="77777777" w:rsidR="009052C2" w:rsidRDefault="00224828">
      <w:pPr>
        <w:pStyle w:val="ListParagraph"/>
        <w:numPr>
          <w:ilvl w:val="2"/>
          <w:numId w:val="6"/>
        </w:numPr>
      </w:pPr>
      <w:r>
        <w:t>Provide guidance on checking compliance with tag policies.</w:t>
      </w:r>
    </w:p>
    <w:p w14:paraId="2DF1B5B5" w14:textId="642FBC55" w:rsidR="00910B4B" w:rsidRDefault="00224828">
      <w:pPr>
        <w:pStyle w:val="ListParagraph"/>
        <w:numPr>
          <w:ilvl w:val="2"/>
          <w:numId w:val="6"/>
        </w:numPr>
      </w:pPr>
      <w:r>
        <w:t>Instruct administrators to find and correct noncompliant tags on resources in their account</w:t>
      </w:r>
      <w:r w:rsidR="00910B4B">
        <w:t>.</w:t>
      </w:r>
    </w:p>
    <w:p w14:paraId="3896FAC9" w14:textId="55844005" w:rsidR="009052C2" w:rsidRPr="00131C68" w:rsidRDefault="00741B08">
      <w:pPr>
        <w:pStyle w:val="ListParagraph"/>
        <w:numPr>
          <w:ilvl w:val="2"/>
          <w:numId w:val="6"/>
        </w:numPr>
      </w:pPr>
      <w:r>
        <w:t xml:space="preserve">Encourage </w:t>
      </w:r>
      <w:r w:rsidR="00C93969">
        <w:t xml:space="preserve">all staff to become familiar with the security principals outlined in </w:t>
      </w:r>
      <w:r w:rsidR="00954E6E" w:rsidRPr="00954E6E">
        <w:rPr>
          <w:color w:val="auto"/>
        </w:rPr>
        <w:t>NIST.SP_800-181_r1-Workforce Framework for Cyber Security (NICE Framework)</w:t>
      </w:r>
      <w:r w:rsidR="00131C68">
        <w:rPr>
          <w:color w:val="auto"/>
        </w:rPr>
        <w:br/>
      </w:r>
      <w:r w:rsidR="00131C68" w:rsidRPr="00131C68">
        <w:t>Link:</w:t>
      </w:r>
      <w:r w:rsidR="00131C68">
        <w:t xml:space="preserve"> </w:t>
      </w:r>
      <w:hyperlink r:id="rId40" w:history="1">
        <w:r w:rsidR="00756006" w:rsidRPr="00756006">
          <w:rPr>
            <w:rStyle w:val="Hyperlink"/>
          </w:rPr>
          <w:t>NIST.SP_800-181_r1-Workforce(NICE Framework)</w:t>
        </w:r>
      </w:hyperlink>
      <w:r w:rsidR="0058374F">
        <w:rPr>
          <w:rStyle w:val="Hyperlink"/>
        </w:rPr>
        <w:br/>
      </w:r>
    </w:p>
    <w:p w14:paraId="5318D4A5" w14:textId="36BE1E2C" w:rsidR="00F033D8" w:rsidRDefault="009630B3" w:rsidP="00F928CA">
      <w:pPr>
        <w:pStyle w:val="ListParagraph"/>
        <w:numPr>
          <w:ilvl w:val="0"/>
          <w:numId w:val="5"/>
        </w:numPr>
      </w:pPr>
      <w:r>
        <w:lastRenderedPageBreak/>
        <w:t>C</w:t>
      </w:r>
      <w:r w:rsidR="00A164E6">
        <w:t>onfiguration policy for cloud resources</w:t>
      </w:r>
      <w:r w:rsidR="00491483">
        <w:t>:</w:t>
      </w:r>
    </w:p>
    <w:p w14:paraId="101A69FB" w14:textId="77777777" w:rsidR="001C3CAA" w:rsidRDefault="00A604FE" w:rsidP="001C3CAA">
      <w:pPr>
        <w:pStyle w:val="ListParagraph"/>
        <w:numPr>
          <w:ilvl w:val="1"/>
          <w:numId w:val="5"/>
        </w:numPr>
      </w:pPr>
      <w:r>
        <w:t>A</w:t>
      </w:r>
      <w:r w:rsidR="00C73FC7" w:rsidRPr="00C73FC7">
        <w:t xml:space="preserve">rchitecture </w:t>
      </w:r>
      <w:r>
        <w:t xml:space="preserve">and design </w:t>
      </w:r>
      <w:r w:rsidR="00C73FC7" w:rsidRPr="00C73FC7">
        <w:t xml:space="preserve">must not only meet the current </w:t>
      </w:r>
      <w:r>
        <w:t xml:space="preserve">system </w:t>
      </w:r>
      <w:r w:rsidR="00C73FC7" w:rsidRPr="00C73FC7">
        <w:t>requirements but also anticipate the future needs of a dynamic, growth-focused institution.</w:t>
      </w:r>
      <w:r w:rsidR="006765D4">
        <w:t xml:space="preserve"> </w:t>
      </w:r>
    </w:p>
    <w:p w14:paraId="393D3DE4" w14:textId="77777777" w:rsidR="001C3CAA" w:rsidRDefault="00C73FC7" w:rsidP="001C3CAA">
      <w:pPr>
        <w:pStyle w:val="ListParagraph"/>
        <w:numPr>
          <w:ilvl w:val="2"/>
          <w:numId w:val="5"/>
        </w:numPr>
      </w:pPr>
      <w:r w:rsidRPr="00C73FC7">
        <w:t>The infrastructure must boost the business, not limit it.</w:t>
      </w:r>
    </w:p>
    <w:p w14:paraId="2E847282" w14:textId="77777777" w:rsidR="008F723A" w:rsidRDefault="006765D4" w:rsidP="001C3CAA">
      <w:pPr>
        <w:pStyle w:val="ListParagraph"/>
        <w:numPr>
          <w:ilvl w:val="2"/>
          <w:numId w:val="5"/>
        </w:numPr>
      </w:pPr>
      <w:r>
        <w:t>Configurations</w:t>
      </w:r>
      <w:r w:rsidR="00C73FC7" w:rsidRPr="00C73FC7">
        <w:t xml:space="preserve"> must provide a demonstrated ability to scale and align to the business objectives as the financial institution grows.</w:t>
      </w:r>
    </w:p>
    <w:p w14:paraId="32A70FF2" w14:textId="2165EFB1" w:rsidR="001C3CAA" w:rsidRDefault="001E555B" w:rsidP="001C3CAA">
      <w:pPr>
        <w:pStyle w:val="ListParagraph"/>
        <w:numPr>
          <w:ilvl w:val="2"/>
          <w:numId w:val="5"/>
        </w:numPr>
      </w:pPr>
      <w:r>
        <w:t>P</w:t>
      </w:r>
      <w:r w:rsidR="00E67A95" w:rsidRPr="00E67A95">
        <w:t xml:space="preserve">olicies </w:t>
      </w:r>
      <w:r>
        <w:t>dedicated to</w:t>
      </w:r>
      <w:r w:rsidR="00E67A95" w:rsidRPr="00E67A95">
        <w:t xml:space="preserve"> Load balancing and Auto </w:t>
      </w:r>
      <w:r w:rsidR="002C7701">
        <w:t>S</w:t>
      </w:r>
      <w:r w:rsidR="00E67A95" w:rsidRPr="00E67A95">
        <w:t xml:space="preserve">caling </w:t>
      </w:r>
      <w:r w:rsidR="002C7701">
        <w:t>must</w:t>
      </w:r>
      <w:r w:rsidR="00E67A95" w:rsidRPr="00E67A95">
        <w:t xml:space="preserve"> be </w:t>
      </w:r>
      <w:r w:rsidR="009D1305">
        <w:t>implemented as default setting</w:t>
      </w:r>
      <w:r w:rsidR="00A604FE">
        <w:t>s</w:t>
      </w:r>
      <w:r w:rsidR="00163DD6">
        <w:t xml:space="preserve"> </w:t>
      </w:r>
      <w:r w:rsidR="00E67A95" w:rsidRPr="00E67A95">
        <w:t xml:space="preserve">throughout </w:t>
      </w:r>
      <w:r w:rsidR="004B4119">
        <w:t xml:space="preserve">architecture </w:t>
      </w:r>
      <w:r>
        <w:t xml:space="preserve">and </w:t>
      </w:r>
      <w:r w:rsidR="00E67A95" w:rsidRPr="00E67A95">
        <w:t>concept design</w:t>
      </w:r>
      <w:r w:rsidR="002C7701">
        <w:t xml:space="preserve"> of all</w:t>
      </w:r>
      <w:r w:rsidR="00E67A95" w:rsidRPr="00E67A95">
        <w:t xml:space="preserve"> </w:t>
      </w:r>
      <w:r w:rsidR="002761A8" w:rsidRPr="00E67A95">
        <w:t>instances.</w:t>
      </w:r>
      <w:r w:rsidR="002761A8">
        <w:t xml:space="preserve"> (</w:t>
      </w:r>
      <w:r w:rsidR="00477742">
        <w:t>Within budget).</w:t>
      </w:r>
      <w:r w:rsidR="008F723A">
        <w:br/>
      </w:r>
    </w:p>
    <w:p w14:paraId="1675DECE" w14:textId="77777777" w:rsidR="002761A8" w:rsidRDefault="001C5096" w:rsidP="001C3CAA">
      <w:pPr>
        <w:pStyle w:val="ListParagraph"/>
        <w:numPr>
          <w:ilvl w:val="1"/>
          <w:numId w:val="5"/>
        </w:numPr>
      </w:pPr>
      <w:r>
        <w:t xml:space="preserve">All users must be </w:t>
      </w:r>
      <w:r w:rsidR="00545D16">
        <w:t xml:space="preserve">certified </w:t>
      </w:r>
      <w:r w:rsidR="00EF05CC">
        <w:t>within ABC Banking’s client management software</w:t>
      </w:r>
      <w:r w:rsidR="00CD4B56">
        <w:t xml:space="preserve">. </w:t>
      </w:r>
    </w:p>
    <w:p w14:paraId="499719BC" w14:textId="77777777" w:rsidR="002761A8" w:rsidRDefault="00CD4B56" w:rsidP="002761A8">
      <w:pPr>
        <w:pStyle w:val="ListParagraph"/>
        <w:numPr>
          <w:ilvl w:val="2"/>
          <w:numId w:val="5"/>
        </w:numPr>
      </w:pPr>
      <w:r>
        <w:t>While using AWS services, IAM</w:t>
      </w:r>
      <w:r w:rsidR="009A6DA2">
        <w:t xml:space="preserve"> </w:t>
      </w:r>
      <w:r w:rsidR="002761A8">
        <w:t>must</w:t>
      </w:r>
      <w:r w:rsidR="009A6DA2">
        <w:t xml:space="preserve"> be configured to </w:t>
      </w:r>
      <w:r w:rsidR="00677174">
        <w:t>accommodate all system permissions for</w:t>
      </w:r>
      <w:r>
        <w:t xml:space="preserve"> users</w:t>
      </w:r>
      <w:r w:rsidR="0026295D">
        <w:t xml:space="preserve"> and</w:t>
      </w:r>
      <w:r>
        <w:t xml:space="preserve"> groups</w:t>
      </w:r>
      <w:r w:rsidR="0026295D">
        <w:t>.</w:t>
      </w:r>
    </w:p>
    <w:p w14:paraId="0691B60A" w14:textId="77777777" w:rsidR="00357782" w:rsidRPr="00357782" w:rsidRDefault="00DF593C" w:rsidP="002761A8">
      <w:pPr>
        <w:pStyle w:val="ListParagraph"/>
        <w:numPr>
          <w:ilvl w:val="2"/>
          <w:numId w:val="5"/>
        </w:numPr>
      </w:pPr>
      <w:r>
        <w:t>All users must have</w:t>
      </w:r>
      <w:r w:rsidR="004C10C8">
        <w:t xml:space="preserve"> AWS IAM</w:t>
      </w:r>
      <w:r>
        <w:t xml:space="preserve"> </w:t>
      </w:r>
      <w:r w:rsidR="00CD4B56">
        <w:t xml:space="preserve">roles </w:t>
      </w:r>
      <w:r>
        <w:t>applied and meet security requirements by</w:t>
      </w:r>
      <w:r w:rsidR="005E6D0F">
        <w:t xml:space="preserve"> adhering to</w:t>
      </w:r>
      <w:r w:rsidR="00A949B6">
        <w:t xml:space="preserve"> </w:t>
      </w:r>
      <w:r w:rsidR="008565C9" w:rsidRPr="001C3CAA">
        <w:rPr>
          <w:color w:val="auto"/>
        </w:rPr>
        <w:t>NIST.SP_800-53_r5-Security and Privacy Controls for Information Systems</w:t>
      </w:r>
      <w:r w:rsidR="00357782">
        <w:rPr>
          <w:color w:val="auto"/>
        </w:rPr>
        <w:t>.</w:t>
      </w:r>
    </w:p>
    <w:p w14:paraId="7807AFF2" w14:textId="77777777" w:rsidR="00D505EF" w:rsidRDefault="00357782" w:rsidP="002761A8">
      <w:pPr>
        <w:pStyle w:val="ListParagraph"/>
        <w:numPr>
          <w:ilvl w:val="2"/>
          <w:numId w:val="5"/>
        </w:numPr>
      </w:pPr>
      <w:r>
        <w:rPr>
          <w:color w:val="auto"/>
        </w:rPr>
        <w:t xml:space="preserve">All clients must use </w:t>
      </w:r>
      <w:r w:rsidR="00A949B6">
        <w:t>MFA and secure passwords</w:t>
      </w:r>
      <w:r w:rsidR="003F392F">
        <w:t xml:space="preserve"> at login</w:t>
      </w:r>
      <w:r w:rsidR="00491483">
        <w:t>.</w:t>
      </w:r>
      <w:r w:rsidR="0097584E">
        <w:t xml:space="preserve"> New passwords must </w:t>
      </w:r>
      <w:r w:rsidR="00D505EF">
        <w:t>be generated</w:t>
      </w:r>
      <w:r w:rsidR="0097584E">
        <w:t xml:space="preserve"> at the end of each </w:t>
      </w:r>
      <w:r w:rsidR="00D505EF">
        <w:t>quarter.</w:t>
      </w:r>
    </w:p>
    <w:p w14:paraId="387872FF" w14:textId="48E54316" w:rsidR="0013613C" w:rsidRDefault="00D505EF" w:rsidP="00D505EF">
      <w:pPr>
        <w:pStyle w:val="ListParagraph"/>
        <w:numPr>
          <w:ilvl w:val="2"/>
          <w:numId w:val="5"/>
        </w:numPr>
      </w:pPr>
      <w:r>
        <w:t>Password manager must be employed at all times.</w:t>
      </w:r>
      <w:r w:rsidR="00491483">
        <w:br/>
        <w:t>Link:</w:t>
      </w:r>
      <w:r w:rsidR="00350275">
        <w:t xml:space="preserve"> </w:t>
      </w:r>
      <w:hyperlink r:id="rId41" w:history="1">
        <w:r w:rsidR="00350275" w:rsidRPr="001C3CAA">
          <w:rPr>
            <w:color w:val="0000FF" w:themeColor="hyperlink"/>
            <w:u w:val="single"/>
          </w:rPr>
          <w:t>NIST.SP_800-53_r5.prn</w:t>
        </w:r>
      </w:hyperlink>
      <w:r w:rsidR="0013613C">
        <w:br/>
      </w:r>
    </w:p>
    <w:p w14:paraId="2E064899" w14:textId="0DE6C5E5" w:rsidR="009752E3" w:rsidRDefault="009630B3">
      <w:pPr>
        <w:pStyle w:val="ListParagraph"/>
        <w:numPr>
          <w:ilvl w:val="0"/>
          <w:numId w:val="5"/>
        </w:numPr>
      </w:pPr>
      <w:r>
        <w:t>D</w:t>
      </w:r>
      <w:r w:rsidR="00A164E6">
        <w:t>ata retention policy in cloud environment</w:t>
      </w:r>
      <w:r w:rsidR="00491483">
        <w:t>:</w:t>
      </w:r>
    </w:p>
    <w:p w14:paraId="29F1C431" w14:textId="3B917651" w:rsidR="00AB4B40" w:rsidRDefault="00ED00A1">
      <w:pPr>
        <w:pStyle w:val="ListParagraph"/>
        <w:numPr>
          <w:ilvl w:val="1"/>
          <w:numId w:val="5"/>
        </w:numPr>
      </w:pPr>
      <w:r>
        <w:t>Configure</w:t>
      </w:r>
      <w:r w:rsidR="003B4414">
        <w:t xml:space="preserve"> </w:t>
      </w:r>
      <w:r w:rsidR="00665BDF">
        <w:t>all</w:t>
      </w:r>
      <w:r w:rsidR="00AB4B40">
        <w:t xml:space="preserve"> EC2</w:t>
      </w:r>
      <w:r w:rsidR="003E220E">
        <w:t xml:space="preserve"> and S3</w:t>
      </w:r>
      <w:r w:rsidR="00C376C8">
        <w:t xml:space="preserve"> instances</w:t>
      </w:r>
      <w:r w:rsidR="00B865E3">
        <w:t xml:space="preserve"> to synchronize </w:t>
      </w:r>
      <w:r w:rsidR="00F10708">
        <w:t>with ABC Banking’s secret warm</w:t>
      </w:r>
      <w:r w:rsidR="00FB1B23">
        <w:t xml:space="preserve"> </w:t>
      </w:r>
      <w:r w:rsidR="00942C3D">
        <w:t xml:space="preserve">site </w:t>
      </w:r>
      <w:r w:rsidR="00FB1B23">
        <w:t xml:space="preserve">at </w:t>
      </w:r>
      <w:r w:rsidR="00942C3D">
        <w:t xml:space="preserve">set </w:t>
      </w:r>
      <w:r w:rsidR="00FB1B23">
        <w:t xml:space="preserve">intervals </w:t>
      </w:r>
      <w:r w:rsidR="00942C3D">
        <w:t xml:space="preserve">via </w:t>
      </w:r>
      <w:r w:rsidR="00E641C1">
        <w:t xml:space="preserve">encrypted </w:t>
      </w:r>
      <w:r w:rsidR="00520B32">
        <w:t xml:space="preserve">Site-to-Site </w:t>
      </w:r>
      <w:r w:rsidR="00E641C1">
        <w:t xml:space="preserve">connection </w:t>
      </w:r>
      <w:r w:rsidR="00CA20A2">
        <w:t>on the ABC Banking Hybrid Cloud</w:t>
      </w:r>
      <w:r w:rsidR="001A2E05">
        <w:t>.</w:t>
      </w:r>
    </w:p>
    <w:p w14:paraId="7E7284E6" w14:textId="2B6A431C" w:rsidR="00506814" w:rsidRDefault="00ED00A1">
      <w:pPr>
        <w:pStyle w:val="ListParagraph"/>
        <w:numPr>
          <w:ilvl w:val="2"/>
          <w:numId w:val="5"/>
        </w:numPr>
      </w:pPr>
      <w:r w:rsidRPr="00ED00A1">
        <w:t xml:space="preserve">Amazon EBS </w:t>
      </w:r>
      <w:r w:rsidR="001A2E05">
        <w:t xml:space="preserve">to be used </w:t>
      </w:r>
      <w:r w:rsidRPr="00ED00A1">
        <w:t xml:space="preserve">for data that must be quickly accessible and requires long-term persistence. </w:t>
      </w:r>
    </w:p>
    <w:p w14:paraId="58459158" w14:textId="2D26AF5A" w:rsidR="00E91DDD" w:rsidRDefault="009969AF">
      <w:pPr>
        <w:pStyle w:val="ListParagraph"/>
        <w:numPr>
          <w:ilvl w:val="2"/>
          <w:numId w:val="5"/>
        </w:numPr>
      </w:pPr>
      <w:r>
        <w:t>B</w:t>
      </w:r>
      <w:r w:rsidRPr="009969AF">
        <w:t>ack up the data on Amazon EBS volumes to Amazon S3 by taking point-in-time snapshots</w:t>
      </w:r>
      <w:r w:rsidR="003B1CD3">
        <w:t xml:space="preserve"> within budget constraints</w:t>
      </w:r>
      <w:r w:rsidRPr="009969AF">
        <w:t>.</w:t>
      </w:r>
      <w:r w:rsidR="00E91DDD">
        <w:t xml:space="preserve"> </w:t>
      </w:r>
    </w:p>
    <w:p w14:paraId="7A5A5065" w14:textId="1BFBBEB9" w:rsidR="001A2E05" w:rsidRDefault="00A62198">
      <w:pPr>
        <w:pStyle w:val="ListParagraph"/>
        <w:numPr>
          <w:ilvl w:val="2"/>
          <w:numId w:val="5"/>
        </w:numPr>
      </w:pPr>
      <w:r>
        <w:t xml:space="preserve">IaC </w:t>
      </w:r>
      <w:r w:rsidR="0065797C">
        <w:t xml:space="preserve">templates </w:t>
      </w:r>
      <w:r w:rsidR="008003CA">
        <w:t xml:space="preserve">must be </w:t>
      </w:r>
      <w:r w:rsidR="007D54C8">
        <w:t>re</w:t>
      </w:r>
      <w:r w:rsidR="008003CA">
        <w:t>created and maintained regularly</w:t>
      </w:r>
      <w:r w:rsidR="00CF1F40">
        <w:t xml:space="preserve"> and made </w:t>
      </w:r>
      <w:r w:rsidR="0065797C">
        <w:t xml:space="preserve">available on </w:t>
      </w:r>
      <w:r w:rsidR="00CF1F40">
        <w:t xml:space="preserve">AWS </w:t>
      </w:r>
      <w:r w:rsidR="0065797C">
        <w:t>Code Commit</w:t>
      </w:r>
      <w:r w:rsidR="00E91DDD">
        <w:t>.</w:t>
      </w:r>
      <w:r w:rsidR="00F26E51">
        <w:t xml:space="preserve"> (Schedule TBA)</w:t>
      </w:r>
      <w:r w:rsidR="008F723A">
        <w:br/>
      </w:r>
    </w:p>
    <w:p w14:paraId="5219D5FA" w14:textId="77777777" w:rsidR="00A94F6A" w:rsidRDefault="00E9083F" w:rsidP="004D6E3B">
      <w:pPr>
        <w:pStyle w:val="ListParagraph"/>
        <w:numPr>
          <w:ilvl w:val="1"/>
          <w:numId w:val="5"/>
        </w:numPr>
      </w:pPr>
      <w:r>
        <w:t>U</w:t>
      </w:r>
      <w:r w:rsidRPr="00E9083F">
        <w:t>se Amazon Data Lifecycle Manager to automate the creation, retention, and deletion of EBS snapshots and EBS-backed AMIs</w:t>
      </w:r>
      <w:r>
        <w:t>.</w:t>
      </w:r>
    </w:p>
    <w:p w14:paraId="0A20B44B" w14:textId="77777777" w:rsidR="00A94F6A" w:rsidRDefault="001377A8" w:rsidP="00A94F6A">
      <w:pPr>
        <w:pStyle w:val="ListParagraph"/>
        <w:numPr>
          <w:ilvl w:val="2"/>
          <w:numId w:val="5"/>
        </w:numPr>
      </w:pPr>
      <w:r>
        <w:t xml:space="preserve">Configure AWS </w:t>
      </w:r>
      <w:r w:rsidR="00AF3467">
        <w:t xml:space="preserve">services for </w:t>
      </w:r>
      <w:r w:rsidRPr="001377A8">
        <w:t xml:space="preserve">monitoring CloudWatch </w:t>
      </w:r>
      <w:r w:rsidR="0038085B" w:rsidRPr="001377A8">
        <w:t>Events</w:t>
      </w:r>
      <w:r w:rsidR="0038085B">
        <w:t xml:space="preserve"> and</w:t>
      </w:r>
      <w:r w:rsidRPr="001377A8">
        <w:t xml:space="preserve"> </w:t>
      </w:r>
      <w:r w:rsidR="003C7646">
        <w:t xml:space="preserve">use </w:t>
      </w:r>
      <w:r w:rsidRPr="001377A8">
        <w:t>AWS CloudTrail</w:t>
      </w:r>
      <w:r w:rsidR="003C7646">
        <w:t xml:space="preserve"> and </w:t>
      </w:r>
      <w:r w:rsidRPr="001377A8">
        <w:t>Amazon Data Lifecycle Manager</w:t>
      </w:r>
      <w:r w:rsidR="00A94F6A">
        <w:t>.</w:t>
      </w:r>
    </w:p>
    <w:p w14:paraId="43BC828D" w14:textId="05FA2B27" w:rsidR="00E01F77" w:rsidRDefault="003C0D64" w:rsidP="00A94F6A">
      <w:pPr>
        <w:pStyle w:val="ListParagraph"/>
        <w:numPr>
          <w:ilvl w:val="2"/>
          <w:numId w:val="5"/>
        </w:numPr>
      </w:pPr>
      <w:r>
        <w:t>Each EC2 instance must be a minimum of 20GB</w:t>
      </w:r>
      <w:r w:rsidR="00E01F77">
        <w:t xml:space="preserve"> and configured via policies </w:t>
      </w:r>
      <w:r w:rsidR="00570EF9">
        <w:t>applied through</w:t>
      </w:r>
      <w:r w:rsidR="00E01F77">
        <w:t xml:space="preserve"> AWS Organizations.</w:t>
      </w:r>
    </w:p>
    <w:p w14:paraId="43E81F0D" w14:textId="1EC93673" w:rsidR="004D6E3B" w:rsidRDefault="00A94F6A" w:rsidP="00A94F6A">
      <w:pPr>
        <w:pStyle w:val="ListParagraph"/>
        <w:numPr>
          <w:ilvl w:val="2"/>
          <w:numId w:val="5"/>
        </w:numPr>
      </w:pPr>
      <w:r>
        <w:t>P</w:t>
      </w:r>
      <w:r w:rsidR="001377A8" w:rsidRPr="001377A8">
        <w:t xml:space="preserve">rovide a complete backup solution for Amazon EC2 </w:t>
      </w:r>
      <w:r w:rsidR="00570EF9">
        <w:t xml:space="preserve">including </w:t>
      </w:r>
      <w:r w:rsidR="00285E42">
        <w:t xml:space="preserve">S3 </w:t>
      </w:r>
      <w:r w:rsidR="00E80EDF">
        <w:t xml:space="preserve">instances </w:t>
      </w:r>
      <w:r w:rsidR="00333689">
        <w:t xml:space="preserve">with EFS </w:t>
      </w:r>
      <w:r w:rsidR="001377A8" w:rsidRPr="001377A8">
        <w:t>and individual EBS volumes</w:t>
      </w:r>
      <w:r w:rsidR="00B91150">
        <w:t>.</w:t>
      </w:r>
    </w:p>
    <w:p w14:paraId="08493ABA" w14:textId="77777777" w:rsidR="004D6E3B" w:rsidRDefault="004D6E3B" w:rsidP="004D6E3B"/>
    <w:p w14:paraId="7025073F" w14:textId="06FF3601" w:rsidR="004D6E3B" w:rsidRDefault="004340CA" w:rsidP="00D1270E">
      <w:pPr>
        <w:pStyle w:val="h2Unisus"/>
      </w:pPr>
      <w:bookmarkStart w:id="51" w:name="_Toc125620808"/>
      <w:r>
        <w:lastRenderedPageBreak/>
        <w:t>Source Links:</w:t>
      </w:r>
      <w:bookmarkEnd w:id="51"/>
    </w:p>
    <w:bookmarkStart w:id="52" w:name="awsDocs"/>
    <w:bookmarkEnd w:id="52"/>
    <w:p w14:paraId="152EBC93" w14:textId="0958A2A3" w:rsidR="00D1270E" w:rsidRDefault="008E6E97">
      <w:pPr>
        <w:pStyle w:val="sourceLinks"/>
        <w:numPr>
          <w:ilvl w:val="0"/>
          <w:numId w:val="13"/>
        </w:numPr>
      </w:pPr>
      <w:r>
        <w:fldChar w:fldCharType="begin"/>
      </w:r>
      <w:r w:rsidR="001679D8">
        <w:instrText>HYPERLINK "https://docs.aws.amazon.com/index.html"</w:instrText>
      </w:r>
      <w:r>
        <w:fldChar w:fldCharType="separate"/>
      </w:r>
      <w:r w:rsidRPr="00D64882">
        <w:rPr>
          <w:rStyle w:val="Hyperlink"/>
        </w:rPr>
        <w:t>https://docs.aws.amazon.com/index.html</w:t>
      </w:r>
      <w:r>
        <w:fldChar w:fldCharType="end"/>
      </w:r>
      <w:r>
        <w:t xml:space="preserve"> </w:t>
      </w:r>
    </w:p>
    <w:p w14:paraId="14C32A35" w14:textId="63F283F8" w:rsidR="007F0BD4" w:rsidRDefault="00000000">
      <w:pPr>
        <w:pStyle w:val="sourceLinks"/>
        <w:numPr>
          <w:ilvl w:val="0"/>
          <w:numId w:val="13"/>
        </w:numPr>
      </w:pPr>
      <w:hyperlink r:id="rId42" w:history="1">
        <w:r w:rsidR="00950134" w:rsidRPr="00D64882">
          <w:rPr>
            <w:rStyle w:val="Hyperlink"/>
          </w:rPr>
          <w:t>https://aws.amazon.com/blogs/architecture/extending-your-saas-platform-with-aws-lambda/</w:t>
        </w:r>
      </w:hyperlink>
      <w:r w:rsidR="00800A0F">
        <w:rPr>
          <w:rStyle w:val="Hyperlink"/>
        </w:rPr>
        <w:t xml:space="preserve"> </w:t>
      </w:r>
      <w:bookmarkStart w:id="53" w:name="awsHAresilience"/>
      <w:r w:rsidR="00800A0F">
        <w:rPr>
          <w:rStyle w:val="Hyperlink"/>
        </w:rPr>
        <w:t>|</w:t>
      </w:r>
      <w:bookmarkEnd w:id="53"/>
      <w:r w:rsidR="00800A0F">
        <w:rPr>
          <w:rStyle w:val="Hyperlink"/>
        </w:rPr>
        <w:t xml:space="preserve"> </w:t>
      </w:r>
      <w:hyperlink r:id="rId43" w:history="1">
        <w:r w:rsidR="00800A0F" w:rsidRPr="001C520D">
          <w:rPr>
            <w:rStyle w:val="Hyperlink"/>
          </w:rPr>
          <w:t>https://aws.amazon.com/solutions/resilience/</w:t>
        </w:r>
      </w:hyperlink>
      <w:r w:rsidR="00800A0F">
        <w:rPr>
          <w:rStyle w:val="Hyperlink"/>
        </w:rPr>
        <w:t xml:space="preserve"> </w:t>
      </w:r>
    </w:p>
    <w:bookmarkStart w:id="54" w:name="awsVPN"/>
    <w:bookmarkEnd w:id="54"/>
    <w:p w14:paraId="60FF3F78" w14:textId="274BE758" w:rsidR="00950134" w:rsidRDefault="00E569B5">
      <w:pPr>
        <w:pStyle w:val="sourceLinks"/>
        <w:numPr>
          <w:ilvl w:val="0"/>
          <w:numId w:val="13"/>
        </w:numPr>
      </w:pPr>
      <w:r>
        <w:fldChar w:fldCharType="begin"/>
      </w:r>
      <w:r>
        <w:instrText xml:space="preserve"> HYPERLINK "</w:instrText>
      </w:r>
      <w:r w:rsidRPr="00800FFF">
        <w:instrText>https://docs.aws.amazon.com/vpn/</w:instrText>
      </w:r>
      <w:r>
        <w:instrText xml:space="preserve">" </w:instrText>
      </w:r>
      <w:r>
        <w:fldChar w:fldCharType="separate"/>
      </w:r>
      <w:r w:rsidRPr="001C520D">
        <w:rPr>
          <w:rStyle w:val="Hyperlink"/>
        </w:rPr>
        <w:t>https://docs.aws.amazon.com/vpn/</w:t>
      </w:r>
      <w:r>
        <w:fldChar w:fldCharType="end"/>
      </w:r>
      <w:r>
        <w:t xml:space="preserve"> </w:t>
      </w:r>
      <w:bookmarkStart w:id="55" w:name="awsVPCfeat"/>
      <w:bookmarkStart w:id="56" w:name="awsVPNfeat"/>
      <w:r>
        <w:t>|</w:t>
      </w:r>
      <w:bookmarkEnd w:id="55"/>
      <w:bookmarkEnd w:id="56"/>
      <w:r w:rsidR="00AE3151">
        <w:t xml:space="preserve"> </w:t>
      </w:r>
      <w:hyperlink r:id="rId44" w:history="1">
        <w:r w:rsidR="00AE3151" w:rsidRPr="001C520D">
          <w:rPr>
            <w:rStyle w:val="Hyperlink"/>
          </w:rPr>
          <w:t>https://aws.amazon.com/vpn/features/</w:t>
        </w:r>
      </w:hyperlink>
      <w:r w:rsidR="00AE3151">
        <w:t xml:space="preserve">  </w:t>
      </w:r>
      <w:r>
        <w:t xml:space="preserve"> </w:t>
      </w:r>
    </w:p>
    <w:bookmarkStart w:id="57" w:name="awsVPC"/>
    <w:bookmarkEnd w:id="57"/>
    <w:p w14:paraId="49ADEACF" w14:textId="70333BEB" w:rsidR="00A763D6" w:rsidRDefault="00800FFF">
      <w:pPr>
        <w:pStyle w:val="sourceLinks"/>
        <w:numPr>
          <w:ilvl w:val="0"/>
          <w:numId w:val="13"/>
        </w:numPr>
      </w:pPr>
      <w:r>
        <w:fldChar w:fldCharType="begin"/>
      </w:r>
      <w:r>
        <w:instrText xml:space="preserve"> HYPERLINK "</w:instrText>
      </w:r>
      <w:r w:rsidRPr="00196592">
        <w:instrText>https://docs.aws.amazon.com/vpc/</w:instrText>
      </w:r>
      <w:r>
        <w:instrText xml:space="preserve">" </w:instrText>
      </w:r>
      <w:r>
        <w:fldChar w:fldCharType="separate"/>
      </w:r>
      <w:r w:rsidRPr="001C520D">
        <w:rPr>
          <w:rStyle w:val="Hyperlink"/>
        </w:rPr>
        <w:t>https://docs.aws.amazon.com/vpc/</w:t>
      </w:r>
      <w:r>
        <w:fldChar w:fldCharType="end"/>
      </w:r>
      <w:r>
        <w:t xml:space="preserve"> | </w:t>
      </w:r>
      <w:hyperlink r:id="rId45" w:history="1">
        <w:r w:rsidRPr="001C520D">
          <w:rPr>
            <w:rStyle w:val="Hyperlink"/>
          </w:rPr>
          <w:t>https://aws.amazon.com/vpc/features/</w:t>
        </w:r>
      </w:hyperlink>
      <w:r>
        <w:t xml:space="preserve"> </w:t>
      </w:r>
    </w:p>
    <w:bookmarkStart w:id="58" w:name="awsSLAnintyninepercent"/>
    <w:bookmarkEnd w:id="58"/>
    <w:p w14:paraId="5E2ED32E" w14:textId="099073DD" w:rsidR="00BC7083" w:rsidRDefault="00BC7083">
      <w:pPr>
        <w:pStyle w:val="sourceLinks"/>
        <w:numPr>
          <w:ilvl w:val="0"/>
          <w:numId w:val="13"/>
        </w:numPr>
      </w:pPr>
      <w:r>
        <w:fldChar w:fldCharType="begin"/>
      </w:r>
      <w:r w:rsidR="001679D8">
        <w:instrText>HYPERLINK "https://aws.amazon.com/about-aws/whats-new/2019/03/aws-systems-manager-announces-service-level-agreement/"</w:instrText>
      </w:r>
      <w:r>
        <w:fldChar w:fldCharType="separate"/>
      </w:r>
      <w:r w:rsidRPr="002A56AF">
        <w:rPr>
          <w:rStyle w:val="Hyperlink"/>
        </w:rPr>
        <w:t>https://aws.amazon.com/about-aws/whats-new/2019/03/aws-systems-manager-announces-service-level-agreement/</w:t>
      </w:r>
      <w:r>
        <w:fldChar w:fldCharType="end"/>
      </w:r>
      <w:r w:rsidR="00661B11">
        <w:t xml:space="preserve"> </w:t>
      </w:r>
      <w:bookmarkStart w:id="59" w:name="awsConsole"/>
      <w:r w:rsidR="00EB7BE0">
        <w:t>|</w:t>
      </w:r>
      <w:bookmarkEnd w:id="59"/>
      <w:r w:rsidR="00EB7BE0">
        <w:t xml:space="preserve"> </w:t>
      </w:r>
      <w:hyperlink r:id="rId46" w:history="1">
        <w:r w:rsidR="00EB7BE0" w:rsidRPr="001C520D">
          <w:rPr>
            <w:rStyle w:val="Hyperlink"/>
          </w:rPr>
          <w:t>https://aws.amazon.com/console/</w:t>
        </w:r>
      </w:hyperlink>
      <w:r w:rsidR="00EB7BE0">
        <w:t xml:space="preserve"> </w:t>
      </w:r>
    </w:p>
    <w:p w14:paraId="522D2A45" w14:textId="5D43C2C8" w:rsidR="000658FF" w:rsidRDefault="00000000">
      <w:pPr>
        <w:pStyle w:val="sourceLinks"/>
        <w:numPr>
          <w:ilvl w:val="0"/>
          <w:numId w:val="13"/>
        </w:numPr>
      </w:pPr>
      <w:hyperlink r:id="rId47" w:history="1">
        <w:r w:rsidR="001A27B6" w:rsidRPr="002A56AF">
          <w:rPr>
            <w:rStyle w:val="Hyperlink"/>
          </w:rPr>
          <w:t>https://aws.amazon.com/about-aws/global-infrastructure/</w:t>
        </w:r>
      </w:hyperlink>
      <w:r w:rsidR="00CC57D7">
        <w:t xml:space="preserve"> </w:t>
      </w:r>
      <w:bookmarkStart w:id="60" w:name="awsConsolefeat"/>
      <w:r w:rsidR="005247DB">
        <w:t>|</w:t>
      </w:r>
      <w:bookmarkEnd w:id="60"/>
      <w:r w:rsidR="00C02D56">
        <w:t xml:space="preserve"> </w:t>
      </w:r>
      <w:hyperlink r:id="rId48" w:history="1">
        <w:r w:rsidR="00C02D56" w:rsidRPr="001C520D">
          <w:rPr>
            <w:rStyle w:val="Hyperlink"/>
          </w:rPr>
          <w:t>https://aws.amazon.com/console/features/</w:t>
        </w:r>
      </w:hyperlink>
      <w:r w:rsidR="00C02D56">
        <w:t xml:space="preserve"> </w:t>
      </w:r>
    </w:p>
    <w:bookmarkStart w:id="61" w:name="awsRoute53"/>
    <w:bookmarkEnd w:id="61"/>
    <w:p w14:paraId="06D24137" w14:textId="0CD6275D" w:rsidR="001A27B6" w:rsidRDefault="001A27B6">
      <w:pPr>
        <w:pStyle w:val="sourceLinks"/>
        <w:numPr>
          <w:ilvl w:val="0"/>
          <w:numId w:val="13"/>
        </w:numPr>
      </w:pPr>
      <w:r>
        <w:fldChar w:fldCharType="begin"/>
      </w:r>
      <w:r w:rsidR="001679D8">
        <w:instrText>HYPERLINK "https://aws.amazon.com/route53/"</w:instrText>
      </w:r>
      <w:r>
        <w:fldChar w:fldCharType="separate"/>
      </w:r>
      <w:r w:rsidRPr="002A56AF">
        <w:rPr>
          <w:rStyle w:val="Hyperlink"/>
        </w:rPr>
        <w:t>https://aws.amazon.com/route53/</w:t>
      </w:r>
      <w:r>
        <w:fldChar w:fldCharType="end"/>
      </w:r>
      <w:r w:rsidR="000065BC">
        <w:t xml:space="preserve"> </w:t>
      </w:r>
      <w:bookmarkStart w:id="62" w:name="awsRoute53feat"/>
      <w:r w:rsidR="0091387C">
        <w:t>|</w:t>
      </w:r>
      <w:bookmarkEnd w:id="62"/>
      <w:r w:rsidR="0091387C">
        <w:t xml:space="preserve"> </w:t>
      </w:r>
      <w:hyperlink r:id="rId49" w:history="1">
        <w:r w:rsidR="0091387C" w:rsidRPr="001C520D">
          <w:rPr>
            <w:rStyle w:val="Hyperlink"/>
          </w:rPr>
          <w:t>https://aws.amazon.com/route53/features/</w:t>
        </w:r>
      </w:hyperlink>
      <w:r w:rsidR="0091387C">
        <w:t xml:space="preserve"> </w:t>
      </w:r>
    </w:p>
    <w:p w14:paraId="377B2369" w14:textId="371CD440" w:rsidR="001A27B6" w:rsidRDefault="00000000">
      <w:pPr>
        <w:pStyle w:val="sourceLinks"/>
        <w:numPr>
          <w:ilvl w:val="0"/>
          <w:numId w:val="13"/>
        </w:numPr>
      </w:pPr>
      <w:hyperlink r:id="rId50" w:history="1">
        <w:r w:rsidR="00813083" w:rsidRPr="002A56AF">
          <w:rPr>
            <w:rStyle w:val="Hyperlink"/>
          </w:rPr>
          <w:t>https://aws.amazon.com/ec2/</w:t>
        </w:r>
      </w:hyperlink>
      <w:r w:rsidR="00813083">
        <w:t xml:space="preserve"> </w:t>
      </w:r>
      <w:bookmarkStart w:id="63" w:name="awsEC2autoScaling"/>
      <w:r w:rsidR="00E90AEE">
        <w:t>|</w:t>
      </w:r>
      <w:bookmarkEnd w:id="63"/>
      <w:r w:rsidR="007F5BE2">
        <w:t xml:space="preserve"> </w:t>
      </w:r>
      <w:hyperlink r:id="rId51" w:history="1">
        <w:r w:rsidR="007F5BE2" w:rsidRPr="001C520D">
          <w:rPr>
            <w:rStyle w:val="Hyperlink"/>
          </w:rPr>
          <w:t>https://aws.amazon.com/ec2/autoscaling/</w:t>
        </w:r>
      </w:hyperlink>
      <w:r w:rsidR="003A57DB">
        <w:t xml:space="preserve"> </w:t>
      </w:r>
      <w:bookmarkStart w:id="64" w:name="awsEC2autoScalingfeat"/>
      <w:r w:rsidR="003A57DB">
        <w:t>|</w:t>
      </w:r>
      <w:bookmarkEnd w:id="64"/>
      <w:r w:rsidR="003A57DB">
        <w:t xml:space="preserve"> </w:t>
      </w:r>
      <w:hyperlink r:id="rId52" w:history="1">
        <w:r w:rsidR="003A57DB" w:rsidRPr="001C520D">
          <w:rPr>
            <w:rStyle w:val="Hyperlink"/>
          </w:rPr>
          <w:t>https://aws.amazon.com/ec2/autoscaling/features/</w:t>
        </w:r>
      </w:hyperlink>
      <w:r w:rsidR="003A57DB">
        <w:t xml:space="preserve"> </w:t>
      </w:r>
    </w:p>
    <w:bookmarkStart w:id="65" w:name="awsEFS"/>
    <w:bookmarkEnd w:id="65"/>
    <w:p w14:paraId="548F8760" w14:textId="59164176" w:rsidR="00530FC3" w:rsidRDefault="00530FC3">
      <w:pPr>
        <w:pStyle w:val="sourceLinks"/>
        <w:numPr>
          <w:ilvl w:val="0"/>
          <w:numId w:val="13"/>
        </w:numPr>
      </w:pPr>
      <w:r>
        <w:fldChar w:fldCharType="begin"/>
      </w:r>
      <w:r w:rsidR="001679D8">
        <w:instrText>HYPERLINK "https://aws.amazon.com/efs/"</w:instrText>
      </w:r>
      <w:r>
        <w:fldChar w:fldCharType="separate"/>
      </w:r>
      <w:r w:rsidRPr="001C520D">
        <w:rPr>
          <w:rStyle w:val="Hyperlink"/>
        </w:rPr>
        <w:t>https://aws.amazon.com/efs/</w:t>
      </w:r>
      <w:r>
        <w:fldChar w:fldCharType="end"/>
      </w:r>
      <w:r>
        <w:t xml:space="preserve"> </w:t>
      </w:r>
      <w:bookmarkStart w:id="66" w:name="awsEFSfeat"/>
      <w:r w:rsidR="001056F7">
        <w:t>|</w:t>
      </w:r>
      <w:bookmarkEnd w:id="66"/>
      <w:r w:rsidR="001056F7">
        <w:t xml:space="preserve"> </w:t>
      </w:r>
      <w:hyperlink r:id="rId53" w:history="1">
        <w:r w:rsidR="00AE5827" w:rsidRPr="001C520D">
          <w:rPr>
            <w:rStyle w:val="Hyperlink"/>
          </w:rPr>
          <w:t>https://aws.amazon.com/efs/features/</w:t>
        </w:r>
      </w:hyperlink>
      <w:r w:rsidR="00AE5827">
        <w:t xml:space="preserve"> </w:t>
      </w:r>
    </w:p>
    <w:bookmarkStart w:id="67" w:name="awsELB"/>
    <w:bookmarkEnd w:id="67"/>
    <w:p w14:paraId="2AB2DBC6" w14:textId="2CF1BC7C" w:rsidR="00E92BCB" w:rsidRDefault="005D24EF">
      <w:pPr>
        <w:pStyle w:val="sourceLinks"/>
        <w:numPr>
          <w:ilvl w:val="0"/>
          <w:numId w:val="13"/>
        </w:numPr>
      </w:pPr>
      <w:r>
        <w:fldChar w:fldCharType="begin"/>
      </w:r>
      <w:r>
        <w:instrText xml:space="preserve"> HYPERLINK "</w:instrText>
      </w:r>
      <w:r w:rsidRPr="005D24EF">
        <w:instrText>https://aws.amazon.com/elasticloadbalancing/</w:instrText>
      </w:r>
      <w:r>
        <w:instrText xml:space="preserve">" </w:instrText>
      </w:r>
      <w:r>
        <w:fldChar w:fldCharType="separate"/>
      </w:r>
      <w:r w:rsidRPr="001C520D">
        <w:rPr>
          <w:rStyle w:val="Hyperlink"/>
        </w:rPr>
        <w:t>https://aws.amazon.com/elasticloadbalancing/</w:t>
      </w:r>
      <w:r>
        <w:fldChar w:fldCharType="end"/>
      </w:r>
      <w:r>
        <w:t xml:space="preserve"> </w:t>
      </w:r>
      <w:bookmarkStart w:id="68" w:name="awsELBfeat"/>
      <w:r>
        <w:t>|</w:t>
      </w:r>
      <w:bookmarkEnd w:id="68"/>
      <w:r w:rsidR="00E5202F">
        <w:t xml:space="preserve"> </w:t>
      </w:r>
      <w:hyperlink r:id="rId54" w:history="1">
        <w:r w:rsidR="00E5202F" w:rsidRPr="001C520D">
          <w:rPr>
            <w:rStyle w:val="Hyperlink"/>
          </w:rPr>
          <w:t>https://aws.amazon.com/elasticloadbalancing/features/</w:t>
        </w:r>
      </w:hyperlink>
      <w:r w:rsidR="00E5202F">
        <w:t xml:space="preserve"> </w:t>
      </w:r>
    </w:p>
    <w:bookmarkStart w:id="69" w:name="awsEBS"/>
    <w:bookmarkEnd w:id="69"/>
    <w:p w14:paraId="1F5793FC" w14:textId="1A9D04E1" w:rsidR="0035359B" w:rsidRDefault="00E63259">
      <w:pPr>
        <w:pStyle w:val="sourceLinks"/>
        <w:numPr>
          <w:ilvl w:val="0"/>
          <w:numId w:val="13"/>
        </w:numPr>
      </w:pPr>
      <w:r>
        <w:fldChar w:fldCharType="begin"/>
      </w:r>
      <w:r>
        <w:instrText xml:space="preserve"> HYPERLINK "</w:instrText>
      </w:r>
      <w:r w:rsidRPr="00E63259">
        <w:instrText>https://aws.amazon.com/ebs/</w:instrText>
      </w:r>
      <w:r>
        <w:instrText xml:space="preserve">" </w:instrText>
      </w:r>
      <w:r>
        <w:fldChar w:fldCharType="separate"/>
      </w:r>
      <w:r w:rsidRPr="001C520D">
        <w:rPr>
          <w:rStyle w:val="Hyperlink"/>
        </w:rPr>
        <w:t>https://aws.amazon.com/ebs/</w:t>
      </w:r>
      <w:r>
        <w:fldChar w:fldCharType="end"/>
      </w:r>
      <w:r>
        <w:t xml:space="preserve"> </w:t>
      </w:r>
      <w:bookmarkStart w:id="70" w:name="awsEBSfeat"/>
      <w:r>
        <w:t>|</w:t>
      </w:r>
      <w:bookmarkEnd w:id="70"/>
      <w:r>
        <w:t xml:space="preserve"> </w:t>
      </w:r>
      <w:hyperlink r:id="rId55" w:history="1">
        <w:r w:rsidR="006C00CF" w:rsidRPr="001C520D">
          <w:rPr>
            <w:rStyle w:val="Hyperlink"/>
          </w:rPr>
          <w:t>https://aws.amazon.com/ebs/features/</w:t>
        </w:r>
      </w:hyperlink>
      <w:r w:rsidR="006C00CF">
        <w:t xml:space="preserve"> </w:t>
      </w:r>
    </w:p>
    <w:bookmarkStart w:id="71" w:name="hybridCloud"/>
    <w:bookmarkEnd w:id="71"/>
    <w:p w14:paraId="1A1D1CB1" w14:textId="793D7601" w:rsidR="001202F1" w:rsidRDefault="00B24559">
      <w:pPr>
        <w:pStyle w:val="sourceLinks"/>
        <w:numPr>
          <w:ilvl w:val="0"/>
          <w:numId w:val="13"/>
        </w:numPr>
      </w:pPr>
      <w:r>
        <w:fldChar w:fldCharType="begin"/>
      </w:r>
      <w:r>
        <w:instrText xml:space="preserve"> HYPERLINK "</w:instrText>
      </w:r>
      <w:r w:rsidRPr="00B24559">
        <w:instrText>https://aws.amazon.com/hybrid/</w:instrText>
      </w:r>
      <w:r>
        <w:instrText xml:space="preserve">" </w:instrText>
      </w:r>
      <w:r>
        <w:fldChar w:fldCharType="separate"/>
      </w:r>
      <w:r w:rsidRPr="001C520D">
        <w:rPr>
          <w:rStyle w:val="Hyperlink"/>
        </w:rPr>
        <w:t>https://aws.amazon.com/hybrid/</w:t>
      </w:r>
      <w:r>
        <w:fldChar w:fldCharType="end"/>
      </w:r>
      <w:r>
        <w:t xml:space="preserve"> </w:t>
      </w:r>
      <w:bookmarkStart w:id="72" w:name="hybridCloudServices"/>
      <w:r>
        <w:t xml:space="preserve">| </w:t>
      </w:r>
      <w:bookmarkEnd w:id="72"/>
      <w:r w:rsidR="001202F1">
        <w:fldChar w:fldCharType="begin"/>
      </w:r>
      <w:r w:rsidR="001202F1">
        <w:instrText xml:space="preserve"> HYPERLINK "</w:instrText>
      </w:r>
      <w:r w:rsidR="001202F1" w:rsidRPr="001202F1">
        <w:instrText>https://aws.amazon.com/hybrid/services/</w:instrText>
      </w:r>
      <w:r w:rsidR="001202F1">
        <w:instrText xml:space="preserve">" </w:instrText>
      </w:r>
      <w:r w:rsidR="001202F1">
        <w:fldChar w:fldCharType="separate"/>
      </w:r>
      <w:r w:rsidR="001202F1" w:rsidRPr="001C520D">
        <w:rPr>
          <w:rStyle w:val="Hyperlink"/>
        </w:rPr>
        <w:t>https://aws.amazon.com/hybrid/services/</w:t>
      </w:r>
      <w:r w:rsidR="001202F1">
        <w:fldChar w:fldCharType="end"/>
      </w:r>
      <w:r w:rsidR="001202F1">
        <w:t xml:space="preserve"> </w:t>
      </w:r>
    </w:p>
    <w:bookmarkStart w:id="73" w:name="awsCloudTrail"/>
    <w:bookmarkEnd w:id="73"/>
    <w:p w14:paraId="52AE8322" w14:textId="56A2738F" w:rsidR="0049141A" w:rsidRDefault="00EB334B">
      <w:pPr>
        <w:pStyle w:val="sourceLinks"/>
        <w:numPr>
          <w:ilvl w:val="0"/>
          <w:numId w:val="13"/>
        </w:numPr>
      </w:pPr>
      <w:r>
        <w:fldChar w:fldCharType="begin"/>
      </w:r>
      <w:r>
        <w:instrText xml:space="preserve"> HYPERLINK "</w:instrText>
      </w:r>
      <w:r w:rsidRPr="00EB334B">
        <w:instrText>https://aws.amazon.com/cloudtrail/</w:instrText>
      </w:r>
      <w:r>
        <w:instrText xml:space="preserve">" </w:instrText>
      </w:r>
      <w:r>
        <w:fldChar w:fldCharType="separate"/>
      </w:r>
      <w:r w:rsidRPr="00EB577E">
        <w:rPr>
          <w:rStyle w:val="Hyperlink"/>
        </w:rPr>
        <w:t>https://aws.amazon.com/cloudtrail/</w:t>
      </w:r>
      <w:r>
        <w:fldChar w:fldCharType="end"/>
      </w:r>
      <w:r w:rsidR="00F3681A">
        <w:t xml:space="preserve"> </w:t>
      </w:r>
      <w:bookmarkStart w:id="74" w:name="awsCloudTrailfeat"/>
      <w:r w:rsidR="00F3681A">
        <w:t xml:space="preserve">| </w:t>
      </w:r>
      <w:bookmarkEnd w:id="74"/>
      <w:r w:rsidR="00F3681A">
        <w:fldChar w:fldCharType="begin"/>
      </w:r>
      <w:r w:rsidR="00F3681A">
        <w:instrText xml:space="preserve"> HYPERLINK "</w:instrText>
      </w:r>
      <w:r w:rsidR="00F3681A" w:rsidRPr="00F3681A">
        <w:instrText>https://aws.amazon.com/cloudtrail/features/</w:instrText>
      </w:r>
      <w:r w:rsidR="00F3681A">
        <w:instrText xml:space="preserve">" </w:instrText>
      </w:r>
      <w:r w:rsidR="00F3681A">
        <w:fldChar w:fldCharType="separate"/>
      </w:r>
      <w:r w:rsidR="00F3681A" w:rsidRPr="00EB577E">
        <w:rPr>
          <w:rStyle w:val="Hyperlink"/>
        </w:rPr>
        <w:t>https://aws.amazon.com/cloudtrail/features/</w:t>
      </w:r>
      <w:r w:rsidR="00F3681A">
        <w:fldChar w:fldCharType="end"/>
      </w:r>
      <w:r w:rsidR="00F3681A">
        <w:t xml:space="preserve"> </w:t>
      </w:r>
    </w:p>
    <w:bookmarkStart w:id="75" w:name="awsConfig"/>
    <w:bookmarkEnd w:id="75"/>
    <w:p w14:paraId="22DA70A3" w14:textId="5AEBE62D" w:rsidR="0049141A" w:rsidRDefault="00337C68">
      <w:pPr>
        <w:pStyle w:val="sourceLinks"/>
        <w:numPr>
          <w:ilvl w:val="0"/>
          <w:numId w:val="13"/>
        </w:numPr>
      </w:pPr>
      <w:r>
        <w:fldChar w:fldCharType="begin"/>
      </w:r>
      <w:r>
        <w:instrText xml:space="preserve"> HYPERLINK "</w:instrText>
      </w:r>
      <w:r w:rsidRPr="00337C68">
        <w:instrText>https://aws.amazon.com/config/</w:instrText>
      </w:r>
      <w:r>
        <w:instrText xml:space="preserve">" </w:instrText>
      </w:r>
      <w:r>
        <w:fldChar w:fldCharType="separate"/>
      </w:r>
      <w:r w:rsidRPr="00EB577E">
        <w:rPr>
          <w:rStyle w:val="Hyperlink"/>
        </w:rPr>
        <w:t>https://aws.amazon.com/config/</w:t>
      </w:r>
      <w:r>
        <w:fldChar w:fldCharType="end"/>
      </w:r>
      <w:r>
        <w:t xml:space="preserve"> </w:t>
      </w:r>
      <w:bookmarkStart w:id="76" w:name="awsConfigfeat"/>
      <w:r>
        <w:t>|</w:t>
      </w:r>
      <w:bookmarkEnd w:id="76"/>
      <w:r>
        <w:t xml:space="preserve"> </w:t>
      </w:r>
      <w:hyperlink r:id="rId56" w:history="1">
        <w:r w:rsidR="00082F7B" w:rsidRPr="00EB577E">
          <w:rPr>
            <w:rStyle w:val="Hyperlink"/>
          </w:rPr>
          <w:t>https://aws.amazon.com/config/features/</w:t>
        </w:r>
      </w:hyperlink>
      <w:r w:rsidR="00082F7B">
        <w:t xml:space="preserve"> </w:t>
      </w:r>
    </w:p>
    <w:bookmarkStart w:id="77" w:name="awsCloudWatch"/>
    <w:bookmarkEnd w:id="77"/>
    <w:p w14:paraId="266822C4" w14:textId="6731B8CA" w:rsidR="00082F7B" w:rsidRDefault="008C76ED">
      <w:pPr>
        <w:pStyle w:val="sourceLinks"/>
        <w:numPr>
          <w:ilvl w:val="0"/>
          <w:numId w:val="13"/>
        </w:numPr>
      </w:pPr>
      <w:r>
        <w:fldChar w:fldCharType="begin"/>
      </w:r>
      <w:r>
        <w:instrText xml:space="preserve"> HYPERLINK "</w:instrText>
      </w:r>
      <w:r w:rsidRPr="008C76ED">
        <w:instrText>https://aws.amazon.com/cloudwatch/</w:instrText>
      </w:r>
      <w:r>
        <w:instrText xml:space="preserve">" </w:instrText>
      </w:r>
      <w:r>
        <w:fldChar w:fldCharType="separate"/>
      </w:r>
      <w:r w:rsidRPr="00EB577E">
        <w:rPr>
          <w:rStyle w:val="Hyperlink"/>
        </w:rPr>
        <w:t>https://aws.amazon.com/cloudwatch/</w:t>
      </w:r>
      <w:r>
        <w:fldChar w:fldCharType="end"/>
      </w:r>
      <w:r>
        <w:t xml:space="preserve"> </w:t>
      </w:r>
      <w:bookmarkStart w:id="78" w:name="awsCloudWatchfeat"/>
      <w:r>
        <w:t xml:space="preserve">| </w:t>
      </w:r>
      <w:bookmarkEnd w:id="78"/>
      <w:r w:rsidR="0095592D">
        <w:fldChar w:fldCharType="begin"/>
      </w:r>
      <w:r w:rsidR="0095592D">
        <w:instrText xml:space="preserve"> HYPERLINK "</w:instrText>
      </w:r>
      <w:r w:rsidR="0095592D" w:rsidRPr="0095592D">
        <w:instrText>https://aws.amazon.com/cloudwatch/features/</w:instrText>
      </w:r>
      <w:r w:rsidR="0095592D">
        <w:instrText xml:space="preserve">" </w:instrText>
      </w:r>
      <w:r w:rsidR="0095592D">
        <w:fldChar w:fldCharType="separate"/>
      </w:r>
      <w:r w:rsidR="0095592D" w:rsidRPr="00EB577E">
        <w:rPr>
          <w:rStyle w:val="Hyperlink"/>
        </w:rPr>
        <w:t>https://aws.amazon.com/cloudwatch/features/</w:t>
      </w:r>
      <w:r w:rsidR="0095592D">
        <w:fldChar w:fldCharType="end"/>
      </w:r>
      <w:r w:rsidR="0095592D">
        <w:t xml:space="preserve"> </w:t>
      </w:r>
    </w:p>
    <w:bookmarkStart w:id="79" w:name="awsEC2"/>
    <w:bookmarkEnd w:id="79"/>
    <w:p w14:paraId="1161D389" w14:textId="6F8D27BB" w:rsidR="00D14CFF" w:rsidRDefault="007F5E50">
      <w:pPr>
        <w:pStyle w:val="sourceLinks"/>
        <w:numPr>
          <w:ilvl w:val="0"/>
          <w:numId w:val="13"/>
        </w:numPr>
      </w:pPr>
      <w:r>
        <w:fldChar w:fldCharType="begin"/>
      </w:r>
      <w:r>
        <w:instrText xml:space="preserve"> HYPERLINK "</w:instrText>
      </w:r>
      <w:r w:rsidRPr="007F5E50">
        <w:instrText>https://aws.amazon.com/ec2/</w:instrText>
      </w:r>
      <w:r>
        <w:instrText xml:space="preserve">" </w:instrText>
      </w:r>
      <w:r>
        <w:fldChar w:fldCharType="separate"/>
      </w:r>
      <w:r w:rsidRPr="00EB577E">
        <w:rPr>
          <w:rStyle w:val="Hyperlink"/>
        </w:rPr>
        <w:t>https://aws.amazon.com/ec2/</w:t>
      </w:r>
      <w:r>
        <w:fldChar w:fldCharType="end"/>
      </w:r>
      <w:r>
        <w:t xml:space="preserve"> </w:t>
      </w:r>
      <w:bookmarkStart w:id="80" w:name="awsEC2feat"/>
      <w:r w:rsidR="0025102D">
        <w:t>|</w:t>
      </w:r>
      <w:bookmarkEnd w:id="80"/>
      <w:r w:rsidR="0025102D">
        <w:t xml:space="preserve"> </w:t>
      </w:r>
      <w:hyperlink r:id="rId57" w:history="1">
        <w:r w:rsidR="0025102D" w:rsidRPr="00EB577E">
          <w:rPr>
            <w:rStyle w:val="Hyperlink"/>
          </w:rPr>
          <w:t>https://aws.amazon.com/ec2/features/</w:t>
        </w:r>
      </w:hyperlink>
      <w:r w:rsidR="0025102D">
        <w:t xml:space="preserve"> </w:t>
      </w:r>
    </w:p>
    <w:bookmarkStart w:id="81" w:name="awsLambda"/>
    <w:bookmarkEnd w:id="81"/>
    <w:p w14:paraId="5EDB305A" w14:textId="5AD79BBE" w:rsidR="00D14CFF" w:rsidRDefault="00672B11">
      <w:pPr>
        <w:pStyle w:val="sourceLinks"/>
        <w:numPr>
          <w:ilvl w:val="0"/>
          <w:numId w:val="13"/>
        </w:numPr>
      </w:pPr>
      <w:r>
        <w:fldChar w:fldCharType="begin"/>
      </w:r>
      <w:r>
        <w:instrText xml:space="preserve"> HYPERLINK "</w:instrText>
      </w:r>
      <w:r w:rsidRPr="00672B11">
        <w:instrText>https://aws.amazon.com/lambda/</w:instrText>
      </w:r>
      <w:r>
        <w:instrText xml:space="preserve">" </w:instrText>
      </w:r>
      <w:r>
        <w:fldChar w:fldCharType="separate"/>
      </w:r>
      <w:r w:rsidRPr="00EB577E">
        <w:rPr>
          <w:rStyle w:val="Hyperlink"/>
        </w:rPr>
        <w:t>https://aws.amazon.com/lambda/</w:t>
      </w:r>
      <w:r>
        <w:fldChar w:fldCharType="end"/>
      </w:r>
      <w:r>
        <w:t xml:space="preserve"> </w:t>
      </w:r>
      <w:bookmarkStart w:id="82" w:name="awsLambdafeat"/>
      <w:r>
        <w:t>|</w:t>
      </w:r>
      <w:bookmarkEnd w:id="82"/>
      <w:r w:rsidR="00811DE4">
        <w:t xml:space="preserve"> </w:t>
      </w:r>
      <w:hyperlink r:id="rId58" w:history="1">
        <w:r w:rsidR="00811DE4" w:rsidRPr="00EB577E">
          <w:rPr>
            <w:rStyle w:val="Hyperlink"/>
          </w:rPr>
          <w:t>https://aws.amazon.com/lambda/features/</w:t>
        </w:r>
      </w:hyperlink>
      <w:r w:rsidR="00811DE4">
        <w:t xml:space="preserve"> </w:t>
      </w:r>
    </w:p>
    <w:bookmarkStart w:id="83" w:name="awsS3"/>
    <w:bookmarkEnd w:id="83"/>
    <w:p w14:paraId="5AFC6FF3" w14:textId="1C0C30B1" w:rsidR="00D14CFF" w:rsidRDefault="008632D1">
      <w:pPr>
        <w:pStyle w:val="sourceLinks"/>
        <w:numPr>
          <w:ilvl w:val="0"/>
          <w:numId w:val="13"/>
        </w:numPr>
      </w:pPr>
      <w:r>
        <w:fldChar w:fldCharType="begin"/>
      </w:r>
      <w:r>
        <w:instrText xml:space="preserve"> HYPERLINK "</w:instrText>
      </w:r>
      <w:r w:rsidRPr="008632D1">
        <w:instrText>https://aws.amazon.com/s3/</w:instrText>
      </w:r>
      <w:r>
        <w:instrText xml:space="preserve">" </w:instrText>
      </w:r>
      <w:r>
        <w:fldChar w:fldCharType="separate"/>
      </w:r>
      <w:r w:rsidRPr="00EB577E">
        <w:rPr>
          <w:rStyle w:val="Hyperlink"/>
        </w:rPr>
        <w:t>https://aws.amazon.com/s3/</w:t>
      </w:r>
      <w:r>
        <w:fldChar w:fldCharType="end"/>
      </w:r>
      <w:r>
        <w:t xml:space="preserve"> </w:t>
      </w:r>
      <w:bookmarkStart w:id="84" w:name="awsS3feat"/>
      <w:r>
        <w:t>|</w:t>
      </w:r>
      <w:bookmarkEnd w:id="84"/>
      <w:r>
        <w:t xml:space="preserve"> </w:t>
      </w:r>
      <w:hyperlink r:id="rId59" w:history="1">
        <w:r w:rsidR="003436BF" w:rsidRPr="00EB577E">
          <w:rPr>
            <w:rStyle w:val="Hyperlink"/>
          </w:rPr>
          <w:t>https://aws.amazon.com/s3/features/</w:t>
        </w:r>
      </w:hyperlink>
      <w:r w:rsidR="003436BF">
        <w:t xml:space="preserve"> </w:t>
      </w:r>
    </w:p>
    <w:bookmarkStart w:id="85" w:name="awsS3Glacier"/>
    <w:bookmarkEnd w:id="85"/>
    <w:p w14:paraId="4F0AB403" w14:textId="7327A637" w:rsidR="00D14CFF" w:rsidRDefault="00843467">
      <w:pPr>
        <w:pStyle w:val="sourceLinks"/>
        <w:numPr>
          <w:ilvl w:val="0"/>
          <w:numId w:val="13"/>
        </w:numPr>
      </w:pPr>
      <w:r>
        <w:fldChar w:fldCharType="begin"/>
      </w:r>
      <w:r>
        <w:instrText xml:space="preserve"> HYPERLINK "</w:instrText>
      </w:r>
      <w:r w:rsidRPr="00843467">
        <w:instrText>https://aws.amazon.com/s3/storage-classes/glacier/</w:instrText>
      </w:r>
      <w:r>
        <w:instrText xml:space="preserve">" </w:instrText>
      </w:r>
      <w:r>
        <w:fldChar w:fldCharType="separate"/>
      </w:r>
      <w:r w:rsidRPr="00EB577E">
        <w:rPr>
          <w:rStyle w:val="Hyperlink"/>
        </w:rPr>
        <w:t>https://aws.amazon.com/s3/storage-classes/glacier/</w:t>
      </w:r>
      <w:r>
        <w:fldChar w:fldCharType="end"/>
      </w:r>
      <w:r>
        <w:t xml:space="preserve"> </w:t>
      </w:r>
      <w:bookmarkStart w:id="86" w:name="awsS3Glacierfeat"/>
      <w:r>
        <w:t>|</w:t>
      </w:r>
      <w:bookmarkEnd w:id="86"/>
      <w:r>
        <w:t xml:space="preserve"> </w:t>
      </w:r>
      <w:hyperlink r:id="rId60" w:history="1">
        <w:r w:rsidR="00A56278" w:rsidRPr="00EB577E">
          <w:rPr>
            <w:rStyle w:val="Hyperlink"/>
          </w:rPr>
          <w:t>https://aws.amazon.com/s3/storage-classes/glacier/features/</w:t>
        </w:r>
      </w:hyperlink>
      <w:r w:rsidR="00A56278">
        <w:t xml:space="preserve"> </w:t>
      </w:r>
    </w:p>
    <w:bookmarkStart w:id="87" w:name="awsRDS"/>
    <w:bookmarkEnd w:id="87"/>
    <w:p w14:paraId="153C9DBF" w14:textId="02FF876B" w:rsidR="00D14CFF" w:rsidRDefault="00AE3F3B">
      <w:pPr>
        <w:pStyle w:val="sourceLinks"/>
        <w:numPr>
          <w:ilvl w:val="0"/>
          <w:numId w:val="13"/>
        </w:numPr>
      </w:pPr>
      <w:r>
        <w:fldChar w:fldCharType="begin"/>
      </w:r>
      <w:r>
        <w:instrText xml:space="preserve"> HYPERLINK "</w:instrText>
      </w:r>
      <w:r w:rsidRPr="00AE3F3B">
        <w:instrText>https://aws.amazon.com/rds/</w:instrText>
      </w:r>
      <w:r>
        <w:instrText xml:space="preserve">" </w:instrText>
      </w:r>
      <w:r>
        <w:fldChar w:fldCharType="separate"/>
      </w:r>
      <w:r w:rsidRPr="00EB577E">
        <w:rPr>
          <w:rStyle w:val="Hyperlink"/>
        </w:rPr>
        <w:t>https://aws.amazon.com/rds/</w:t>
      </w:r>
      <w:r>
        <w:fldChar w:fldCharType="end"/>
      </w:r>
      <w:r>
        <w:t xml:space="preserve"> </w:t>
      </w:r>
      <w:bookmarkStart w:id="88" w:name="awsRDSfeat"/>
      <w:r>
        <w:t>|</w:t>
      </w:r>
      <w:bookmarkEnd w:id="88"/>
      <w:r>
        <w:t xml:space="preserve"> </w:t>
      </w:r>
      <w:hyperlink r:id="rId61" w:history="1">
        <w:r w:rsidRPr="00EB577E">
          <w:rPr>
            <w:rStyle w:val="Hyperlink"/>
          </w:rPr>
          <w:t>https://aws.amazon.com/rds/features/</w:t>
        </w:r>
      </w:hyperlink>
      <w:r>
        <w:t xml:space="preserve"> </w:t>
      </w:r>
    </w:p>
    <w:bookmarkStart w:id="89" w:name="awsRDSAurora"/>
    <w:bookmarkEnd w:id="89"/>
    <w:p w14:paraId="4AD5EEE5" w14:textId="43CFC759" w:rsidR="00D14CFF" w:rsidRDefault="00893E07">
      <w:pPr>
        <w:pStyle w:val="sourceLinks"/>
        <w:numPr>
          <w:ilvl w:val="0"/>
          <w:numId w:val="13"/>
        </w:numPr>
      </w:pPr>
      <w:r>
        <w:fldChar w:fldCharType="begin"/>
      </w:r>
      <w:r>
        <w:instrText xml:space="preserve"> HYPERLINK "</w:instrText>
      </w:r>
      <w:r w:rsidRPr="00893E07">
        <w:instrText>https://aws.amazon.com/rds/aurora/</w:instrText>
      </w:r>
      <w:r>
        <w:instrText xml:space="preserve">" </w:instrText>
      </w:r>
      <w:r>
        <w:fldChar w:fldCharType="separate"/>
      </w:r>
      <w:r w:rsidRPr="00EB577E">
        <w:rPr>
          <w:rStyle w:val="Hyperlink"/>
        </w:rPr>
        <w:t>https://aws.amazon.com/rds/aurora/</w:t>
      </w:r>
      <w:r>
        <w:fldChar w:fldCharType="end"/>
      </w:r>
      <w:r>
        <w:t xml:space="preserve"> </w:t>
      </w:r>
      <w:bookmarkStart w:id="90" w:name="awsRDSAurorafeat"/>
      <w:r>
        <w:t>|</w:t>
      </w:r>
      <w:bookmarkEnd w:id="90"/>
      <w:r>
        <w:t xml:space="preserve"> </w:t>
      </w:r>
      <w:hyperlink r:id="rId62" w:history="1">
        <w:r w:rsidR="00913971" w:rsidRPr="00EB577E">
          <w:rPr>
            <w:rStyle w:val="Hyperlink"/>
          </w:rPr>
          <w:t>https://aws.amazon.com/rds/aurora/features/</w:t>
        </w:r>
      </w:hyperlink>
      <w:r w:rsidR="00913971">
        <w:t xml:space="preserve"> </w:t>
      </w:r>
    </w:p>
    <w:bookmarkStart w:id="91" w:name="awsAPIref"/>
    <w:bookmarkEnd w:id="91"/>
    <w:p w14:paraId="409CA1DE" w14:textId="5B030F4A" w:rsidR="00053C9B" w:rsidRDefault="00053C9B">
      <w:pPr>
        <w:pStyle w:val="sourceLinks"/>
        <w:numPr>
          <w:ilvl w:val="0"/>
          <w:numId w:val="13"/>
        </w:numPr>
      </w:pPr>
      <w:r>
        <w:fldChar w:fldCharType="begin"/>
      </w:r>
      <w:r>
        <w:instrText xml:space="preserve"> HYPERLINK "</w:instrText>
      </w:r>
      <w:r w:rsidRPr="00053C9B">
        <w:instrText>https://docs.aws.amazon.com/awscloudtrail/latest/APIReference/Welcome.html</w:instrText>
      </w:r>
      <w:r>
        <w:instrText xml:space="preserve">" </w:instrText>
      </w:r>
      <w:r>
        <w:fldChar w:fldCharType="separate"/>
      </w:r>
      <w:r w:rsidRPr="008953F3">
        <w:rPr>
          <w:rStyle w:val="Hyperlink"/>
        </w:rPr>
        <w:t>https://docs.aws.amazon.com/awscloudtrail/latest/APIReference/Welcome.html</w:t>
      </w:r>
      <w:r>
        <w:fldChar w:fldCharType="end"/>
      </w:r>
      <w:r>
        <w:t xml:space="preserve"> </w:t>
      </w:r>
    </w:p>
    <w:bookmarkStart w:id="92" w:name="hybridWhitepaper"/>
    <w:bookmarkEnd w:id="92"/>
    <w:p w14:paraId="0E5A2817" w14:textId="424FA02F" w:rsidR="00DC19A9" w:rsidRDefault="00DC19A9">
      <w:pPr>
        <w:pStyle w:val="sourceLinks"/>
        <w:numPr>
          <w:ilvl w:val="0"/>
          <w:numId w:val="13"/>
        </w:numPr>
      </w:pPr>
      <w:r>
        <w:fldChar w:fldCharType="begin"/>
      </w:r>
      <w:r>
        <w:instrText xml:space="preserve"> HYPERLINK "</w:instrText>
      </w:r>
      <w:r w:rsidRPr="00DC19A9">
        <w:instrText>https://docs.aws.amazon.com/whitepapers/latest/hybrid-connectivity/introduction.html</w:instrText>
      </w:r>
      <w:r>
        <w:instrText xml:space="preserve">" </w:instrText>
      </w:r>
      <w:r>
        <w:fldChar w:fldCharType="separate"/>
      </w:r>
      <w:r w:rsidRPr="00C644B1">
        <w:rPr>
          <w:rStyle w:val="Hyperlink"/>
        </w:rPr>
        <w:t>https://docs.aws.amazon.com/whitepapers/latest/hybrid-connectivity/introduction.html</w:t>
      </w:r>
      <w:r>
        <w:fldChar w:fldCharType="end"/>
      </w:r>
      <w:r>
        <w:t xml:space="preserve"> </w:t>
      </w:r>
    </w:p>
    <w:bookmarkStart w:id="93" w:name="awsOrganizations"/>
    <w:bookmarkEnd w:id="93"/>
    <w:p w14:paraId="22EB417E" w14:textId="4983C80C" w:rsidR="00026856" w:rsidRDefault="006568C9">
      <w:pPr>
        <w:pStyle w:val="sourceLinks"/>
        <w:numPr>
          <w:ilvl w:val="0"/>
          <w:numId w:val="13"/>
        </w:numPr>
      </w:pPr>
      <w:r>
        <w:fldChar w:fldCharType="begin"/>
      </w:r>
      <w:r>
        <w:instrText xml:space="preserve"> HYPERLINK "</w:instrText>
      </w:r>
      <w:r w:rsidRPr="005064CE">
        <w:instrText>https://docs.aws.amazon.com/organizations/latest/userguide/orgs_introduction.html</w:instrText>
      </w:r>
      <w:r>
        <w:instrText xml:space="preserve">" </w:instrText>
      </w:r>
      <w:r>
        <w:fldChar w:fldCharType="separate"/>
      </w:r>
      <w:r w:rsidRPr="00EE5766">
        <w:rPr>
          <w:rStyle w:val="Hyperlink"/>
        </w:rPr>
        <w:t>https://docs.aws.amazon.com/organizations/latest/userguide/orgs_introduction.html</w:t>
      </w:r>
      <w:r>
        <w:fldChar w:fldCharType="end"/>
      </w:r>
      <w:r>
        <w:t xml:space="preserve"> </w:t>
      </w:r>
      <w:bookmarkStart w:id="94" w:name="awsOrganizationsfeat"/>
      <w:bookmarkStart w:id="95" w:name="awsBestPractice"/>
      <w:r w:rsidR="00D04A98">
        <w:t>|</w:t>
      </w:r>
      <w:bookmarkEnd w:id="94"/>
      <w:bookmarkEnd w:id="95"/>
      <w:r w:rsidR="00353F11">
        <w:t xml:space="preserve"> </w:t>
      </w:r>
      <w:hyperlink r:id="rId63" w:history="1">
        <w:r w:rsidR="00353F11" w:rsidRPr="000D0779">
          <w:rPr>
            <w:rStyle w:val="Hyperlink"/>
          </w:rPr>
          <w:t>https://aws.amazon.com/architecture/security-identity-compliance/?cards-all.sort-by=item.additionalFields.sortDate&amp;cards-all.sort-order=desc&amp;awsf.content-type=*all&amp;awsf.methodology=*all</w:t>
        </w:r>
      </w:hyperlink>
      <w:r w:rsidR="00353F11">
        <w:t xml:space="preserve"> </w:t>
      </w:r>
      <w:r w:rsidR="00353F11" w:rsidRPr="00353F11">
        <w:t xml:space="preserve"> </w:t>
      </w:r>
      <w:r w:rsidR="00353F11">
        <w:t xml:space="preserve"> </w:t>
      </w:r>
      <w:hyperlink r:id="rId64" w:history="1">
        <w:r w:rsidR="00353F11" w:rsidRPr="000D0779">
          <w:rPr>
            <w:rStyle w:val="Hyperlink"/>
          </w:rPr>
          <w:t>https://docs.aws.amazon.com/organizations/latest/userguide/orgs_introduction.html#features</w:t>
        </w:r>
      </w:hyperlink>
      <w:r w:rsidR="00D04A98">
        <w:t xml:space="preserve"> </w:t>
      </w:r>
    </w:p>
    <w:bookmarkStart w:id="96" w:name="awsOrgIntegratedServices"/>
    <w:bookmarkEnd w:id="96"/>
    <w:p w14:paraId="4B7C03DF" w14:textId="46F2D19C" w:rsidR="00206060" w:rsidRDefault="005D17A4">
      <w:pPr>
        <w:pStyle w:val="sourceLinks"/>
        <w:numPr>
          <w:ilvl w:val="0"/>
          <w:numId w:val="13"/>
        </w:numPr>
      </w:pPr>
      <w:r>
        <w:fldChar w:fldCharType="begin"/>
      </w:r>
      <w:r>
        <w:instrText xml:space="preserve"> HYPERLINK "</w:instrText>
      </w:r>
      <w:r w:rsidRPr="005D17A4">
        <w:instrText>https://docs.aws.amazon.com/organizations/latest/userguide/orgs_integrate_services_list.html</w:instrText>
      </w:r>
      <w:r>
        <w:instrText xml:space="preserve">" </w:instrText>
      </w:r>
      <w:r>
        <w:fldChar w:fldCharType="separate"/>
      </w:r>
      <w:r w:rsidRPr="00A70017">
        <w:rPr>
          <w:rStyle w:val="Hyperlink"/>
        </w:rPr>
        <w:t>https://docs.aws.amazon.com/organizations/latest/userguide/orgs_integrate_services_list.html</w:t>
      </w:r>
      <w:r>
        <w:fldChar w:fldCharType="end"/>
      </w:r>
      <w:r>
        <w:t xml:space="preserve"> </w:t>
      </w:r>
    </w:p>
    <w:p w14:paraId="5D40A857" w14:textId="12F6EFF0" w:rsidR="002C65B9" w:rsidRDefault="00000000">
      <w:pPr>
        <w:pStyle w:val="sourceLinks"/>
        <w:numPr>
          <w:ilvl w:val="0"/>
          <w:numId w:val="13"/>
        </w:numPr>
      </w:pPr>
      <w:hyperlink r:id="rId65" w:history="1">
        <w:r w:rsidR="00D04A98" w:rsidRPr="00E203D8">
          <w:rPr>
            <w:rStyle w:val="Hyperlink"/>
          </w:rPr>
          <w:t>https://www.pcisecuritystandards.org/about_us/</w:t>
        </w:r>
      </w:hyperlink>
      <w:r w:rsidR="00D04A98">
        <w:t xml:space="preserve"> | </w:t>
      </w:r>
      <w:hyperlink r:id="rId66" w:history="1">
        <w:r w:rsidR="00A56278" w:rsidRPr="00EB577E">
          <w:rPr>
            <w:rStyle w:val="Hyperlink"/>
          </w:rPr>
          <w:t>https://www.pcisecuritystandards.org/about_us/</w:t>
        </w:r>
      </w:hyperlink>
      <w:r w:rsidR="00A56278">
        <w:t xml:space="preserve"> </w:t>
      </w:r>
    </w:p>
    <w:p w14:paraId="4D929F83" w14:textId="4DF85E0E" w:rsidR="002C65B9" w:rsidRPr="002C65B9" w:rsidRDefault="002C65B9" w:rsidP="002C65B9">
      <w:pPr>
        <w:pStyle w:val="sourceLinks"/>
      </w:pPr>
    </w:p>
    <w:sectPr w:rsidR="002C65B9" w:rsidRPr="002C65B9" w:rsidSect="00C71A09">
      <w:pgSz w:w="11906" w:h="16838" w:code="9"/>
      <w:pgMar w:top="1440" w:right="1440" w:bottom="1440" w:left="1440"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3" w:author="Warren Ikin" w:date="2023-01-09T11:38:00Z" w:initials="WI">
    <w:p w14:paraId="27FEF2F4" w14:textId="66654511" w:rsidR="00E753EC" w:rsidRDefault="002F6EF3" w:rsidP="009E447F">
      <w:pPr>
        <w:pStyle w:val="CommentText"/>
      </w:pPr>
      <w:r>
        <w:rPr>
          <w:rStyle w:val="CommentReference"/>
        </w:rPr>
        <w:annotationRef/>
      </w:r>
      <w:r w:rsidR="00E753EC">
        <w:rPr>
          <w:color w:val="FFFFFF"/>
          <w:highlight w:val="black"/>
        </w:rPr>
        <w:t>Flexibility. The AWS Global Infrastructure gives you the flexibility of choosing how and where you want to run your workloads, and when you do you are using the same network, control plane, API’s, and AWS services. If you would like to run your applications globally you can choose from any of the AWS Regions and AZs. If you need to run your applications with single-digit millisecond latencies to mobile devices and end-users you can choose </w:t>
      </w:r>
      <w:hyperlink r:id="rId1" w:history="1">
        <w:r w:rsidR="00E753EC" w:rsidRPr="009E447F">
          <w:rPr>
            <w:rStyle w:val="Hyperlink"/>
          </w:rPr>
          <w:t>AWS Local Zones</w:t>
        </w:r>
      </w:hyperlink>
      <w:r w:rsidR="00E753EC">
        <w:rPr>
          <w:color w:val="FFFFFF"/>
          <w:highlight w:val="black"/>
        </w:rPr>
        <w:t> or </w:t>
      </w:r>
      <w:hyperlink r:id="rId2" w:history="1">
        <w:r w:rsidR="00E753EC" w:rsidRPr="009E447F">
          <w:rPr>
            <w:rStyle w:val="Hyperlink"/>
          </w:rPr>
          <w:t>AWS Wavelength</w:t>
        </w:r>
      </w:hyperlink>
      <w:r w:rsidR="00E753EC">
        <w:rPr>
          <w:color w:val="FFFFFF"/>
          <w:highlight w:val="black"/>
        </w:rPr>
        <w:t>. Or if you would like to run your applications on-premises you can choose </w:t>
      </w:r>
      <w:hyperlink r:id="rId3" w:history="1">
        <w:r w:rsidR="00E753EC" w:rsidRPr="009E447F">
          <w:rPr>
            <w:rStyle w:val="Hyperlink"/>
          </w:rPr>
          <w:t>AWS Outposts</w:t>
        </w:r>
      </w:hyperlink>
      <w:r w:rsidR="00E753EC">
        <w:rPr>
          <w:color w:val="FFFFFF"/>
          <w:highlight w:val="black"/>
        </w:rPr>
        <w:t>.</w:t>
      </w:r>
      <w:r w:rsidR="00E753EC">
        <w:rPr>
          <w:color w:val="376092"/>
        </w:rPr>
        <w:t xml:space="preserve"> </w:t>
      </w:r>
    </w:p>
  </w:comment>
  <w:comment w:id="14" w:author="Warren Ikin" w:date="2023-01-09T12:13:00Z" w:initials="WI">
    <w:p w14:paraId="1AD58B90" w14:textId="77777777" w:rsidR="001011CD" w:rsidRDefault="00461D8F">
      <w:pPr>
        <w:pStyle w:val="CommentText"/>
      </w:pPr>
      <w:r>
        <w:rPr>
          <w:rStyle w:val="CommentReference"/>
        </w:rPr>
        <w:annotationRef/>
      </w:r>
      <w:r w:rsidR="001011CD">
        <w:rPr>
          <w:color w:val="376092"/>
        </w:rPr>
        <w:t>CloudTrail:</w:t>
      </w:r>
    </w:p>
    <w:p w14:paraId="0D57E3CA" w14:textId="77777777" w:rsidR="001011CD" w:rsidRDefault="001011CD">
      <w:pPr>
        <w:pStyle w:val="CommentText"/>
      </w:pPr>
      <w:r>
        <w:t>reports on who made the change, when, and from which location.</w:t>
      </w:r>
    </w:p>
    <w:p w14:paraId="7FCA7301" w14:textId="77777777" w:rsidR="001011CD" w:rsidRDefault="001011CD">
      <w:pPr>
        <w:pStyle w:val="CommentText"/>
        <w:numPr>
          <w:ilvl w:val="0"/>
          <w:numId w:val="16"/>
        </w:numPr>
      </w:pPr>
      <w:r>
        <w:t>Focuses on the events, or API calls, that drive changes in resources.</w:t>
      </w:r>
    </w:p>
    <w:p w14:paraId="14AAD72A" w14:textId="77777777" w:rsidR="001011CD" w:rsidRDefault="001011CD">
      <w:pPr>
        <w:pStyle w:val="CommentText"/>
        <w:numPr>
          <w:ilvl w:val="0"/>
          <w:numId w:val="16"/>
        </w:numPr>
      </w:pPr>
      <w:r>
        <w:t>Focuses on the user, application, and activity performed on the system.</w:t>
      </w:r>
      <w:r>
        <w:br/>
        <w:t>CloudTrail is a web service that records API activity in AWS account. It logs information on who made a request, the services used, the actions performed, parameters for the actions the response elements returned by the AWS service.</w:t>
      </w:r>
    </w:p>
    <w:p w14:paraId="790D2C03" w14:textId="77777777" w:rsidR="001011CD" w:rsidRDefault="001011CD">
      <w:pPr>
        <w:pStyle w:val="CommentText"/>
        <w:numPr>
          <w:ilvl w:val="0"/>
          <w:numId w:val="16"/>
        </w:numPr>
      </w:pPr>
      <w:r>
        <w:t>Stores Logs in specific log group.</w:t>
      </w:r>
    </w:p>
    <w:p w14:paraId="095E736B" w14:textId="77777777" w:rsidR="001011CD" w:rsidRDefault="001011CD">
      <w:pPr>
        <w:pStyle w:val="CommentText"/>
        <w:numPr>
          <w:ilvl w:val="0"/>
          <w:numId w:val="16"/>
        </w:numPr>
      </w:pPr>
      <w:r>
        <w:t>Logs provide specific information on what occurred in AWS account.</w:t>
      </w:r>
    </w:p>
    <w:p w14:paraId="077E7AF5" w14:textId="77777777" w:rsidR="001011CD" w:rsidRDefault="001011CD">
      <w:pPr>
        <w:pStyle w:val="CommentText"/>
        <w:numPr>
          <w:ilvl w:val="0"/>
          <w:numId w:val="16"/>
        </w:numPr>
      </w:pPr>
      <w:r>
        <w:t>Focuses more on AWS API calls made in AWS account.</w:t>
      </w:r>
    </w:p>
    <w:p w14:paraId="1A3FCD7E" w14:textId="77777777" w:rsidR="001011CD" w:rsidRDefault="001011CD">
      <w:pPr>
        <w:pStyle w:val="CommentText"/>
        <w:numPr>
          <w:ilvl w:val="0"/>
          <w:numId w:val="16"/>
        </w:numPr>
      </w:pPr>
      <w:r>
        <w:t>Helps in meeting compliance and regulatory standards.</w:t>
      </w:r>
    </w:p>
    <w:p w14:paraId="7C8DF95A" w14:textId="77777777" w:rsidR="001011CD" w:rsidRDefault="001011CD">
      <w:pPr>
        <w:pStyle w:val="CommentText"/>
        <w:numPr>
          <w:ilvl w:val="0"/>
          <w:numId w:val="16"/>
        </w:numPr>
      </w:pPr>
      <w:r>
        <w:t>Usually delivers an event within 15 minutes of the API call.</w:t>
      </w:r>
    </w:p>
  </w:comment>
  <w:comment w:id="15" w:author="Warren Ikin" w:date="2023-01-09T12:13:00Z" w:initials="WI">
    <w:p w14:paraId="0F295517" w14:textId="77777777" w:rsidR="005E4410" w:rsidRDefault="00461D8F">
      <w:pPr>
        <w:pStyle w:val="CommentText"/>
      </w:pPr>
      <w:r>
        <w:rPr>
          <w:rStyle w:val="CommentReference"/>
        </w:rPr>
        <w:annotationRef/>
      </w:r>
      <w:r w:rsidR="005E4410">
        <w:t>AWS Config. Reports on :</w:t>
      </w:r>
    </w:p>
    <w:p w14:paraId="3FB20FD3" w14:textId="77777777" w:rsidR="005E4410" w:rsidRDefault="005E4410">
      <w:pPr>
        <w:pStyle w:val="CommentText"/>
        <w:numPr>
          <w:ilvl w:val="0"/>
          <w:numId w:val="17"/>
        </w:numPr>
      </w:pPr>
      <w:r>
        <w:t>What has changed.</w:t>
      </w:r>
    </w:p>
    <w:p w14:paraId="3A8B8234" w14:textId="77777777" w:rsidR="005E4410" w:rsidRDefault="005E4410">
      <w:pPr>
        <w:pStyle w:val="CommentText"/>
        <w:numPr>
          <w:ilvl w:val="0"/>
          <w:numId w:val="17"/>
        </w:numPr>
      </w:pPr>
      <w:r>
        <w:t>Focused on the configuration of AWS Resources and reports with detailed snapshots on how resources have changed.</w:t>
      </w:r>
    </w:p>
  </w:comment>
  <w:comment w:id="16" w:author="Warren Ikin" w:date="2023-01-09T12:13:00Z" w:initials="WI">
    <w:p w14:paraId="004D73F9" w14:textId="77777777" w:rsidR="00864FC8" w:rsidRDefault="006A4D20">
      <w:pPr>
        <w:pStyle w:val="CommentText"/>
      </w:pPr>
      <w:r>
        <w:rPr>
          <w:rStyle w:val="CommentReference"/>
        </w:rPr>
        <w:annotationRef/>
      </w:r>
      <w:r w:rsidR="00864FC8">
        <w:t>CloudWatch:</w:t>
      </w:r>
    </w:p>
    <w:p w14:paraId="3666D7D2" w14:textId="77777777" w:rsidR="00864FC8" w:rsidRDefault="00864FC8">
      <w:pPr>
        <w:pStyle w:val="CommentText"/>
      </w:pPr>
      <w:r>
        <w:t xml:space="preserve">Is a monitoring service for AWS resources and applications. </w:t>
      </w:r>
    </w:p>
    <w:p w14:paraId="22726E41" w14:textId="77777777" w:rsidR="00864FC8" w:rsidRDefault="00864FC8">
      <w:pPr>
        <w:pStyle w:val="CommentText"/>
        <w:numPr>
          <w:ilvl w:val="0"/>
          <w:numId w:val="18"/>
        </w:numPr>
      </w:pPr>
      <w:r>
        <w:t>It can collect and track metrics</w:t>
      </w:r>
    </w:p>
    <w:p w14:paraId="1AFC891C" w14:textId="77777777" w:rsidR="00864FC8" w:rsidRDefault="00864FC8">
      <w:pPr>
        <w:pStyle w:val="CommentText"/>
        <w:numPr>
          <w:ilvl w:val="0"/>
          <w:numId w:val="18"/>
        </w:numPr>
      </w:pPr>
      <w:r>
        <w:t>Collect and monitor log files</w:t>
      </w:r>
    </w:p>
    <w:p w14:paraId="6524B450" w14:textId="77777777" w:rsidR="00864FC8" w:rsidRDefault="00864FC8">
      <w:pPr>
        <w:pStyle w:val="CommentText"/>
        <w:numPr>
          <w:ilvl w:val="0"/>
          <w:numId w:val="18"/>
        </w:numPr>
      </w:pPr>
      <w:r>
        <w:t>Set alarms</w:t>
      </w:r>
    </w:p>
    <w:p w14:paraId="4C26434B" w14:textId="77777777" w:rsidR="00864FC8" w:rsidRDefault="00864FC8">
      <w:pPr>
        <w:pStyle w:val="CommentText"/>
        <w:numPr>
          <w:ilvl w:val="0"/>
          <w:numId w:val="18"/>
        </w:numPr>
      </w:pPr>
      <w:r>
        <w:t>Logs are then stored in an S3 bucket</w:t>
      </w:r>
    </w:p>
    <w:p w14:paraId="72F0731A" w14:textId="77777777" w:rsidR="00864FC8" w:rsidRDefault="00864FC8">
      <w:pPr>
        <w:pStyle w:val="CommentText"/>
        <w:numPr>
          <w:ilvl w:val="0"/>
          <w:numId w:val="18"/>
        </w:numPr>
      </w:pPr>
      <w:r>
        <w:t>Logs reports on application logs</w:t>
      </w:r>
    </w:p>
    <w:p w14:paraId="0D7CAB01" w14:textId="77777777" w:rsidR="00864FC8" w:rsidRDefault="00864FC8">
      <w:pPr>
        <w:pStyle w:val="CommentText"/>
        <w:numPr>
          <w:ilvl w:val="0"/>
          <w:numId w:val="18"/>
        </w:numPr>
      </w:pPr>
      <w:r>
        <w:t>Events are near real time stream of system events</w:t>
      </w:r>
    </w:p>
    <w:p w14:paraId="02B8F0E7" w14:textId="77777777" w:rsidR="00864FC8" w:rsidRDefault="00864FC8">
      <w:pPr>
        <w:pStyle w:val="CommentText"/>
        <w:numPr>
          <w:ilvl w:val="0"/>
          <w:numId w:val="18"/>
        </w:numPr>
      </w:pPr>
      <w:r>
        <w:t>Events describe changes to AWS resources.</w:t>
      </w:r>
    </w:p>
    <w:p w14:paraId="0BFE6F7D" w14:textId="77777777" w:rsidR="00864FC8" w:rsidRDefault="00864FC8">
      <w:pPr>
        <w:pStyle w:val="CommentText"/>
        <w:numPr>
          <w:ilvl w:val="0"/>
          <w:numId w:val="18"/>
        </w:numPr>
      </w:pPr>
      <w:r>
        <w:t>Usually delivers metric data in 5 minutes periods for basic monitoring and 1 minute periods for detailed monitoring.</w:t>
      </w:r>
    </w:p>
    <w:p w14:paraId="00069F78" w14:textId="77777777" w:rsidR="00864FC8" w:rsidRDefault="00864FC8">
      <w:pPr>
        <w:pStyle w:val="CommentText"/>
        <w:numPr>
          <w:ilvl w:val="0"/>
          <w:numId w:val="18"/>
        </w:numPr>
      </w:pPr>
      <w:r>
        <w:t>Logs Agent will send log data every five seconds by default.</w:t>
      </w:r>
    </w:p>
  </w:comment>
  <w:comment w:id="21" w:author="Warren Ikin" w:date="2023-01-09T11:39:00Z" w:initials="WI">
    <w:p w14:paraId="42FEDA09" w14:textId="77777777" w:rsidR="00733832" w:rsidRDefault="00733832" w:rsidP="00733832">
      <w:pPr>
        <w:pStyle w:val="CommentText"/>
      </w:pPr>
      <w:r>
        <w:rPr>
          <w:rStyle w:val="CommentReference"/>
        </w:rPr>
        <w:annotationRef/>
      </w:r>
      <w:r>
        <w:rPr>
          <w:color w:val="FFFFFF"/>
          <w:highlight w:val="black"/>
        </w:rPr>
        <w:t>Availability. AWS delivers the highest network availability of any cloud provider. Each region is fully isolated and comprised of multiple AZs, which are fully isolated partitions of our infrastructure. To better isolate any issues and achieve high availability, you can partition applications across multiple AZs in the same region. In addition, AWS control planes and the AWS management console are distributed across regions, and include regional API endpoints, which are designed to operate securely for at least 24 hours if isolated from the global control plane functions without requiring customers to access the region or its API endpoints via external networks during any isolation.</w:t>
      </w:r>
      <w:r>
        <w:rPr>
          <w:color w:val="376092"/>
        </w:rPr>
        <w:t xml:space="preserve"> </w:t>
      </w:r>
    </w:p>
  </w:comment>
  <w:comment w:id="22" w:author="Warren Ikin" w:date="2023-01-09T11:36:00Z" w:initials="WI">
    <w:p w14:paraId="45FF5406" w14:textId="77777777" w:rsidR="00C24855" w:rsidRDefault="00733832" w:rsidP="000D5DB8">
      <w:pPr>
        <w:pStyle w:val="CommentText"/>
      </w:pPr>
      <w:r>
        <w:rPr>
          <w:rStyle w:val="CommentReference"/>
        </w:rPr>
        <w:annotationRef/>
      </w:r>
      <w:r w:rsidR="00C24855">
        <w:rPr>
          <w:color w:val="FFFFFF"/>
          <w:highlight w:val="black"/>
        </w:rPr>
        <w:t>Scalability. The AWS Global Infrastructure enables companies to be extremely flexible and take advantage of the conceptually infinite scalability of the cloud. Customers used to over provision to ensure they had enough capacity to handle their business operations at the peak level of activity. Now, they can provision the amount of resources that they actually need, knowing they can instantly scale up or down along with the needs of their business, which also reduces cost and improves the customer’s ability to meet their user’s demands. Companies can quickly spin up resources as they need them, deploying hundreds or even thousands of servers in minutes</w:t>
      </w:r>
      <w:r w:rsidR="00C24855">
        <w:rPr>
          <w:color w:val="376092"/>
        </w:rPr>
        <w:t xml:space="preserve"> </w:t>
      </w:r>
    </w:p>
  </w:comment>
  <w:comment w:id="24" w:author="Warren Ikin" w:date="2023-01-09T17:39:00Z" w:initials="WI">
    <w:p w14:paraId="6F475254" w14:textId="35003290" w:rsidR="00733832" w:rsidRDefault="00733832" w:rsidP="00733832">
      <w:pPr>
        <w:pStyle w:val="CommentText"/>
      </w:pPr>
      <w:r>
        <w:rPr>
          <w:rStyle w:val="CommentReference"/>
        </w:rPr>
        <w:annotationRef/>
      </w:r>
      <w:r>
        <w:rPr>
          <w:color w:val="333333"/>
          <w:highlight w:val="white"/>
        </w:rPr>
        <w:t>Amazon ECS is a fully managed container orchestration service that helps you easily deploy, manage, and scale containerized applications. It deeply integrates with the rest of the AWS platform to provide a secure and easy-to-use solution for running container workloads in the cloud and now on your infrastructure with Amazon ECS Anywhere</w:t>
      </w:r>
      <w:r>
        <w:t xml:space="preserve"> </w:t>
      </w:r>
    </w:p>
  </w:comment>
  <w:comment w:id="25" w:author="Warren Ikin" w:date="2023-01-09T17:40:00Z" w:initials="WI">
    <w:p w14:paraId="1E2E4CCA" w14:textId="77777777" w:rsidR="00733832" w:rsidRDefault="00733832" w:rsidP="00733832">
      <w:pPr>
        <w:pStyle w:val="CommentText"/>
      </w:pPr>
      <w:r>
        <w:rPr>
          <w:rStyle w:val="CommentReference"/>
        </w:rPr>
        <w:annotationRef/>
      </w:r>
      <w:r>
        <w:t>Amazon EKS is a managed Kubernetes service to run Kubernetes in the AWS cloud and on-premises data centers. In the cloud, Amazon EKS automatically manages the availability and scalability of the Kubernetes control plane nodes responsible for scheduling containers, managing application availability, storing cluster data, and other key tasks. With Amazon EKS, you can take advantage of all the performance, scale, reliability, and availability of AWS infrastructure, as well as integrations with AWS networking and security services. On-premises, EKS provides a consistent, fully-supported Kubernetes solution with integrated tooling and simple deployment to AWS Outposts, virtual machines, or bare metal servers.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7FEF2F4" w15:done="0"/>
  <w15:commentEx w15:paraId="7C8DF95A" w15:done="0"/>
  <w15:commentEx w15:paraId="3A8B8234" w15:done="0"/>
  <w15:commentEx w15:paraId="00069F78" w15:done="0"/>
  <w15:commentEx w15:paraId="42FEDA09" w15:done="0"/>
  <w15:commentEx w15:paraId="45FF5406" w15:done="0"/>
  <w15:commentEx w15:paraId="6F475254" w15:done="0"/>
  <w15:commentEx w15:paraId="1E2E4C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67B42" w16cex:dateUtc="2023-01-09T01:38:00Z"/>
  <w16cex:commentExtensible w16cex:durableId="2766835C" w16cex:dateUtc="2023-01-09T02:13:00Z"/>
  <w16cex:commentExtensible w16cex:durableId="2766834E" w16cex:dateUtc="2023-01-09T02:13:00Z"/>
  <w16cex:commentExtensible w16cex:durableId="27668383" w16cex:dateUtc="2023-01-09T02:13:00Z"/>
  <w16cex:commentExtensible w16cex:durableId="27667B7E" w16cex:dateUtc="2023-01-09T01:39:00Z"/>
  <w16cex:commentExtensible w16cex:durableId="27667AAD" w16cex:dateUtc="2023-01-09T01:36:00Z"/>
  <w16cex:commentExtensible w16cex:durableId="2766CFC9" w16cex:dateUtc="2023-01-09T07:39:00Z"/>
  <w16cex:commentExtensible w16cex:durableId="2766D014" w16cex:dateUtc="2023-01-09T0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7FEF2F4" w16cid:durableId="27667B42"/>
  <w16cid:commentId w16cid:paraId="7C8DF95A" w16cid:durableId="2766835C"/>
  <w16cid:commentId w16cid:paraId="3A8B8234" w16cid:durableId="2766834E"/>
  <w16cid:commentId w16cid:paraId="00069F78" w16cid:durableId="27668383"/>
  <w16cid:commentId w16cid:paraId="42FEDA09" w16cid:durableId="27667B7E"/>
  <w16cid:commentId w16cid:paraId="45FF5406" w16cid:durableId="27667AAD"/>
  <w16cid:commentId w16cid:paraId="6F475254" w16cid:durableId="2766CFC9"/>
  <w16cid:commentId w16cid:paraId="1E2E4CCA" w16cid:durableId="2766D01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86C49B" w14:textId="77777777" w:rsidR="00C868C3" w:rsidRDefault="00C868C3" w:rsidP="004348AD">
      <w:pPr>
        <w:spacing w:after="0" w:line="240" w:lineRule="auto"/>
      </w:pPr>
      <w:r>
        <w:separator/>
      </w:r>
    </w:p>
  </w:endnote>
  <w:endnote w:type="continuationSeparator" w:id="0">
    <w:p w14:paraId="45A18E65" w14:textId="77777777" w:rsidR="00C868C3" w:rsidRDefault="00C868C3" w:rsidP="004348AD">
      <w:pPr>
        <w:spacing w:after="0" w:line="240" w:lineRule="auto"/>
      </w:pPr>
      <w:r>
        <w:continuationSeparator/>
      </w:r>
    </w:p>
  </w:endnote>
  <w:endnote w:type="continuationNotice" w:id="1">
    <w:p w14:paraId="7F56BD98" w14:textId="77777777" w:rsidR="00C868C3" w:rsidRDefault="00C868C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ira Code Light">
    <w:altName w:val="Calibri"/>
    <w:charset w:val="00"/>
    <w:family w:val="modern"/>
    <w:pitch w:val="fixed"/>
    <w:sig w:usb0="E00002EF" w:usb1="1200F8FB" w:usb2="00000008" w:usb3="00000000" w:csb0="0000009F" w:csb1="00000000"/>
  </w:font>
  <w:font w:name="Bauhaus 93">
    <w:panose1 w:val="04030905020B02020C02"/>
    <w:charset w:val="00"/>
    <w:family w:val="decorativ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6884567"/>
      <w:docPartObj>
        <w:docPartGallery w:val="Page Numbers (Bottom of Page)"/>
        <w:docPartUnique/>
      </w:docPartObj>
    </w:sdtPr>
    <w:sdtEndPr>
      <w:rPr>
        <w:color w:val="7F7F7F" w:themeColor="background1" w:themeShade="7F"/>
        <w:spacing w:val="60"/>
      </w:rPr>
    </w:sdtEndPr>
    <w:sdtContent>
      <w:p w14:paraId="12765CDC" w14:textId="77777777" w:rsidR="00FE709E" w:rsidRDefault="00FE70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3773EB">
          <w:rPr>
            <w:noProof/>
          </w:rPr>
          <w:t>1</w:t>
        </w:r>
        <w:r>
          <w:rPr>
            <w:noProof/>
          </w:rPr>
          <w:fldChar w:fldCharType="end"/>
        </w:r>
        <w:r>
          <w:t xml:space="preserve"> | </w:t>
        </w:r>
        <w:r>
          <w:rPr>
            <w:color w:val="7F7F7F" w:themeColor="background1" w:themeShade="7F"/>
            <w:spacing w:val="60"/>
          </w:rPr>
          <w:t>Page</w:t>
        </w:r>
      </w:p>
    </w:sdtContent>
  </w:sdt>
  <w:p w14:paraId="12765CDD" w14:textId="77777777" w:rsidR="00FE709E" w:rsidRDefault="00FE70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1066710"/>
      <w:docPartObj>
        <w:docPartGallery w:val="Page Numbers (Bottom of Page)"/>
        <w:docPartUnique/>
      </w:docPartObj>
    </w:sdtPr>
    <w:sdtEndPr>
      <w:rPr>
        <w:color w:val="7F7F7F" w:themeColor="background1" w:themeShade="7F"/>
        <w:spacing w:val="60"/>
      </w:rPr>
    </w:sdtEndPr>
    <w:sdtContent>
      <w:p w14:paraId="12765CDE" w14:textId="77777777" w:rsidR="00FE709E" w:rsidRDefault="00FE709E">
        <w:pPr>
          <w:pStyle w:val="Footer"/>
          <w:pBdr>
            <w:top w:val="single" w:sz="4" w:space="1" w:color="D9D9D9" w:themeColor="background1" w:themeShade="D9"/>
          </w:pBdr>
          <w:jc w:val="right"/>
        </w:pPr>
        <w:r>
          <w:fldChar w:fldCharType="begin"/>
        </w:r>
        <w:r>
          <w:instrText xml:space="preserve"> PAGE   \* MERGEFORMAT </w:instrText>
        </w:r>
        <w:r>
          <w:fldChar w:fldCharType="separate"/>
        </w:r>
        <w:r w:rsidR="003773EB">
          <w:rPr>
            <w:noProof/>
          </w:rPr>
          <w:t>0</w:t>
        </w:r>
        <w:r>
          <w:rPr>
            <w:noProof/>
          </w:rPr>
          <w:fldChar w:fldCharType="end"/>
        </w:r>
        <w:r>
          <w:t xml:space="preserve"> | </w:t>
        </w:r>
        <w:r>
          <w:rPr>
            <w:color w:val="7F7F7F" w:themeColor="background1" w:themeShade="7F"/>
            <w:spacing w:val="60"/>
          </w:rPr>
          <w:t>Page</w:t>
        </w:r>
      </w:p>
    </w:sdtContent>
  </w:sdt>
  <w:p w14:paraId="12765CDF" w14:textId="77777777" w:rsidR="00FE709E" w:rsidRDefault="00FE70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76499" w14:textId="77777777" w:rsidR="00C868C3" w:rsidRDefault="00C868C3" w:rsidP="004348AD">
      <w:pPr>
        <w:spacing w:after="0" w:line="240" w:lineRule="auto"/>
      </w:pPr>
      <w:r>
        <w:separator/>
      </w:r>
    </w:p>
  </w:footnote>
  <w:footnote w:type="continuationSeparator" w:id="0">
    <w:p w14:paraId="2DA05EF7" w14:textId="77777777" w:rsidR="00C868C3" w:rsidRDefault="00C868C3" w:rsidP="004348AD">
      <w:pPr>
        <w:spacing w:after="0" w:line="240" w:lineRule="auto"/>
      </w:pPr>
      <w:r>
        <w:continuationSeparator/>
      </w:r>
    </w:p>
  </w:footnote>
  <w:footnote w:type="continuationNotice" w:id="1">
    <w:p w14:paraId="3CE22F46" w14:textId="77777777" w:rsidR="00C868C3" w:rsidRDefault="00C868C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65CDB" w14:textId="77777777" w:rsidR="003D45DC" w:rsidRDefault="003D45DC">
    <w:pPr>
      <w:pStyle w:val="Header"/>
    </w:pPr>
    <w:r>
      <w:rPr>
        <w:rFonts w:ascii="Bauhaus 93" w:hAnsi="Bauhaus 93"/>
        <w:noProof/>
        <w:color w:val="C00000"/>
        <w:sz w:val="32"/>
        <w:lang w:eastAsia="en-AU"/>
      </w:rPr>
      <w:drawing>
        <wp:inline distT="0" distB="0" distL="0" distR="0" wp14:anchorId="12765CE0" wp14:editId="12765CE1">
          <wp:extent cx="1521562" cy="479597"/>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town IT Logo.PNG"/>
                  <pic:cNvPicPr/>
                </pic:nvPicPr>
                <pic:blipFill>
                  <a:blip r:embed="rId1">
                    <a:extLst>
                      <a:ext uri="{28A0092B-C50C-407E-A947-70E740481C1C}">
                        <a14:useLocalDpi xmlns:a14="http://schemas.microsoft.com/office/drawing/2010/main" val="0"/>
                      </a:ext>
                    </a:extLst>
                  </a:blip>
                  <a:stretch>
                    <a:fillRect/>
                  </a:stretch>
                </pic:blipFill>
                <pic:spPr>
                  <a:xfrm>
                    <a:off x="0" y="0"/>
                    <a:ext cx="1521327" cy="479523"/>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8B195" w14:textId="4B9300DB" w:rsidR="00274BC9" w:rsidRDefault="00274BC9">
    <w:pPr>
      <w:pStyle w:val="Header"/>
    </w:pPr>
    <w:r>
      <w:rPr>
        <w:noProof/>
      </w:rPr>
      <w:drawing>
        <wp:inline distT="0" distB="0" distL="0" distR="0" wp14:anchorId="1B8A9393" wp14:editId="59346EFF">
          <wp:extent cx="5730875" cy="1804670"/>
          <wp:effectExtent l="0" t="0" r="3175"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0875" cy="1804670"/>
                  </a:xfrm>
                  <a:prstGeom prst="rect">
                    <a:avLst/>
                  </a:prstGeom>
                  <a:noFill/>
                </pic:spPr>
              </pic:pic>
            </a:graphicData>
          </a:graphic>
        </wp:inline>
      </w:drawing>
    </w:r>
  </w:p>
  <w:p w14:paraId="5FD518E3" w14:textId="77777777" w:rsidR="00274BC9" w:rsidRDefault="00274BC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26840"/>
    <w:multiLevelType w:val="hybridMultilevel"/>
    <w:tmpl w:val="D962292E"/>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5622E1F"/>
    <w:multiLevelType w:val="hybridMultilevel"/>
    <w:tmpl w:val="E6A4DEAA"/>
    <w:lvl w:ilvl="0" w:tplc="0C090001">
      <w:start w:val="1"/>
      <w:numFmt w:val="bullet"/>
      <w:lvlText w:val=""/>
      <w:lvlJc w:val="left"/>
      <w:pPr>
        <w:ind w:left="720" w:hanging="360"/>
      </w:pPr>
      <w:rPr>
        <w:rFonts w:ascii="Symbol" w:hAnsi="Symbol" w:hint="default"/>
      </w:rPr>
    </w:lvl>
    <w:lvl w:ilvl="1" w:tplc="B836908C">
      <w:start w:val="1"/>
      <w:numFmt w:val="bullet"/>
      <w:lvlText w:val=""/>
      <w:lvlJc w:val="left"/>
      <w:pPr>
        <w:ind w:left="1440" w:hanging="360"/>
      </w:pPr>
      <w:rPr>
        <w:rFonts w:ascii="Wingdings" w:hAnsi="Wingdings" w:hint="default"/>
      </w:rPr>
    </w:lvl>
    <w:lvl w:ilvl="2" w:tplc="0C09000D">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FE2C04"/>
    <w:multiLevelType w:val="hybridMultilevel"/>
    <w:tmpl w:val="7FBE02DA"/>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AFC167A"/>
    <w:multiLevelType w:val="hybridMultilevel"/>
    <w:tmpl w:val="6DCE00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FFFFFFFF">
      <w:start w:val="1"/>
      <w:numFmt w:val="bullet"/>
      <w:lvlText w:val=""/>
      <w:lvlJc w:val="left"/>
      <w:pPr>
        <w:ind w:left="2340" w:hanging="360"/>
      </w:pPr>
      <w:rPr>
        <w:rFonts w:ascii="Wingdings" w:hAnsi="Wingding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BF86BAF"/>
    <w:multiLevelType w:val="hybridMultilevel"/>
    <w:tmpl w:val="D7C067F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5" w15:restartNumberingAfterBreak="0">
    <w:nsid w:val="0F295316"/>
    <w:multiLevelType w:val="hybridMultilevel"/>
    <w:tmpl w:val="C40692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0151D0F"/>
    <w:multiLevelType w:val="hybridMultilevel"/>
    <w:tmpl w:val="0BDA11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30A0B07"/>
    <w:multiLevelType w:val="hybridMultilevel"/>
    <w:tmpl w:val="3EA82754"/>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1504720D"/>
    <w:multiLevelType w:val="hybridMultilevel"/>
    <w:tmpl w:val="378C55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9" w15:restartNumberingAfterBreak="0">
    <w:nsid w:val="17913B27"/>
    <w:multiLevelType w:val="hybridMultilevel"/>
    <w:tmpl w:val="2398C108"/>
    <w:lvl w:ilvl="0" w:tplc="E25C89FA">
      <w:start w:val="1"/>
      <w:numFmt w:val="bullet"/>
      <w:lvlText w:val=""/>
      <w:lvlJc w:val="left"/>
      <w:pPr>
        <w:ind w:left="720" w:hanging="360"/>
      </w:pPr>
      <w:rPr>
        <w:rFonts w:ascii="Symbol" w:hAnsi="Symbol"/>
      </w:rPr>
    </w:lvl>
    <w:lvl w:ilvl="1" w:tplc="D8E8CE04">
      <w:start w:val="1"/>
      <w:numFmt w:val="bullet"/>
      <w:lvlText w:val=""/>
      <w:lvlJc w:val="left"/>
      <w:pPr>
        <w:ind w:left="720" w:hanging="360"/>
      </w:pPr>
      <w:rPr>
        <w:rFonts w:ascii="Symbol" w:hAnsi="Symbol"/>
      </w:rPr>
    </w:lvl>
    <w:lvl w:ilvl="2" w:tplc="1730E798">
      <w:start w:val="1"/>
      <w:numFmt w:val="bullet"/>
      <w:lvlText w:val=""/>
      <w:lvlJc w:val="left"/>
      <w:pPr>
        <w:ind w:left="720" w:hanging="360"/>
      </w:pPr>
      <w:rPr>
        <w:rFonts w:ascii="Symbol" w:hAnsi="Symbol"/>
      </w:rPr>
    </w:lvl>
    <w:lvl w:ilvl="3" w:tplc="69007D6A">
      <w:start w:val="1"/>
      <w:numFmt w:val="bullet"/>
      <w:lvlText w:val=""/>
      <w:lvlJc w:val="left"/>
      <w:pPr>
        <w:ind w:left="720" w:hanging="360"/>
      </w:pPr>
      <w:rPr>
        <w:rFonts w:ascii="Symbol" w:hAnsi="Symbol"/>
      </w:rPr>
    </w:lvl>
    <w:lvl w:ilvl="4" w:tplc="DF601D04">
      <w:start w:val="1"/>
      <w:numFmt w:val="bullet"/>
      <w:lvlText w:val=""/>
      <w:lvlJc w:val="left"/>
      <w:pPr>
        <w:ind w:left="720" w:hanging="360"/>
      </w:pPr>
      <w:rPr>
        <w:rFonts w:ascii="Symbol" w:hAnsi="Symbol"/>
      </w:rPr>
    </w:lvl>
    <w:lvl w:ilvl="5" w:tplc="8D6E1D9E">
      <w:start w:val="1"/>
      <w:numFmt w:val="bullet"/>
      <w:lvlText w:val=""/>
      <w:lvlJc w:val="left"/>
      <w:pPr>
        <w:ind w:left="720" w:hanging="360"/>
      </w:pPr>
      <w:rPr>
        <w:rFonts w:ascii="Symbol" w:hAnsi="Symbol"/>
      </w:rPr>
    </w:lvl>
    <w:lvl w:ilvl="6" w:tplc="B48C177C">
      <w:start w:val="1"/>
      <w:numFmt w:val="bullet"/>
      <w:lvlText w:val=""/>
      <w:lvlJc w:val="left"/>
      <w:pPr>
        <w:ind w:left="720" w:hanging="360"/>
      </w:pPr>
      <w:rPr>
        <w:rFonts w:ascii="Symbol" w:hAnsi="Symbol"/>
      </w:rPr>
    </w:lvl>
    <w:lvl w:ilvl="7" w:tplc="3D0073D0">
      <w:start w:val="1"/>
      <w:numFmt w:val="bullet"/>
      <w:lvlText w:val=""/>
      <w:lvlJc w:val="left"/>
      <w:pPr>
        <w:ind w:left="720" w:hanging="360"/>
      </w:pPr>
      <w:rPr>
        <w:rFonts w:ascii="Symbol" w:hAnsi="Symbol"/>
      </w:rPr>
    </w:lvl>
    <w:lvl w:ilvl="8" w:tplc="7DDCF3AA">
      <w:start w:val="1"/>
      <w:numFmt w:val="bullet"/>
      <w:lvlText w:val=""/>
      <w:lvlJc w:val="left"/>
      <w:pPr>
        <w:ind w:left="720" w:hanging="360"/>
      </w:pPr>
      <w:rPr>
        <w:rFonts w:ascii="Symbol" w:hAnsi="Symbol"/>
      </w:rPr>
    </w:lvl>
  </w:abstractNum>
  <w:abstractNum w:abstractNumId="10" w15:restartNumberingAfterBreak="0">
    <w:nsid w:val="1F827A7F"/>
    <w:multiLevelType w:val="hybridMultilevel"/>
    <w:tmpl w:val="3C74BCA2"/>
    <w:lvl w:ilvl="0" w:tplc="0C090017">
      <w:start w:val="1"/>
      <w:numFmt w:val="lowerLetter"/>
      <w:lvlText w:val="%1)"/>
      <w:lvlJc w:val="left"/>
      <w:pPr>
        <w:ind w:left="644"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FAB0EAB"/>
    <w:multiLevelType w:val="hybridMultilevel"/>
    <w:tmpl w:val="6E02D4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5240C764">
      <w:start w:val="1"/>
      <w:numFmt w:val="bullet"/>
      <w:lvlText w:val=""/>
      <w:lvlJc w:val="left"/>
      <w:pPr>
        <w:ind w:left="2160" w:hanging="360"/>
      </w:pPr>
      <w:rPr>
        <w:rFonts w:ascii="Wingdings" w:hAnsi="Wingdings" w:hint="default"/>
        <w:color w:val="365F91" w:themeColor="accent1" w:themeShade="BF"/>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1D04362"/>
    <w:multiLevelType w:val="hybridMultilevel"/>
    <w:tmpl w:val="96C0ACC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322326C5"/>
    <w:multiLevelType w:val="hybridMultilevel"/>
    <w:tmpl w:val="12B2BA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4" w15:restartNumberingAfterBreak="0">
    <w:nsid w:val="33BF676E"/>
    <w:multiLevelType w:val="hybridMultilevel"/>
    <w:tmpl w:val="4D38DB3A"/>
    <w:lvl w:ilvl="0" w:tplc="FFFFFFFF">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47B003C"/>
    <w:multiLevelType w:val="hybridMultilevel"/>
    <w:tmpl w:val="7556F2BE"/>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E2C3C00"/>
    <w:multiLevelType w:val="hybridMultilevel"/>
    <w:tmpl w:val="4DAC1AD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C2CA3E26">
      <w:start w:val="1"/>
      <w:numFmt w:val="bullet"/>
      <w:lvlText w:val=""/>
      <w:lvlJc w:val="left"/>
      <w:pPr>
        <w:ind w:left="2160" w:hanging="360"/>
      </w:pPr>
      <w:rPr>
        <w:rFonts w:ascii="Wingdings" w:hAnsi="Wingdings"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720A12"/>
    <w:multiLevelType w:val="hybridMultilevel"/>
    <w:tmpl w:val="21DA23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45052B7"/>
    <w:multiLevelType w:val="hybridMultilevel"/>
    <w:tmpl w:val="72080E4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9" w15:restartNumberingAfterBreak="0">
    <w:nsid w:val="5F1E585C"/>
    <w:multiLevelType w:val="hybridMultilevel"/>
    <w:tmpl w:val="342A7C9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0" w15:restartNumberingAfterBreak="0">
    <w:nsid w:val="62E64E6B"/>
    <w:multiLevelType w:val="hybridMultilevel"/>
    <w:tmpl w:val="259050D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69B33458"/>
    <w:multiLevelType w:val="hybridMultilevel"/>
    <w:tmpl w:val="BE14AE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B973D73"/>
    <w:multiLevelType w:val="hybridMultilevel"/>
    <w:tmpl w:val="2F02CB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CD166DF"/>
    <w:multiLevelType w:val="hybridMultilevel"/>
    <w:tmpl w:val="C9D2F598"/>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7F2F89"/>
    <w:multiLevelType w:val="hybridMultilevel"/>
    <w:tmpl w:val="942AAE04"/>
    <w:lvl w:ilvl="0" w:tplc="53DECB64">
      <w:start w:val="1"/>
      <w:numFmt w:val="bullet"/>
      <w:lvlText w:val=""/>
      <w:lvlJc w:val="left"/>
      <w:pPr>
        <w:ind w:left="720" w:hanging="360"/>
      </w:pPr>
      <w:rPr>
        <w:rFonts w:ascii="Symbol" w:hAnsi="Symbol"/>
      </w:rPr>
    </w:lvl>
    <w:lvl w:ilvl="1" w:tplc="684242B6">
      <w:start w:val="1"/>
      <w:numFmt w:val="bullet"/>
      <w:lvlText w:val=""/>
      <w:lvlJc w:val="left"/>
      <w:pPr>
        <w:ind w:left="720" w:hanging="360"/>
      </w:pPr>
      <w:rPr>
        <w:rFonts w:ascii="Symbol" w:hAnsi="Symbol"/>
      </w:rPr>
    </w:lvl>
    <w:lvl w:ilvl="2" w:tplc="C6C896B0">
      <w:start w:val="1"/>
      <w:numFmt w:val="bullet"/>
      <w:lvlText w:val=""/>
      <w:lvlJc w:val="left"/>
      <w:pPr>
        <w:ind w:left="720" w:hanging="360"/>
      </w:pPr>
      <w:rPr>
        <w:rFonts w:ascii="Symbol" w:hAnsi="Symbol"/>
      </w:rPr>
    </w:lvl>
    <w:lvl w:ilvl="3" w:tplc="6CBC088C">
      <w:start w:val="1"/>
      <w:numFmt w:val="bullet"/>
      <w:lvlText w:val=""/>
      <w:lvlJc w:val="left"/>
      <w:pPr>
        <w:ind w:left="720" w:hanging="360"/>
      </w:pPr>
      <w:rPr>
        <w:rFonts w:ascii="Symbol" w:hAnsi="Symbol"/>
      </w:rPr>
    </w:lvl>
    <w:lvl w:ilvl="4" w:tplc="3F54EB2C">
      <w:start w:val="1"/>
      <w:numFmt w:val="bullet"/>
      <w:lvlText w:val=""/>
      <w:lvlJc w:val="left"/>
      <w:pPr>
        <w:ind w:left="720" w:hanging="360"/>
      </w:pPr>
      <w:rPr>
        <w:rFonts w:ascii="Symbol" w:hAnsi="Symbol"/>
      </w:rPr>
    </w:lvl>
    <w:lvl w:ilvl="5" w:tplc="8614413C">
      <w:start w:val="1"/>
      <w:numFmt w:val="bullet"/>
      <w:lvlText w:val=""/>
      <w:lvlJc w:val="left"/>
      <w:pPr>
        <w:ind w:left="720" w:hanging="360"/>
      </w:pPr>
      <w:rPr>
        <w:rFonts w:ascii="Symbol" w:hAnsi="Symbol"/>
      </w:rPr>
    </w:lvl>
    <w:lvl w:ilvl="6" w:tplc="05C0D3C4">
      <w:start w:val="1"/>
      <w:numFmt w:val="bullet"/>
      <w:lvlText w:val=""/>
      <w:lvlJc w:val="left"/>
      <w:pPr>
        <w:ind w:left="720" w:hanging="360"/>
      </w:pPr>
      <w:rPr>
        <w:rFonts w:ascii="Symbol" w:hAnsi="Symbol"/>
      </w:rPr>
    </w:lvl>
    <w:lvl w:ilvl="7" w:tplc="9A3205C4">
      <w:start w:val="1"/>
      <w:numFmt w:val="bullet"/>
      <w:lvlText w:val=""/>
      <w:lvlJc w:val="left"/>
      <w:pPr>
        <w:ind w:left="720" w:hanging="360"/>
      </w:pPr>
      <w:rPr>
        <w:rFonts w:ascii="Symbol" w:hAnsi="Symbol"/>
      </w:rPr>
    </w:lvl>
    <w:lvl w:ilvl="8" w:tplc="86585CFA">
      <w:start w:val="1"/>
      <w:numFmt w:val="bullet"/>
      <w:lvlText w:val=""/>
      <w:lvlJc w:val="left"/>
      <w:pPr>
        <w:ind w:left="720" w:hanging="360"/>
      </w:pPr>
      <w:rPr>
        <w:rFonts w:ascii="Symbol" w:hAnsi="Symbol"/>
      </w:rPr>
    </w:lvl>
  </w:abstractNum>
  <w:abstractNum w:abstractNumId="25" w15:restartNumberingAfterBreak="0">
    <w:nsid w:val="72707DDB"/>
    <w:multiLevelType w:val="hybridMultilevel"/>
    <w:tmpl w:val="01F092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6514FD1"/>
    <w:multiLevelType w:val="hybridMultilevel"/>
    <w:tmpl w:val="1DACBC1A"/>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05">
      <w:start w:val="1"/>
      <w:numFmt w:val="bullet"/>
      <w:lvlText w:val=""/>
      <w:lvlJc w:val="left"/>
      <w:pPr>
        <w:ind w:left="2160" w:hanging="360"/>
      </w:pPr>
      <w:rPr>
        <w:rFonts w:ascii="Wingdings" w:hAnsi="Wingdings" w:hint="default"/>
      </w:r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76B42CD0"/>
    <w:multiLevelType w:val="hybridMultilevel"/>
    <w:tmpl w:val="AF40B640"/>
    <w:lvl w:ilvl="0" w:tplc="3C086360">
      <w:start w:val="1"/>
      <w:numFmt w:val="bullet"/>
      <w:lvlText w:val=""/>
      <w:lvlJc w:val="left"/>
      <w:pPr>
        <w:ind w:left="720" w:hanging="360"/>
      </w:pPr>
      <w:rPr>
        <w:rFonts w:ascii="Symbol" w:hAnsi="Symbol"/>
      </w:rPr>
    </w:lvl>
    <w:lvl w:ilvl="1" w:tplc="B3BCAE88">
      <w:start w:val="1"/>
      <w:numFmt w:val="bullet"/>
      <w:lvlText w:val=""/>
      <w:lvlJc w:val="left"/>
      <w:pPr>
        <w:ind w:left="720" w:hanging="360"/>
      </w:pPr>
      <w:rPr>
        <w:rFonts w:ascii="Symbol" w:hAnsi="Symbol"/>
      </w:rPr>
    </w:lvl>
    <w:lvl w:ilvl="2" w:tplc="27CE82FC">
      <w:start w:val="1"/>
      <w:numFmt w:val="bullet"/>
      <w:lvlText w:val=""/>
      <w:lvlJc w:val="left"/>
      <w:pPr>
        <w:ind w:left="720" w:hanging="360"/>
      </w:pPr>
      <w:rPr>
        <w:rFonts w:ascii="Symbol" w:hAnsi="Symbol"/>
      </w:rPr>
    </w:lvl>
    <w:lvl w:ilvl="3" w:tplc="71124B20">
      <w:start w:val="1"/>
      <w:numFmt w:val="bullet"/>
      <w:lvlText w:val=""/>
      <w:lvlJc w:val="left"/>
      <w:pPr>
        <w:ind w:left="720" w:hanging="360"/>
      </w:pPr>
      <w:rPr>
        <w:rFonts w:ascii="Symbol" w:hAnsi="Symbol"/>
      </w:rPr>
    </w:lvl>
    <w:lvl w:ilvl="4" w:tplc="6088D226">
      <w:start w:val="1"/>
      <w:numFmt w:val="bullet"/>
      <w:lvlText w:val=""/>
      <w:lvlJc w:val="left"/>
      <w:pPr>
        <w:ind w:left="720" w:hanging="360"/>
      </w:pPr>
      <w:rPr>
        <w:rFonts w:ascii="Symbol" w:hAnsi="Symbol"/>
      </w:rPr>
    </w:lvl>
    <w:lvl w:ilvl="5" w:tplc="9564B37C">
      <w:start w:val="1"/>
      <w:numFmt w:val="bullet"/>
      <w:lvlText w:val=""/>
      <w:lvlJc w:val="left"/>
      <w:pPr>
        <w:ind w:left="720" w:hanging="360"/>
      </w:pPr>
      <w:rPr>
        <w:rFonts w:ascii="Symbol" w:hAnsi="Symbol"/>
      </w:rPr>
    </w:lvl>
    <w:lvl w:ilvl="6" w:tplc="4F049AD4">
      <w:start w:val="1"/>
      <w:numFmt w:val="bullet"/>
      <w:lvlText w:val=""/>
      <w:lvlJc w:val="left"/>
      <w:pPr>
        <w:ind w:left="720" w:hanging="360"/>
      </w:pPr>
      <w:rPr>
        <w:rFonts w:ascii="Symbol" w:hAnsi="Symbol"/>
      </w:rPr>
    </w:lvl>
    <w:lvl w:ilvl="7" w:tplc="4BC09642">
      <w:start w:val="1"/>
      <w:numFmt w:val="bullet"/>
      <w:lvlText w:val=""/>
      <w:lvlJc w:val="left"/>
      <w:pPr>
        <w:ind w:left="720" w:hanging="360"/>
      </w:pPr>
      <w:rPr>
        <w:rFonts w:ascii="Symbol" w:hAnsi="Symbol"/>
      </w:rPr>
    </w:lvl>
    <w:lvl w:ilvl="8" w:tplc="EA9051AC">
      <w:start w:val="1"/>
      <w:numFmt w:val="bullet"/>
      <w:lvlText w:val=""/>
      <w:lvlJc w:val="left"/>
      <w:pPr>
        <w:ind w:left="720" w:hanging="360"/>
      </w:pPr>
      <w:rPr>
        <w:rFonts w:ascii="Symbol" w:hAnsi="Symbol"/>
      </w:rPr>
    </w:lvl>
  </w:abstractNum>
  <w:abstractNum w:abstractNumId="28" w15:restartNumberingAfterBreak="0">
    <w:nsid w:val="76FD2CC4"/>
    <w:multiLevelType w:val="hybridMultilevel"/>
    <w:tmpl w:val="5DFE76C8"/>
    <w:lvl w:ilvl="0" w:tplc="38F0A956">
      <w:start w:val="1"/>
      <w:numFmt w:val="decimal"/>
      <w:pStyle w:val="UptownH2numbered"/>
      <w:lvlText w:val="%1."/>
      <w:lvlJc w:val="left"/>
      <w:pPr>
        <w:ind w:left="397" w:hanging="397"/>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7C1A46A4"/>
    <w:multiLevelType w:val="hybridMultilevel"/>
    <w:tmpl w:val="BEB25BB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1860309567">
    <w:abstractNumId w:val="28"/>
  </w:num>
  <w:num w:numId="2" w16cid:durableId="1867057940">
    <w:abstractNumId w:val="12"/>
  </w:num>
  <w:num w:numId="3" w16cid:durableId="679937183">
    <w:abstractNumId w:val="25"/>
  </w:num>
  <w:num w:numId="4" w16cid:durableId="1726174458">
    <w:abstractNumId w:val="3"/>
  </w:num>
  <w:num w:numId="5" w16cid:durableId="348798703">
    <w:abstractNumId w:val="2"/>
  </w:num>
  <w:num w:numId="6" w16cid:durableId="1478762641">
    <w:abstractNumId w:val="23"/>
  </w:num>
  <w:num w:numId="7" w16cid:durableId="2113895418">
    <w:abstractNumId w:val="29"/>
  </w:num>
  <w:num w:numId="8" w16cid:durableId="69887946">
    <w:abstractNumId w:val="14"/>
  </w:num>
  <w:num w:numId="9" w16cid:durableId="36585382">
    <w:abstractNumId w:val="6"/>
  </w:num>
  <w:num w:numId="10" w16cid:durableId="980382263">
    <w:abstractNumId w:val="20"/>
  </w:num>
  <w:num w:numId="11" w16cid:durableId="1855921151">
    <w:abstractNumId w:val="22"/>
  </w:num>
  <w:num w:numId="12" w16cid:durableId="2055156148">
    <w:abstractNumId w:val="15"/>
  </w:num>
  <w:num w:numId="13" w16cid:durableId="783157899">
    <w:abstractNumId w:val="10"/>
  </w:num>
  <w:num w:numId="14" w16cid:durableId="308748026">
    <w:abstractNumId w:val="26"/>
  </w:num>
  <w:num w:numId="15" w16cid:durableId="543325696">
    <w:abstractNumId w:val="5"/>
  </w:num>
  <w:num w:numId="16" w16cid:durableId="1920171806">
    <w:abstractNumId w:val="24"/>
  </w:num>
  <w:num w:numId="17" w16cid:durableId="215359504">
    <w:abstractNumId w:val="9"/>
  </w:num>
  <w:num w:numId="18" w16cid:durableId="2028825560">
    <w:abstractNumId w:val="27"/>
  </w:num>
  <w:num w:numId="19" w16cid:durableId="684868834">
    <w:abstractNumId w:val="11"/>
  </w:num>
  <w:num w:numId="20" w16cid:durableId="1081223607">
    <w:abstractNumId w:val="16"/>
  </w:num>
  <w:num w:numId="21" w16cid:durableId="1321928214">
    <w:abstractNumId w:val="1"/>
  </w:num>
  <w:num w:numId="22" w16cid:durableId="848372484">
    <w:abstractNumId w:val="17"/>
  </w:num>
  <w:num w:numId="23" w16cid:durableId="267399225">
    <w:abstractNumId w:val="21"/>
  </w:num>
  <w:num w:numId="24" w16cid:durableId="994801021">
    <w:abstractNumId w:val="13"/>
  </w:num>
  <w:num w:numId="25" w16cid:durableId="478808190">
    <w:abstractNumId w:val="8"/>
  </w:num>
  <w:num w:numId="26" w16cid:durableId="1508208373">
    <w:abstractNumId w:val="0"/>
  </w:num>
  <w:num w:numId="27" w16cid:durableId="186678862">
    <w:abstractNumId w:val="18"/>
  </w:num>
  <w:num w:numId="28" w16cid:durableId="1743940017">
    <w:abstractNumId w:val="7"/>
  </w:num>
  <w:num w:numId="29" w16cid:durableId="552696530">
    <w:abstractNumId w:val="4"/>
  </w:num>
  <w:num w:numId="30" w16cid:durableId="246505844">
    <w:abstractNumId w:val="19"/>
  </w:num>
  <w:numIdMacAtCleanup w:val="2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rren Ikin">
    <w15:presenceInfo w15:providerId="Windows Live" w15:userId="4a3f1e8ed83186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2ECE"/>
    <w:rsid w:val="000002E3"/>
    <w:rsid w:val="00000402"/>
    <w:rsid w:val="00000447"/>
    <w:rsid w:val="000007BE"/>
    <w:rsid w:val="00001C4C"/>
    <w:rsid w:val="00002A5B"/>
    <w:rsid w:val="0000316D"/>
    <w:rsid w:val="00004B8C"/>
    <w:rsid w:val="00004F3F"/>
    <w:rsid w:val="00005CA5"/>
    <w:rsid w:val="00005F9F"/>
    <w:rsid w:val="000065BC"/>
    <w:rsid w:val="0000678E"/>
    <w:rsid w:val="00010A36"/>
    <w:rsid w:val="0001152F"/>
    <w:rsid w:val="00011842"/>
    <w:rsid w:val="00013925"/>
    <w:rsid w:val="00014A4A"/>
    <w:rsid w:val="0001550C"/>
    <w:rsid w:val="00015E05"/>
    <w:rsid w:val="00015EE1"/>
    <w:rsid w:val="000169A7"/>
    <w:rsid w:val="00016F13"/>
    <w:rsid w:val="000202D5"/>
    <w:rsid w:val="00020E6D"/>
    <w:rsid w:val="0002289B"/>
    <w:rsid w:val="00023835"/>
    <w:rsid w:val="00023D7A"/>
    <w:rsid w:val="00023D97"/>
    <w:rsid w:val="0002424A"/>
    <w:rsid w:val="000246AB"/>
    <w:rsid w:val="000256CB"/>
    <w:rsid w:val="000260E9"/>
    <w:rsid w:val="00026856"/>
    <w:rsid w:val="00026DFA"/>
    <w:rsid w:val="00027027"/>
    <w:rsid w:val="00030E25"/>
    <w:rsid w:val="00032408"/>
    <w:rsid w:val="00032797"/>
    <w:rsid w:val="00033250"/>
    <w:rsid w:val="000334F3"/>
    <w:rsid w:val="0003382E"/>
    <w:rsid w:val="00034C80"/>
    <w:rsid w:val="00035C42"/>
    <w:rsid w:val="0003660A"/>
    <w:rsid w:val="000373AC"/>
    <w:rsid w:val="00037EC7"/>
    <w:rsid w:val="00037EF7"/>
    <w:rsid w:val="0004025F"/>
    <w:rsid w:val="000406C0"/>
    <w:rsid w:val="000420F1"/>
    <w:rsid w:val="00044471"/>
    <w:rsid w:val="0004525A"/>
    <w:rsid w:val="00045765"/>
    <w:rsid w:val="00047C8B"/>
    <w:rsid w:val="000503C7"/>
    <w:rsid w:val="00050703"/>
    <w:rsid w:val="00051401"/>
    <w:rsid w:val="000523A4"/>
    <w:rsid w:val="00053C9B"/>
    <w:rsid w:val="0005578F"/>
    <w:rsid w:val="00055AAA"/>
    <w:rsid w:val="00056109"/>
    <w:rsid w:val="000562C4"/>
    <w:rsid w:val="000603C7"/>
    <w:rsid w:val="000607A5"/>
    <w:rsid w:val="000614CC"/>
    <w:rsid w:val="000614D7"/>
    <w:rsid w:val="0006187A"/>
    <w:rsid w:val="000619F4"/>
    <w:rsid w:val="00061D0E"/>
    <w:rsid w:val="00063561"/>
    <w:rsid w:val="000644BE"/>
    <w:rsid w:val="0006536E"/>
    <w:rsid w:val="0006541F"/>
    <w:rsid w:val="00065457"/>
    <w:rsid w:val="000658FF"/>
    <w:rsid w:val="000660D1"/>
    <w:rsid w:val="000660FA"/>
    <w:rsid w:val="00066455"/>
    <w:rsid w:val="000669AA"/>
    <w:rsid w:val="000673B2"/>
    <w:rsid w:val="00067E8F"/>
    <w:rsid w:val="000712DE"/>
    <w:rsid w:val="00071B22"/>
    <w:rsid w:val="000778E0"/>
    <w:rsid w:val="00077E39"/>
    <w:rsid w:val="0008020B"/>
    <w:rsid w:val="000807C8"/>
    <w:rsid w:val="00082483"/>
    <w:rsid w:val="0008294C"/>
    <w:rsid w:val="00082F7B"/>
    <w:rsid w:val="00082FD6"/>
    <w:rsid w:val="000849FD"/>
    <w:rsid w:val="000857BA"/>
    <w:rsid w:val="00086CF9"/>
    <w:rsid w:val="00087CF4"/>
    <w:rsid w:val="00090B1C"/>
    <w:rsid w:val="00090CDA"/>
    <w:rsid w:val="00090F94"/>
    <w:rsid w:val="000915D8"/>
    <w:rsid w:val="00091654"/>
    <w:rsid w:val="00091A1D"/>
    <w:rsid w:val="00091D45"/>
    <w:rsid w:val="0009353C"/>
    <w:rsid w:val="000939E7"/>
    <w:rsid w:val="00093E88"/>
    <w:rsid w:val="00093EED"/>
    <w:rsid w:val="0009442B"/>
    <w:rsid w:val="000944E6"/>
    <w:rsid w:val="00095B7F"/>
    <w:rsid w:val="00097CB4"/>
    <w:rsid w:val="000A02D6"/>
    <w:rsid w:val="000A03D3"/>
    <w:rsid w:val="000A08B1"/>
    <w:rsid w:val="000A0A2A"/>
    <w:rsid w:val="000A0A40"/>
    <w:rsid w:val="000A0CBF"/>
    <w:rsid w:val="000A1E7D"/>
    <w:rsid w:val="000A2ADE"/>
    <w:rsid w:val="000A3974"/>
    <w:rsid w:val="000A39CF"/>
    <w:rsid w:val="000A3B40"/>
    <w:rsid w:val="000A3E0C"/>
    <w:rsid w:val="000A510A"/>
    <w:rsid w:val="000A575C"/>
    <w:rsid w:val="000A7502"/>
    <w:rsid w:val="000B01BB"/>
    <w:rsid w:val="000B0A8B"/>
    <w:rsid w:val="000B0F35"/>
    <w:rsid w:val="000B1BDC"/>
    <w:rsid w:val="000B2CF8"/>
    <w:rsid w:val="000B2DC5"/>
    <w:rsid w:val="000B303E"/>
    <w:rsid w:val="000B626A"/>
    <w:rsid w:val="000C0983"/>
    <w:rsid w:val="000C0C05"/>
    <w:rsid w:val="000C1011"/>
    <w:rsid w:val="000C1201"/>
    <w:rsid w:val="000C1D40"/>
    <w:rsid w:val="000C2EF4"/>
    <w:rsid w:val="000C3422"/>
    <w:rsid w:val="000C3BAF"/>
    <w:rsid w:val="000C4277"/>
    <w:rsid w:val="000C44C6"/>
    <w:rsid w:val="000C4839"/>
    <w:rsid w:val="000C4AE7"/>
    <w:rsid w:val="000C5B1B"/>
    <w:rsid w:val="000C7883"/>
    <w:rsid w:val="000C7E96"/>
    <w:rsid w:val="000D1790"/>
    <w:rsid w:val="000D1C73"/>
    <w:rsid w:val="000D21A6"/>
    <w:rsid w:val="000D27DA"/>
    <w:rsid w:val="000D30E3"/>
    <w:rsid w:val="000D3E26"/>
    <w:rsid w:val="000D463A"/>
    <w:rsid w:val="000D475F"/>
    <w:rsid w:val="000D559C"/>
    <w:rsid w:val="000D5605"/>
    <w:rsid w:val="000D5E48"/>
    <w:rsid w:val="000D6BFB"/>
    <w:rsid w:val="000D70F9"/>
    <w:rsid w:val="000D72E1"/>
    <w:rsid w:val="000D7953"/>
    <w:rsid w:val="000E0BD4"/>
    <w:rsid w:val="000E0ED0"/>
    <w:rsid w:val="000E1EC2"/>
    <w:rsid w:val="000E2187"/>
    <w:rsid w:val="000E218E"/>
    <w:rsid w:val="000E2254"/>
    <w:rsid w:val="000E2E1E"/>
    <w:rsid w:val="000E2F49"/>
    <w:rsid w:val="000E3B24"/>
    <w:rsid w:val="000E3BBD"/>
    <w:rsid w:val="000E504B"/>
    <w:rsid w:val="000E57CE"/>
    <w:rsid w:val="000E5930"/>
    <w:rsid w:val="000E5D8D"/>
    <w:rsid w:val="000F00A6"/>
    <w:rsid w:val="000F0232"/>
    <w:rsid w:val="000F05FF"/>
    <w:rsid w:val="000F0692"/>
    <w:rsid w:val="000F0F68"/>
    <w:rsid w:val="000F13C3"/>
    <w:rsid w:val="000F1AE1"/>
    <w:rsid w:val="000F22A1"/>
    <w:rsid w:val="000F25A8"/>
    <w:rsid w:val="000F2D9F"/>
    <w:rsid w:val="000F3151"/>
    <w:rsid w:val="000F3C79"/>
    <w:rsid w:val="000F422A"/>
    <w:rsid w:val="000F4E40"/>
    <w:rsid w:val="000F53C0"/>
    <w:rsid w:val="000F6B16"/>
    <w:rsid w:val="000F7176"/>
    <w:rsid w:val="000F77E8"/>
    <w:rsid w:val="00100395"/>
    <w:rsid w:val="001011CD"/>
    <w:rsid w:val="00101609"/>
    <w:rsid w:val="00101856"/>
    <w:rsid w:val="00101F0F"/>
    <w:rsid w:val="00101F7A"/>
    <w:rsid w:val="00102B4C"/>
    <w:rsid w:val="001030CA"/>
    <w:rsid w:val="001035CD"/>
    <w:rsid w:val="001039D9"/>
    <w:rsid w:val="00103A4A"/>
    <w:rsid w:val="00104238"/>
    <w:rsid w:val="0010493B"/>
    <w:rsid w:val="00104AD6"/>
    <w:rsid w:val="00105204"/>
    <w:rsid w:val="001056F7"/>
    <w:rsid w:val="00105F14"/>
    <w:rsid w:val="0010610A"/>
    <w:rsid w:val="00106950"/>
    <w:rsid w:val="0010749E"/>
    <w:rsid w:val="001078D7"/>
    <w:rsid w:val="00107D9D"/>
    <w:rsid w:val="00110461"/>
    <w:rsid w:val="00110726"/>
    <w:rsid w:val="0011094A"/>
    <w:rsid w:val="00110EB6"/>
    <w:rsid w:val="0011119D"/>
    <w:rsid w:val="001119AC"/>
    <w:rsid w:val="0011230A"/>
    <w:rsid w:val="001123B3"/>
    <w:rsid w:val="00112745"/>
    <w:rsid w:val="00112868"/>
    <w:rsid w:val="001128A8"/>
    <w:rsid w:val="00112B06"/>
    <w:rsid w:val="0011303A"/>
    <w:rsid w:val="00114620"/>
    <w:rsid w:val="00114640"/>
    <w:rsid w:val="00114FE1"/>
    <w:rsid w:val="00115949"/>
    <w:rsid w:val="00116DCC"/>
    <w:rsid w:val="00116EC3"/>
    <w:rsid w:val="00116ECE"/>
    <w:rsid w:val="00117745"/>
    <w:rsid w:val="001178EF"/>
    <w:rsid w:val="00117957"/>
    <w:rsid w:val="00117F88"/>
    <w:rsid w:val="001202F1"/>
    <w:rsid w:val="00120D1B"/>
    <w:rsid w:val="001217DC"/>
    <w:rsid w:val="001221DF"/>
    <w:rsid w:val="00122A86"/>
    <w:rsid w:val="001231DE"/>
    <w:rsid w:val="00123359"/>
    <w:rsid w:val="00123AE6"/>
    <w:rsid w:val="0012421E"/>
    <w:rsid w:val="0012425E"/>
    <w:rsid w:val="00124D3C"/>
    <w:rsid w:val="00125399"/>
    <w:rsid w:val="00126137"/>
    <w:rsid w:val="001265C2"/>
    <w:rsid w:val="00126E39"/>
    <w:rsid w:val="0012734B"/>
    <w:rsid w:val="001275CE"/>
    <w:rsid w:val="00130B1E"/>
    <w:rsid w:val="00131542"/>
    <w:rsid w:val="00131C68"/>
    <w:rsid w:val="00132131"/>
    <w:rsid w:val="00133F6F"/>
    <w:rsid w:val="00135036"/>
    <w:rsid w:val="0013613C"/>
    <w:rsid w:val="0013617F"/>
    <w:rsid w:val="00137097"/>
    <w:rsid w:val="001373F8"/>
    <w:rsid w:val="00137605"/>
    <w:rsid w:val="001377A8"/>
    <w:rsid w:val="0014082E"/>
    <w:rsid w:val="00142E02"/>
    <w:rsid w:val="00144236"/>
    <w:rsid w:val="001451CD"/>
    <w:rsid w:val="00145421"/>
    <w:rsid w:val="00146D19"/>
    <w:rsid w:val="00147C4B"/>
    <w:rsid w:val="001503F3"/>
    <w:rsid w:val="00151255"/>
    <w:rsid w:val="0015254C"/>
    <w:rsid w:val="001525B0"/>
    <w:rsid w:val="00152D13"/>
    <w:rsid w:val="00153A82"/>
    <w:rsid w:val="00154A9D"/>
    <w:rsid w:val="0015517A"/>
    <w:rsid w:val="001551B1"/>
    <w:rsid w:val="001559CA"/>
    <w:rsid w:val="00155C39"/>
    <w:rsid w:val="00156429"/>
    <w:rsid w:val="00157119"/>
    <w:rsid w:val="001574B6"/>
    <w:rsid w:val="00160209"/>
    <w:rsid w:val="00160779"/>
    <w:rsid w:val="001611FF"/>
    <w:rsid w:val="00163DD6"/>
    <w:rsid w:val="00166B49"/>
    <w:rsid w:val="00167131"/>
    <w:rsid w:val="001679D8"/>
    <w:rsid w:val="00167B26"/>
    <w:rsid w:val="001700B2"/>
    <w:rsid w:val="0017172D"/>
    <w:rsid w:val="0017208D"/>
    <w:rsid w:val="001725EE"/>
    <w:rsid w:val="00172C44"/>
    <w:rsid w:val="00173CF8"/>
    <w:rsid w:val="001750CE"/>
    <w:rsid w:val="00175DAC"/>
    <w:rsid w:val="001771D3"/>
    <w:rsid w:val="0017723E"/>
    <w:rsid w:val="001773D7"/>
    <w:rsid w:val="00177AFA"/>
    <w:rsid w:val="00177C56"/>
    <w:rsid w:val="00177C5C"/>
    <w:rsid w:val="00177DF0"/>
    <w:rsid w:val="00181101"/>
    <w:rsid w:val="001826DD"/>
    <w:rsid w:val="00184C96"/>
    <w:rsid w:val="00185D25"/>
    <w:rsid w:val="00186F56"/>
    <w:rsid w:val="00187307"/>
    <w:rsid w:val="00187723"/>
    <w:rsid w:val="00190BA1"/>
    <w:rsid w:val="001917AC"/>
    <w:rsid w:val="00191F9F"/>
    <w:rsid w:val="0019377B"/>
    <w:rsid w:val="00193A23"/>
    <w:rsid w:val="00194BAB"/>
    <w:rsid w:val="00194E64"/>
    <w:rsid w:val="00195A1B"/>
    <w:rsid w:val="00196592"/>
    <w:rsid w:val="00196CD6"/>
    <w:rsid w:val="00197C95"/>
    <w:rsid w:val="00197F6E"/>
    <w:rsid w:val="001A04F4"/>
    <w:rsid w:val="001A0616"/>
    <w:rsid w:val="001A08B0"/>
    <w:rsid w:val="001A08BC"/>
    <w:rsid w:val="001A0DEC"/>
    <w:rsid w:val="001A0E7E"/>
    <w:rsid w:val="001A1B8B"/>
    <w:rsid w:val="001A2321"/>
    <w:rsid w:val="001A27B6"/>
    <w:rsid w:val="001A2E05"/>
    <w:rsid w:val="001A3324"/>
    <w:rsid w:val="001A5C11"/>
    <w:rsid w:val="001A77AB"/>
    <w:rsid w:val="001B1E00"/>
    <w:rsid w:val="001B2CE6"/>
    <w:rsid w:val="001B3ADF"/>
    <w:rsid w:val="001B4772"/>
    <w:rsid w:val="001B4853"/>
    <w:rsid w:val="001B6D21"/>
    <w:rsid w:val="001B7700"/>
    <w:rsid w:val="001B77E1"/>
    <w:rsid w:val="001B7CB3"/>
    <w:rsid w:val="001C0507"/>
    <w:rsid w:val="001C1F4A"/>
    <w:rsid w:val="001C2084"/>
    <w:rsid w:val="001C2495"/>
    <w:rsid w:val="001C3CAA"/>
    <w:rsid w:val="001C5096"/>
    <w:rsid w:val="001C55AE"/>
    <w:rsid w:val="001C561C"/>
    <w:rsid w:val="001C5B8C"/>
    <w:rsid w:val="001C644B"/>
    <w:rsid w:val="001C649B"/>
    <w:rsid w:val="001C7865"/>
    <w:rsid w:val="001C7C91"/>
    <w:rsid w:val="001D0183"/>
    <w:rsid w:val="001D1077"/>
    <w:rsid w:val="001D223A"/>
    <w:rsid w:val="001D49CD"/>
    <w:rsid w:val="001D4ABA"/>
    <w:rsid w:val="001D4D06"/>
    <w:rsid w:val="001D4DFF"/>
    <w:rsid w:val="001D50B1"/>
    <w:rsid w:val="001D546C"/>
    <w:rsid w:val="001D55ED"/>
    <w:rsid w:val="001D5790"/>
    <w:rsid w:val="001D5927"/>
    <w:rsid w:val="001D65BD"/>
    <w:rsid w:val="001D74EC"/>
    <w:rsid w:val="001D7553"/>
    <w:rsid w:val="001D79F0"/>
    <w:rsid w:val="001E2446"/>
    <w:rsid w:val="001E3674"/>
    <w:rsid w:val="001E379D"/>
    <w:rsid w:val="001E394A"/>
    <w:rsid w:val="001E49E1"/>
    <w:rsid w:val="001E4DE8"/>
    <w:rsid w:val="001E5088"/>
    <w:rsid w:val="001E555B"/>
    <w:rsid w:val="001E5B4F"/>
    <w:rsid w:val="001E61F8"/>
    <w:rsid w:val="001E700A"/>
    <w:rsid w:val="001E7E9F"/>
    <w:rsid w:val="001F0A74"/>
    <w:rsid w:val="001F12FD"/>
    <w:rsid w:val="001F17D3"/>
    <w:rsid w:val="001F1C17"/>
    <w:rsid w:val="001F3B23"/>
    <w:rsid w:val="001F3E63"/>
    <w:rsid w:val="001F481F"/>
    <w:rsid w:val="001F4EA0"/>
    <w:rsid w:val="001F6679"/>
    <w:rsid w:val="001F7E59"/>
    <w:rsid w:val="0020030D"/>
    <w:rsid w:val="002005B9"/>
    <w:rsid w:val="00200E9E"/>
    <w:rsid w:val="00201454"/>
    <w:rsid w:val="0020156C"/>
    <w:rsid w:val="00201656"/>
    <w:rsid w:val="00201912"/>
    <w:rsid w:val="00201955"/>
    <w:rsid w:val="002022CF"/>
    <w:rsid w:val="00203EF6"/>
    <w:rsid w:val="00204D98"/>
    <w:rsid w:val="00205A40"/>
    <w:rsid w:val="00206060"/>
    <w:rsid w:val="002119F5"/>
    <w:rsid w:val="00212073"/>
    <w:rsid w:val="002124E9"/>
    <w:rsid w:val="00212799"/>
    <w:rsid w:val="0021294B"/>
    <w:rsid w:val="00212C03"/>
    <w:rsid w:val="00215295"/>
    <w:rsid w:val="00215478"/>
    <w:rsid w:val="00215802"/>
    <w:rsid w:val="00217566"/>
    <w:rsid w:val="00217997"/>
    <w:rsid w:val="00220960"/>
    <w:rsid w:val="0022226C"/>
    <w:rsid w:val="00222432"/>
    <w:rsid w:val="00223B32"/>
    <w:rsid w:val="00223D82"/>
    <w:rsid w:val="0022429D"/>
    <w:rsid w:val="00224828"/>
    <w:rsid w:val="002249B7"/>
    <w:rsid w:val="00224E4A"/>
    <w:rsid w:val="00226850"/>
    <w:rsid w:val="002269E5"/>
    <w:rsid w:val="00227AF9"/>
    <w:rsid w:val="00230942"/>
    <w:rsid w:val="00232004"/>
    <w:rsid w:val="00232075"/>
    <w:rsid w:val="002320C5"/>
    <w:rsid w:val="002320D9"/>
    <w:rsid w:val="0023288D"/>
    <w:rsid w:val="00232B2C"/>
    <w:rsid w:val="0023363B"/>
    <w:rsid w:val="0023510D"/>
    <w:rsid w:val="00235494"/>
    <w:rsid w:val="00236488"/>
    <w:rsid w:val="002369E0"/>
    <w:rsid w:val="00236A27"/>
    <w:rsid w:val="00236C88"/>
    <w:rsid w:val="00236EC8"/>
    <w:rsid w:val="002413A2"/>
    <w:rsid w:val="00241524"/>
    <w:rsid w:val="0024175E"/>
    <w:rsid w:val="002422EE"/>
    <w:rsid w:val="00242390"/>
    <w:rsid w:val="002426EB"/>
    <w:rsid w:val="00242C07"/>
    <w:rsid w:val="002430BA"/>
    <w:rsid w:val="00243143"/>
    <w:rsid w:val="00244377"/>
    <w:rsid w:val="00244982"/>
    <w:rsid w:val="00245F8F"/>
    <w:rsid w:val="0024657C"/>
    <w:rsid w:val="00246F2A"/>
    <w:rsid w:val="0025075E"/>
    <w:rsid w:val="00250D5B"/>
    <w:rsid w:val="0025102D"/>
    <w:rsid w:val="002539CB"/>
    <w:rsid w:val="00253B11"/>
    <w:rsid w:val="00253EA3"/>
    <w:rsid w:val="0025429D"/>
    <w:rsid w:val="0025483F"/>
    <w:rsid w:val="0025573E"/>
    <w:rsid w:val="002559F6"/>
    <w:rsid w:val="00255E40"/>
    <w:rsid w:val="00257A06"/>
    <w:rsid w:val="00260AE1"/>
    <w:rsid w:val="0026181A"/>
    <w:rsid w:val="0026182B"/>
    <w:rsid w:val="00262149"/>
    <w:rsid w:val="0026295D"/>
    <w:rsid w:val="00262F24"/>
    <w:rsid w:val="00263568"/>
    <w:rsid w:val="0026366A"/>
    <w:rsid w:val="00263A4A"/>
    <w:rsid w:val="0026421C"/>
    <w:rsid w:val="00264348"/>
    <w:rsid w:val="00264A76"/>
    <w:rsid w:val="00265444"/>
    <w:rsid w:val="00265A4A"/>
    <w:rsid w:val="00266236"/>
    <w:rsid w:val="00266F5D"/>
    <w:rsid w:val="00267D18"/>
    <w:rsid w:val="00267DD6"/>
    <w:rsid w:val="0027164B"/>
    <w:rsid w:val="0027191A"/>
    <w:rsid w:val="00274BC9"/>
    <w:rsid w:val="00275413"/>
    <w:rsid w:val="00275D21"/>
    <w:rsid w:val="002761A8"/>
    <w:rsid w:val="00276AB4"/>
    <w:rsid w:val="00280A31"/>
    <w:rsid w:val="00280CB0"/>
    <w:rsid w:val="00281740"/>
    <w:rsid w:val="00281B6E"/>
    <w:rsid w:val="00281B76"/>
    <w:rsid w:val="00281DA1"/>
    <w:rsid w:val="00282056"/>
    <w:rsid w:val="00282396"/>
    <w:rsid w:val="002830AB"/>
    <w:rsid w:val="00284F38"/>
    <w:rsid w:val="002852EF"/>
    <w:rsid w:val="00285E42"/>
    <w:rsid w:val="00285FED"/>
    <w:rsid w:val="002863FD"/>
    <w:rsid w:val="002877DF"/>
    <w:rsid w:val="00287A3E"/>
    <w:rsid w:val="00287B9B"/>
    <w:rsid w:val="00290F4B"/>
    <w:rsid w:val="0029158B"/>
    <w:rsid w:val="00291679"/>
    <w:rsid w:val="002920A3"/>
    <w:rsid w:val="0029440D"/>
    <w:rsid w:val="002952A3"/>
    <w:rsid w:val="00295C57"/>
    <w:rsid w:val="00296C65"/>
    <w:rsid w:val="002977A8"/>
    <w:rsid w:val="002A01BD"/>
    <w:rsid w:val="002A07F3"/>
    <w:rsid w:val="002A0F1E"/>
    <w:rsid w:val="002A1142"/>
    <w:rsid w:val="002A1469"/>
    <w:rsid w:val="002A16F6"/>
    <w:rsid w:val="002A17D9"/>
    <w:rsid w:val="002A1854"/>
    <w:rsid w:val="002A297B"/>
    <w:rsid w:val="002A38C7"/>
    <w:rsid w:val="002A3C0D"/>
    <w:rsid w:val="002A3E7C"/>
    <w:rsid w:val="002A4BE0"/>
    <w:rsid w:val="002A4FBD"/>
    <w:rsid w:val="002A7433"/>
    <w:rsid w:val="002A7B32"/>
    <w:rsid w:val="002A7C3C"/>
    <w:rsid w:val="002B0B1D"/>
    <w:rsid w:val="002B0C5A"/>
    <w:rsid w:val="002B1335"/>
    <w:rsid w:val="002B1624"/>
    <w:rsid w:val="002B19FA"/>
    <w:rsid w:val="002B1C80"/>
    <w:rsid w:val="002B1EB8"/>
    <w:rsid w:val="002B288D"/>
    <w:rsid w:val="002B44D4"/>
    <w:rsid w:val="002B465A"/>
    <w:rsid w:val="002B4807"/>
    <w:rsid w:val="002B560E"/>
    <w:rsid w:val="002B6AFF"/>
    <w:rsid w:val="002B7C9B"/>
    <w:rsid w:val="002C0EEE"/>
    <w:rsid w:val="002C158D"/>
    <w:rsid w:val="002C17D2"/>
    <w:rsid w:val="002C18EC"/>
    <w:rsid w:val="002C2172"/>
    <w:rsid w:val="002C2317"/>
    <w:rsid w:val="002C2F9D"/>
    <w:rsid w:val="002C4D05"/>
    <w:rsid w:val="002C574A"/>
    <w:rsid w:val="002C5843"/>
    <w:rsid w:val="002C5D07"/>
    <w:rsid w:val="002C6107"/>
    <w:rsid w:val="002C653D"/>
    <w:rsid w:val="002C65B9"/>
    <w:rsid w:val="002C660E"/>
    <w:rsid w:val="002C6D0A"/>
    <w:rsid w:val="002C7701"/>
    <w:rsid w:val="002C7B94"/>
    <w:rsid w:val="002D08A7"/>
    <w:rsid w:val="002D0C9A"/>
    <w:rsid w:val="002D16F7"/>
    <w:rsid w:val="002D1C81"/>
    <w:rsid w:val="002D23B7"/>
    <w:rsid w:val="002D2EC1"/>
    <w:rsid w:val="002D3945"/>
    <w:rsid w:val="002D3C5A"/>
    <w:rsid w:val="002D4DE9"/>
    <w:rsid w:val="002D72BA"/>
    <w:rsid w:val="002E0229"/>
    <w:rsid w:val="002E0D5B"/>
    <w:rsid w:val="002E1B34"/>
    <w:rsid w:val="002E2062"/>
    <w:rsid w:val="002E3F7D"/>
    <w:rsid w:val="002E402E"/>
    <w:rsid w:val="002E4669"/>
    <w:rsid w:val="002E51F0"/>
    <w:rsid w:val="002E58C9"/>
    <w:rsid w:val="002E707B"/>
    <w:rsid w:val="002E7375"/>
    <w:rsid w:val="002E765E"/>
    <w:rsid w:val="002E7852"/>
    <w:rsid w:val="002F0DA9"/>
    <w:rsid w:val="002F1891"/>
    <w:rsid w:val="002F33FB"/>
    <w:rsid w:val="002F3A4F"/>
    <w:rsid w:val="002F3D66"/>
    <w:rsid w:val="002F3DAB"/>
    <w:rsid w:val="002F3DB8"/>
    <w:rsid w:val="002F4E1F"/>
    <w:rsid w:val="002F5BC1"/>
    <w:rsid w:val="002F66D3"/>
    <w:rsid w:val="002F6EF3"/>
    <w:rsid w:val="0030430E"/>
    <w:rsid w:val="0030431F"/>
    <w:rsid w:val="003043A7"/>
    <w:rsid w:val="0030522B"/>
    <w:rsid w:val="0030578D"/>
    <w:rsid w:val="003058F9"/>
    <w:rsid w:val="00305F96"/>
    <w:rsid w:val="00306478"/>
    <w:rsid w:val="0030693D"/>
    <w:rsid w:val="00306C6A"/>
    <w:rsid w:val="00306D0A"/>
    <w:rsid w:val="003070BF"/>
    <w:rsid w:val="0030726E"/>
    <w:rsid w:val="003074ED"/>
    <w:rsid w:val="00307862"/>
    <w:rsid w:val="00310390"/>
    <w:rsid w:val="003109A3"/>
    <w:rsid w:val="00312352"/>
    <w:rsid w:val="00312445"/>
    <w:rsid w:val="00312C65"/>
    <w:rsid w:val="00312C83"/>
    <w:rsid w:val="00312D22"/>
    <w:rsid w:val="003134F1"/>
    <w:rsid w:val="00313F8D"/>
    <w:rsid w:val="00314572"/>
    <w:rsid w:val="00314BBE"/>
    <w:rsid w:val="00315028"/>
    <w:rsid w:val="0031512E"/>
    <w:rsid w:val="003155CB"/>
    <w:rsid w:val="00315EC3"/>
    <w:rsid w:val="00316CC0"/>
    <w:rsid w:val="00317BE5"/>
    <w:rsid w:val="00320230"/>
    <w:rsid w:val="00320B7B"/>
    <w:rsid w:val="00321798"/>
    <w:rsid w:val="00321B08"/>
    <w:rsid w:val="00321D47"/>
    <w:rsid w:val="003226FD"/>
    <w:rsid w:val="00323375"/>
    <w:rsid w:val="00324F14"/>
    <w:rsid w:val="003251D0"/>
    <w:rsid w:val="003254BF"/>
    <w:rsid w:val="00325812"/>
    <w:rsid w:val="00325C1A"/>
    <w:rsid w:val="00325FAC"/>
    <w:rsid w:val="00326DED"/>
    <w:rsid w:val="00327951"/>
    <w:rsid w:val="00327C9D"/>
    <w:rsid w:val="00330396"/>
    <w:rsid w:val="00330D96"/>
    <w:rsid w:val="00331859"/>
    <w:rsid w:val="00331BBC"/>
    <w:rsid w:val="00331E82"/>
    <w:rsid w:val="00332DDC"/>
    <w:rsid w:val="003333F2"/>
    <w:rsid w:val="00333689"/>
    <w:rsid w:val="00334881"/>
    <w:rsid w:val="00335001"/>
    <w:rsid w:val="003350F6"/>
    <w:rsid w:val="0033606A"/>
    <w:rsid w:val="00336EAF"/>
    <w:rsid w:val="00337C68"/>
    <w:rsid w:val="00340043"/>
    <w:rsid w:val="00341107"/>
    <w:rsid w:val="0034114F"/>
    <w:rsid w:val="0034141B"/>
    <w:rsid w:val="0034168B"/>
    <w:rsid w:val="003419C8"/>
    <w:rsid w:val="00341BAF"/>
    <w:rsid w:val="00341C8E"/>
    <w:rsid w:val="00342B66"/>
    <w:rsid w:val="003430B7"/>
    <w:rsid w:val="003434AF"/>
    <w:rsid w:val="003436BF"/>
    <w:rsid w:val="0034383D"/>
    <w:rsid w:val="00344A6B"/>
    <w:rsid w:val="00346AE7"/>
    <w:rsid w:val="00346B1D"/>
    <w:rsid w:val="003472B6"/>
    <w:rsid w:val="00347C3B"/>
    <w:rsid w:val="00350275"/>
    <w:rsid w:val="003506AF"/>
    <w:rsid w:val="00351DE5"/>
    <w:rsid w:val="00351ED5"/>
    <w:rsid w:val="00352AE6"/>
    <w:rsid w:val="00352F7C"/>
    <w:rsid w:val="0035359B"/>
    <w:rsid w:val="00353748"/>
    <w:rsid w:val="00353F11"/>
    <w:rsid w:val="00354032"/>
    <w:rsid w:val="00354949"/>
    <w:rsid w:val="00354AAE"/>
    <w:rsid w:val="00354BF6"/>
    <w:rsid w:val="00355209"/>
    <w:rsid w:val="0035658A"/>
    <w:rsid w:val="003567C8"/>
    <w:rsid w:val="003568DB"/>
    <w:rsid w:val="0035743B"/>
    <w:rsid w:val="00357782"/>
    <w:rsid w:val="0035781A"/>
    <w:rsid w:val="003578CB"/>
    <w:rsid w:val="00357928"/>
    <w:rsid w:val="00357C27"/>
    <w:rsid w:val="003610CA"/>
    <w:rsid w:val="0036188E"/>
    <w:rsid w:val="00361EC1"/>
    <w:rsid w:val="00362BB5"/>
    <w:rsid w:val="0036393F"/>
    <w:rsid w:val="00363E18"/>
    <w:rsid w:val="00364284"/>
    <w:rsid w:val="00364678"/>
    <w:rsid w:val="003655C7"/>
    <w:rsid w:val="00366807"/>
    <w:rsid w:val="00366E34"/>
    <w:rsid w:val="003676D9"/>
    <w:rsid w:val="003679EC"/>
    <w:rsid w:val="00370C4C"/>
    <w:rsid w:val="00371865"/>
    <w:rsid w:val="003725AC"/>
    <w:rsid w:val="00373221"/>
    <w:rsid w:val="00374E2C"/>
    <w:rsid w:val="003751E2"/>
    <w:rsid w:val="0037634E"/>
    <w:rsid w:val="00376AEE"/>
    <w:rsid w:val="00376C03"/>
    <w:rsid w:val="003770DD"/>
    <w:rsid w:val="003773EB"/>
    <w:rsid w:val="003801D0"/>
    <w:rsid w:val="0038085B"/>
    <w:rsid w:val="0038110F"/>
    <w:rsid w:val="00381301"/>
    <w:rsid w:val="00383D86"/>
    <w:rsid w:val="00384359"/>
    <w:rsid w:val="003844A9"/>
    <w:rsid w:val="003846DD"/>
    <w:rsid w:val="0038581F"/>
    <w:rsid w:val="00386A2C"/>
    <w:rsid w:val="00387B7C"/>
    <w:rsid w:val="0039134B"/>
    <w:rsid w:val="003914D2"/>
    <w:rsid w:val="003925EB"/>
    <w:rsid w:val="0039378A"/>
    <w:rsid w:val="00394408"/>
    <w:rsid w:val="003967C5"/>
    <w:rsid w:val="003971C8"/>
    <w:rsid w:val="003A1DFF"/>
    <w:rsid w:val="003A2893"/>
    <w:rsid w:val="003A2A7E"/>
    <w:rsid w:val="003A389C"/>
    <w:rsid w:val="003A3A3A"/>
    <w:rsid w:val="003A3AF6"/>
    <w:rsid w:val="003A4886"/>
    <w:rsid w:val="003A4B2C"/>
    <w:rsid w:val="003A57DB"/>
    <w:rsid w:val="003A6110"/>
    <w:rsid w:val="003A6A8F"/>
    <w:rsid w:val="003A7826"/>
    <w:rsid w:val="003B023B"/>
    <w:rsid w:val="003B03B0"/>
    <w:rsid w:val="003B1CD3"/>
    <w:rsid w:val="003B2733"/>
    <w:rsid w:val="003B2E4C"/>
    <w:rsid w:val="003B2F19"/>
    <w:rsid w:val="003B2F88"/>
    <w:rsid w:val="003B3CED"/>
    <w:rsid w:val="003B4414"/>
    <w:rsid w:val="003B4B5C"/>
    <w:rsid w:val="003B5F27"/>
    <w:rsid w:val="003B6F7D"/>
    <w:rsid w:val="003B7538"/>
    <w:rsid w:val="003C0D25"/>
    <w:rsid w:val="003C0D64"/>
    <w:rsid w:val="003C1284"/>
    <w:rsid w:val="003C276C"/>
    <w:rsid w:val="003C2D6C"/>
    <w:rsid w:val="003C36B3"/>
    <w:rsid w:val="003C3CFF"/>
    <w:rsid w:val="003C40BC"/>
    <w:rsid w:val="003C501E"/>
    <w:rsid w:val="003C527C"/>
    <w:rsid w:val="003C56B4"/>
    <w:rsid w:val="003C5F08"/>
    <w:rsid w:val="003C61AD"/>
    <w:rsid w:val="003C69ED"/>
    <w:rsid w:val="003C6ACC"/>
    <w:rsid w:val="003C7646"/>
    <w:rsid w:val="003D0508"/>
    <w:rsid w:val="003D0732"/>
    <w:rsid w:val="003D0B5A"/>
    <w:rsid w:val="003D1351"/>
    <w:rsid w:val="003D1C0E"/>
    <w:rsid w:val="003D45DC"/>
    <w:rsid w:val="003D4D80"/>
    <w:rsid w:val="003D57A7"/>
    <w:rsid w:val="003D5A74"/>
    <w:rsid w:val="003D70AF"/>
    <w:rsid w:val="003D7231"/>
    <w:rsid w:val="003D7ABF"/>
    <w:rsid w:val="003D7EBB"/>
    <w:rsid w:val="003E0107"/>
    <w:rsid w:val="003E0CAE"/>
    <w:rsid w:val="003E1266"/>
    <w:rsid w:val="003E1F2C"/>
    <w:rsid w:val="003E220E"/>
    <w:rsid w:val="003E39DF"/>
    <w:rsid w:val="003E3C11"/>
    <w:rsid w:val="003E3EC5"/>
    <w:rsid w:val="003E4BCF"/>
    <w:rsid w:val="003E4DB6"/>
    <w:rsid w:val="003E5302"/>
    <w:rsid w:val="003E6B1F"/>
    <w:rsid w:val="003E6D8F"/>
    <w:rsid w:val="003F00B9"/>
    <w:rsid w:val="003F0C64"/>
    <w:rsid w:val="003F1A1B"/>
    <w:rsid w:val="003F20BA"/>
    <w:rsid w:val="003F2F90"/>
    <w:rsid w:val="003F33E9"/>
    <w:rsid w:val="003F392F"/>
    <w:rsid w:val="003F3E98"/>
    <w:rsid w:val="003F3FDF"/>
    <w:rsid w:val="003F4030"/>
    <w:rsid w:val="003F431B"/>
    <w:rsid w:val="003F4CEA"/>
    <w:rsid w:val="003F6525"/>
    <w:rsid w:val="003F6A80"/>
    <w:rsid w:val="003F789C"/>
    <w:rsid w:val="00400433"/>
    <w:rsid w:val="00400A17"/>
    <w:rsid w:val="004021C2"/>
    <w:rsid w:val="0040286D"/>
    <w:rsid w:val="00404AC4"/>
    <w:rsid w:val="00406129"/>
    <w:rsid w:val="00407895"/>
    <w:rsid w:val="00412287"/>
    <w:rsid w:val="00412809"/>
    <w:rsid w:val="00412B8B"/>
    <w:rsid w:val="004134DB"/>
    <w:rsid w:val="00413971"/>
    <w:rsid w:val="00413B3F"/>
    <w:rsid w:val="00415454"/>
    <w:rsid w:val="00415B63"/>
    <w:rsid w:val="00417006"/>
    <w:rsid w:val="00417295"/>
    <w:rsid w:val="00420AD9"/>
    <w:rsid w:val="00420E3D"/>
    <w:rsid w:val="0042209D"/>
    <w:rsid w:val="00422113"/>
    <w:rsid w:val="004221FC"/>
    <w:rsid w:val="0042265A"/>
    <w:rsid w:val="00422688"/>
    <w:rsid w:val="00422C35"/>
    <w:rsid w:val="00423108"/>
    <w:rsid w:val="00423511"/>
    <w:rsid w:val="004235C8"/>
    <w:rsid w:val="00423678"/>
    <w:rsid w:val="00423A50"/>
    <w:rsid w:val="00424428"/>
    <w:rsid w:val="00424F21"/>
    <w:rsid w:val="004258C4"/>
    <w:rsid w:val="00426A9D"/>
    <w:rsid w:val="00426FAF"/>
    <w:rsid w:val="00427226"/>
    <w:rsid w:val="0042730D"/>
    <w:rsid w:val="0042757C"/>
    <w:rsid w:val="00427C6B"/>
    <w:rsid w:val="0043015D"/>
    <w:rsid w:val="00430333"/>
    <w:rsid w:val="004318D8"/>
    <w:rsid w:val="00431D86"/>
    <w:rsid w:val="00431E7A"/>
    <w:rsid w:val="004320DA"/>
    <w:rsid w:val="004321D2"/>
    <w:rsid w:val="00432ABA"/>
    <w:rsid w:val="00432AC9"/>
    <w:rsid w:val="004340CA"/>
    <w:rsid w:val="0043486E"/>
    <w:rsid w:val="004348AD"/>
    <w:rsid w:val="0043496E"/>
    <w:rsid w:val="00436702"/>
    <w:rsid w:val="00436A6E"/>
    <w:rsid w:val="00436FDE"/>
    <w:rsid w:val="00437E66"/>
    <w:rsid w:val="00437FDF"/>
    <w:rsid w:val="004406A0"/>
    <w:rsid w:val="00441B89"/>
    <w:rsid w:val="00441E81"/>
    <w:rsid w:val="004426EC"/>
    <w:rsid w:val="00442827"/>
    <w:rsid w:val="00442FB5"/>
    <w:rsid w:val="00443537"/>
    <w:rsid w:val="00443786"/>
    <w:rsid w:val="00444025"/>
    <w:rsid w:val="00444090"/>
    <w:rsid w:val="0044420A"/>
    <w:rsid w:val="004454B1"/>
    <w:rsid w:val="00445878"/>
    <w:rsid w:val="00445ACF"/>
    <w:rsid w:val="00447BE9"/>
    <w:rsid w:val="00447C5B"/>
    <w:rsid w:val="00450A3B"/>
    <w:rsid w:val="00450F03"/>
    <w:rsid w:val="00450F04"/>
    <w:rsid w:val="004531BC"/>
    <w:rsid w:val="004536A6"/>
    <w:rsid w:val="00453B79"/>
    <w:rsid w:val="00454314"/>
    <w:rsid w:val="00454975"/>
    <w:rsid w:val="00455412"/>
    <w:rsid w:val="004558C3"/>
    <w:rsid w:val="00456341"/>
    <w:rsid w:val="004579B9"/>
    <w:rsid w:val="00457C36"/>
    <w:rsid w:val="004608FB"/>
    <w:rsid w:val="00461D8F"/>
    <w:rsid w:val="004628AF"/>
    <w:rsid w:val="00462993"/>
    <w:rsid w:val="00463186"/>
    <w:rsid w:val="004632CE"/>
    <w:rsid w:val="004639F5"/>
    <w:rsid w:val="004645F8"/>
    <w:rsid w:val="00464AA6"/>
    <w:rsid w:val="00465353"/>
    <w:rsid w:val="004657EC"/>
    <w:rsid w:val="0047005F"/>
    <w:rsid w:val="00470100"/>
    <w:rsid w:val="00470369"/>
    <w:rsid w:val="0047064A"/>
    <w:rsid w:val="00471163"/>
    <w:rsid w:val="0047212C"/>
    <w:rsid w:val="00472398"/>
    <w:rsid w:val="004724C3"/>
    <w:rsid w:val="00472FDC"/>
    <w:rsid w:val="00473102"/>
    <w:rsid w:val="00473F3B"/>
    <w:rsid w:val="00474CBC"/>
    <w:rsid w:val="004759F4"/>
    <w:rsid w:val="0047609E"/>
    <w:rsid w:val="00476A1B"/>
    <w:rsid w:val="00477742"/>
    <w:rsid w:val="004800C2"/>
    <w:rsid w:val="00480791"/>
    <w:rsid w:val="00482876"/>
    <w:rsid w:val="00483365"/>
    <w:rsid w:val="004833F9"/>
    <w:rsid w:val="00483468"/>
    <w:rsid w:val="00483805"/>
    <w:rsid w:val="00483BFC"/>
    <w:rsid w:val="00485656"/>
    <w:rsid w:val="00485B33"/>
    <w:rsid w:val="004869D5"/>
    <w:rsid w:val="00487551"/>
    <w:rsid w:val="00487A03"/>
    <w:rsid w:val="00487C54"/>
    <w:rsid w:val="00490828"/>
    <w:rsid w:val="00490CF0"/>
    <w:rsid w:val="0049141A"/>
    <w:rsid w:val="00491483"/>
    <w:rsid w:val="004922A7"/>
    <w:rsid w:val="00492CAD"/>
    <w:rsid w:val="00492DA1"/>
    <w:rsid w:val="00492E44"/>
    <w:rsid w:val="0049419E"/>
    <w:rsid w:val="004944BF"/>
    <w:rsid w:val="00494A52"/>
    <w:rsid w:val="00495C7D"/>
    <w:rsid w:val="00496032"/>
    <w:rsid w:val="0049683B"/>
    <w:rsid w:val="004A0042"/>
    <w:rsid w:val="004A0BF0"/>
    <w:rsid w:val="004A24D7"/>
    <w:rsid w:val="004A2880"/>
    <w:rsid w:val="004A2AD6"/>
    <w:rsid w:val="004A38C4"/>
    <w:rsid w:val="004A44EE"/>
    <w:rsid w:val="004A460A"/>
    <w:rsid w:val="004A491C"/>
    <w:rsid w:val="004A4BFE"/>
    <w:rsid w:val="004A4FBE"/>
    <w:rsid w:val="004A630B"/>
    <w:rsid w:val="004A6E48"/>
    <w:rsid w:val="004A74DE"/>
    <w:rsid w:val="004B03E2"/>
    <w:rsid w:val="004B0CA8"/>
    <w:rsid w:val="004B1E13"/>
    <w:rsid w:val="004B3345"/>
    <w:rsid w:val="004B3CB1"/>
    <w:rsid w:val="004B4119"/>
    <w:rsid w:val="004B4550"/>
    <w:rsid w:val="004B47D9"/>
    <w:rsid w:val="004B666F"/>
    <w:rsid w:val="004B6B54"/>
    <w:rsid w:val="004C0E8C"/>
    <w:rsid w:val="004C10C8"/>
    <w:rsid w:val="004C1223"/>
    <w:rsid w:val="004C1291"/>
    <w:rsid w:val="004C175E"/>
    <w:rsid w:val="004C2072"/>
    <w:rsid w:val="004C2F8E"/>
    <w:rsid w:val="004C49AD"/>
    <w:rsid w:val="004C4DDF"/>
    <w:rsid w:val="004C6219"/>
    <w:rsid w:val="004C673A"/>
    <w:rsid w:val="004C6A44"/>
    <w:rsid w:val="004C6B6B"/>
    <w:rsid w:val="004C76ED"/>
    <w:rsid w:val="004C771E"/>
    <w:rsid w:val="004C7D30"/>
    <w:rsid w:val="004D002F"/>
    <w:rsid w:val="004D0EB5"/>
    <w:rsid w:val="004D11A1"/>
    <w:rsid w:val="004D159A"/>
    <w:rsid w:val="004D265B"/>
    <w:rsid w:val="004D2F6D"/>
    <w:rsid w:val="004D45B7"/>
    <w:rsid w:val="004D498B"/>
    <w:rsid w:val="004D4B13"/>
    <w:rsid w:val="004D4B3C"/>
    <w:rsid w:val="004D4DDE"/>
    <w:rsid w:val="004D6E3B"/>
    <w:rsid w:val="004D6E6C"/>
    <w:rsid w:val="004D7562"/>
    <w:rsid w:val="004E1366"/>
    <w:rsid w:val="004E147E"/>
    <w:rsid w:val="004E1925"/>
    <w:rsid w:val="004E1BEE"/>
    <w:rsid w:val="004E2296"/>
    <w:rsid w:val="004E5579"/>
    <w:rsid w:val="004E5733"/>
    <w:rsid w:val="004E5C31"/>
    <w:rsid w:val="004E5FDB"/>
    <w:rsid w:val="004E65B9"/>
    <w:rsid w:val="004E68F7"/>
    <w:rsid w:val="004E694E"/>
    <w:rsid w:val="004E7159"/>
    <w:rsid w:val="004E7BDB"/>
    <w:rsid w:val="004F0FDF"/>
    <w:rsid w:val="004F1746"/>
    <w:rsid w:val="004F1BD5"/>
    <w:rsid w:val="004F2089"/>
    <w:rsid w:val="004F2C9A"/>
    <w:rsid w:val="004F2E26"/>
    <w:rsid w:val="004F331A"/>
    <w:rsid w:val="004F487E"/>
    <w:rsid w:val="004F54A8"/>
    <w:rsid w:val="004F59B0"/>
    <w:rsid w:val="004F5B7D"/>
    <w:rsid w:val="004F70A8"/>
    <w:rsid w:val="004F79E3"/>
    <w:rsid w:val="004F7B8F"/>
    <w:rsid w:val="00500514"/>
    <w:rsid w:val="005008BC"/>
    <w:rsid w:val="0050155B"/>
    <w:rsid w:val="0050176B"/>
    <w:rsid w:val="00501EB5"/>
    <w:rsid w:val="00502439"/>
    <w:rsid w:val="00502AFB"/>
    <w:rsid w:val="00502C25"/>
    <w:rsid w:val="005033D6"/>
    <w:rsid w:val="00503660"/>
    <w:rsid w:val="00503B38"/>
    <w:rsid w:val="005050C1"/>
    <w:rsid w:val="0050590C"/>
    <w:rsid w:val="00505A3A"/>
    <w:rsid w:val="00505E2D"/>
    <w:rsid w:val="0050633F"/>
    <w:rsid w:val="005063B4"/>
    <w:rsid w:val="005064CE"/>
    <w:rsid w:val="00506814"/>
    <w:rsid w:val="00506876"/>
    <w:rsid w:val="00507039"/>
    <w:rsid w:val="0050777D"/>
    <w:rsid w:val="00510AF3"/>
    <w:rsid w:val="00510CFE"/>
    <w:rsid w:val="00511134"/>
    <w:rsid w:val="0051197F"/>
    <w:rsid w:val="00512A36"/>
    <w:rsid w:val="00513F90"/>
    <w:rsid w:val="00513FEE"/>
    <w:rsid w:val="005146C3"/>
    <w:rsid w:val="005150FA"/>
    <w:rsid w:val="00515884"/>
    <w:rsid w:val="0051591E"/>
    <w:rsid w:val="00516313"/>
    <w:rsid w:val="005171A0"/>
    <w:rsid w:val="00517779"/>
    <w:rsid w:val="005205E7"/>
    <w:rsid w:val="005205F6"/>
    <w:rsid w:val="00520B32"/>
    <w:rsid w:val="00521445"/>
    <w:rsid w:val="0052163F"/>
    <w:rsid w:val="00521A24"/>
    <w:rsid w:val="00521E04"/>
    <w:rsid w:val="00522199"/>
    <w:rsid w:val="005227B1"/>
    <w:rsid w:val="00522A27"/>
    <w:rsid w:val="00522BE5"/>
    <w:rsid w:val="005245D8"/>
    <w:rsid w:val="005247DB"/>
    <w:rsid w:val="00524FA5"/>
    <w:rsid w:val="00524FAD"/>
    <w:rsid w:val="005270CE"/>
    <w:rsid w:val="00527C93"/>
    <w:rsid w:val="005308A1"/>
    <w:rsid w:val="00530FC3"/>
    <w:rsid w:val="00531271"/>
    <w:rsid w:val="00531B73"/>
    <w:rsid w:val="00532CC0"/>
    <w:rsid w:val="00532EB7"/>
    <w:rsid w:val="00534785"/>
    <w:rsid w:val="00534A2C"/>
    <w:rsid w:val="0053533A"/>
    <w:rsid w:val="00535C91"/>
    <w:rsid w:val="00536801"/>
    <w:rsid w:val="005376BA"/>
    <w:rsid w:val="00540A3A"/>
    <w:rsid w:val="00540C67"/>
    <w:rsid w:val="00541130"/>
    <w:rsid w:val="00541D46"/>
    <w:rsid w:val="005437D0"/>
    <w:rsid w:val="00543B41"/>
    <w:rsid w:val="00544192"/>
    <w:rsid w:val="005449AA"/>
    <w:rsid w:val="00545D16"/>
    <w:rsid w:val="00545D4E"/>
    <w:rsid w:val="00547766"/>
    <w:rsid w:val="00547A5F"/>
    <w:rsid w:val="00550A14"/>
    <w:rsid w:val="005510FC"/>
    <w:rsid w:val="0055121C"/>
    <w:rsid w:val="005533FF"/>
    <w:rsid w:val="00555F51"/>
    <w:rsid w:val="00556608"/>
    <w:rsid w:val="00557232"/>
    <w:rsid w:val="0055758C"/>
    <w:rsid w:val="00560A22"/>
    <w:rsid w:val="00561C49"/>
    <w:rsid w:val="00562F7D"/>
    <w:rsid w:val="00562F93"/>
    <w:rsid w:val="00563A6F"/>
    <w:rsid w:val="005642A6"/>
    <w:rsid w:val="00564FA2"/>
    <w:rsid w:val="00565A29"/>
    <w:rsid w:val="00565D94"/>
    <w:rsid w:val="0056601E"/>
    <w:rsid w:val="005665AC"/>
    <w:rsid w:val="0056748B"/>
    <w:rsid w:val="00567B3B"/>
    <w:rsid w:val="00570094"/>
    <w:rsid w:val="0057089B"/>
    <w:rsid w:val="00570984"/>
    <w:rsid w:val="00570EF9"/>
    <w:rsid w:val="0057138D"/>
    <w:rsid w:val="005715A5"/>
    <w:rsid w:val="005718CE"/>
    <w:rsid w:val="0057191F"/>
    <w:rsid w:val="00571CDA"/>
    <w:rsid w:val="005720ED"/>
    <w:rsid w:val="00572796"/>
    <w:rsid w:val="00573A3A"/>
    <w:rsid w:val="005743C9"/>
    <w:rsid w:val="00575435"/>
    <w:rsid w:val="00575A4E"/>
    <w:rsid w:val="00575F23"/>
    <w:rsid w:val="00576479"/>
    <w:rsid w:val="00576E19"/>
    <w:rsid w:val="00577782"/>
    <w:rsid w:val="00577FFA"/>
    <w:rsid w:val="00580BC8"/>
    <w:rsid w:val="00580EE8"/>
    <w:rsid w:val="00582193"/>
    <w:rsid w:val="00582410"/>
    <w:rsid w:val="0058374F"/>
    <w:rsid w:val="00583AC7"/>
    <w:rsid w:val="00584087"/>
    <w:rsid w:val="005842F6"/>
    <w:rsid w:val="00584BE6"/>
    <w:rsid w:val="00587038"/>
    <w:rsid w:val="0058734E"/>
    <w:rsid w:val="0058790A"/>
    <w:rsid w:val="00590438"/>
    <w:rsid w:val="00590F39"/>
    <w:rsid w:val="00591EB5"/>
    <w:rsid w:val="00592382"/>
    <w:rsid w:val="00592A3B"/>
    <w:rsid w:val="005943C0"/>
    <w:rsid w:val="005949B1"/>
    <w:rsid w:val="00595915"/>
    <w:rsid w:val="00596182"/>
    <w:rsid w:val="00596827"/>
    <w:rsid w:val="00597777"/>
    <w:rsid w:val="00597E21"/>
    <w:rsid w:val="005A0879"/>
    <w:rsid w:val="005A0C90"/>
    <w:rsid w:val="005A339B"/>
    <w:rsid w:val="005A3F01"/>
    <w:rsid w:val="005A43C0"/>
    <w:rsid w:val="005A51E6"/>
    <w:rsid w:val="005A6C7B"/>
    <w:rsid w:val="005A7788"/>
    <w:rsid w:val="005A794A"/>
    <w:rsid w:val="005A7D4E"/>
    <w:rsid w:val="005B05A1"/>
    <w:rsid w:val="005B073F"/>
    <w:rsid w:val="005B1E2E"/>
    <w:rsid w:val="005B1E77"/>
    <w:rsid w:val="005B1E9D"/>
    <w:rsid w:val="005B3AD5"/>
    <w:rsid w:val="005B3CC4"/>
    <w:rsid w:val="005B441F"/>
    <w:rsid w:val="005B490C"/>
    <w:rsid w:val="005B60D2"/>
    <w:rsid w:val="005B7706"/>
    <w:rsid w:val="005C047D"/>
    <w:rsid w:val="005C096D"/>
    <w:rsid w:val="005C09C3"/>
    <w:rsid w:val="005C12B5"/>
    <w:rsid w:val="005C1788"/>
    <w:rsid w:val="005C1E13"/>
    <w:rsid w:val="005C1E35"/>
    <w:rsid w:val="005C3AC8"/>
    <w:rsid w:val="005C40AB"/>
    <w:rsid w:val="005C50E2"/>
    <w:rsid w:val="005C57CF"/>
    <w:rsid w:val="005C6170"/>
    <w:rsid w:val="005C624D"/>
    <w:rsid w:val="005C69BA"/>
    <w:rsid w:val="005C6A1A"/>
    <w:rsid w:val="005C6EC0"/>
    <w:rsid w:val="005D17A4"/>
    <w:rsid w:val="005D1A31"/>
    <w:rsid w:val="005D1F41"/>
    <w:rsid w:val="005D236D"/>
    <w:rsid w:val="005D24EF"/>
    <w:rsid w:val="005D2880"/>
    <w:rsid w:val="005D2F50"/>
    <w:rsid w:val="005D31D9"/>
    <w:rsid w:val="005D3328"/>
    <w:rsid w:val="005D3851"/>
    <w:rsid w:val="005D3C4B"/>
    <w:rsid w:val="005D42BD"/>
    <w:rsid w:val="005D42D2"/>
    <w:rsid w:val="005D4BD8"/>
    <w:rsid w:val="005D4C98"/>
    <w:rsid w:val="005D4FE8"/>
    <w:rsid w:val="005D5984"/>
    <w:rsid w:val="005D640B"/>
    <w:rsid w:val="005D7479"/>
    <w:rsid w:val="005D7F3E"/>
    <w:rsid w:val="005E0250"/>
    <w:rsid w:val="005E10A8"/>
    <w:rsid w:val="005E177E"/>
    <w:rsid w:val="005E1E15"/>
    <w:rsid w:val="005E275C"/>
    <w:rsid w:val="005E3DD1"/>
    <w:rsid w:val="005E4410"/>
    <w:rsid w:val="005E6041"/>
    <w:rsid w:val="005E69BE"/>
    <w:rsid w:val="005E6D0F"/>
    <w:rsid w:val="005E76FF"/>
    <w:rsid w:val="005F0F3C"/>
    <w:rsid w:val="005F0F63"/>
    <w:rsid w:val="005F103C"/>
    <w:rsid w:val="005F1473"/>
    <w:rsid w:val="005F2735"/>
    <w:rsid w:val="005F369E"/>
    <w:rsid w:val="005F39AA"/>
    <w:rsid w:val="005F4240"/>
    <w:rsid w:val="005F43B5"/>
    <w:rsid w:val="005F4EF4"/>
    <w:rsid w:val="005F61CC"/>
    <w:rsid w:val="005F6572"/>
    <w:rsid w:val="005F66FD"/>
    <w:rsid w:val="005F68F4"/>
    <w:rsid w:val="005F6E14"/>
    <w:rsid w:val="00601980"/>
    <w:rsid w:val="006029CF"/>
    <w:rsid w:val="006031C5"/>
    <w:rsid w:val="0060456D"/>
    <w:rsid w:val="00604EC6"/>
    <w:rsid w:val="0060741F"/>
    <w:rsid w:val="00611A04"/>
    <w:rsid w:val="00612036"/>
    <w:rsid w:val="006126F0"/>
    <w:rsid w:val="00612C66"/>
    <w:rsid w:val="00613642"/>
    <w:rsid w:val="00613772"/>
    <w:rsid w:val="00613E45"/>
    <w:rsid w:val="006157D0"/>
    <w:rsid w:val="00615E66"/>
    <w:rsid w:val="006170E3"/>
    <w:rsid w:val="0061724A"/>
    <w:rsid w:val="00617C4A"/>
    <w:rsid w:val="00620B1F"/>
    <w:rsid w:val="006222A1"/>
    <w:rsid w:val="00622F42"/>
    <w:rsid w:val="00623175"/>
    <w:rsid w:val="00623285"/>
    <w:rsid w:val="00625689"/>
    <w:rsid w:val="00625A7A"/>
    <w:rsid w:val="006261DF"/>
    <w:rsid w:val="006263F0"/>
    <w:rsid w:val="00626617"/>
    <w:rsid w:val="006268E7"/>
    <w:rsid w:val="00627A24"/>
    <w:rsid w:val="00630116"/>
    <w:rsid w:val="00630844"/>
    <w:rsid w:val="00631F27"/>
    <w:rsid w:val="00631FF4"/>
    <w:rsid w:val="00632039"/>
    <w:rsid w:val="006320EF"/>
    <w:rsid w:val="00632D4D"/>
    <w:rsid w:val="00633544"/>
    <w:rsid w:val="006357CD"/>
    <w:rsid w:val="00635829"/>
    <w:rsid w:val="006358CD"/>
    <w:rsid w:val="00637037"/>
    <w:rsid w:val="006374A9"/>
    <w:rsid w:val="00637831"/>
    <w:rsid w:val="0064017D"/>
    <w:rsid w:val="00640AC5"/>
    <w:rsid w:val="00640B88"/>
    <w:rsid w:val="006419A4"/>
    <w:rsid w:val="00641B44"/>
    <w:rsid w:val="00641B97"/>
    <w:rsid w:val="006422A2"/>
    <w:rsid w:val="00642CE4"/>
    <w:rsid w:val="0064302C"/>
    <w:rsid w:val="00643CB1"/>
    <w:rsid w:val="00644037"/>
    <w:rsid w:val="006445B5"/>
    <w:rsid w:val="00644690"/>
    <w:rsid w:val="00645028"/>
    <w:rsid w:val="006458E8"/>
    <w:rsid w:val="00645BEB"/>
    <w:rsid w:val="00645D8D"/>
    <w:rsid w:val="006465FA"/>
    <w:rsid w:val="0064685F"/>
    <w:rsid w:val="00647023"/>
    <w:rsid w:val="00647913"/>
    <w:rsid w:val="00647F4F"/>
    <w:rsid w:val="00650386"/>
    <w:rsid w:val="006503F0"/>
    <w:rsid w:val="0065069D"/>
    <w:rsid w:val="006508CE"/>
    <w:rsid w:val="00651B3F"/>
    <w:rsid w:val="0065331C"/>
    <w:rsid w:val="006534CD"/>
    <w:rsid w:val="00653A96"/>
    <w:rsid w:val="00654651"/>
    <w:rsid w:val="00654BE0"/>
    <w:rsid w:val="006554CA"/>
    <w:rsid w:val="00655CF7"/>
    <w:rsid w:val="006562FC"/>
    <w:rsid w:val="006568C9"/>
    <w:rsid w:val="00657664"/>
    <w:rsid w:val="00657693"/>
    <w:rsid w:val="0065797C"/>
    <w:rsid w:val="00660886"/>
    <w:rsid w:val="006617FC"/>
    <w:rsid w:val="00661B11"/>
    <w:rsid w:val="00661D1A"/>
    <w:rsid w:val="0066289F"/>
    <w:rsid w:val="006635A3"/>
    <w:rsid w:val="006635DD"/>
    <w:rsid w:val="00663EB2"/>
    <w:rsid w:val="00664057"/>
    <w:rsid w:val="006640B5"/>
    <w:rsid w:val="006652EB"/>
    <w:rsid w:val="00665BDF"/>
    <w:rsid w:val="00666FCA"/>
    <w:rsid w:val="0066722C"/>
    <w:rsid w:val="0066781F"/>
    <w:rsid w:val="00667862"/>
    <w:rsid w:val="00667BF7"/>
    <w:rsid w:val="0067078A"/>
    <w:rsid w:val="00671D60"/>
    <w:rsid w:val="00672B11"/>
    <w:rsid w:val="00672CB1"/>
    <w:rsid w:val="00672DC0"/>
    <w:rsid w:val="00673613"/>
    <w:rsid w:val="00673787"/>
    <w:rsid w:val="006738F3"/>
    <w:rsid w:val="00673C7F"/>
    <w:rsid w:val="00673D56"/>
    <w:rsid w:val="00674257"/>
    <w:rsid w:val="006758C8"/>
    <w:rsid w:val="00675CBE"/>
    <w:rsid w:val="006765D4"/>
    <w:rsid w:val="00677174"/>
    <w:rsid w:val="006808E8"/>
    <w:rsid w:val="006818AE"/>
    <w:rsid w:val="006824B9"/>
    <w:rsid w:val="006826C8"/>
    <w:rsid w:val="00682E34"/>
    <w:rsid w:val="00683039"/>
    <w:rsid w:val="006834D2"/>
    <w:rsid w:val="00686C04"/>
    <w:rsid w:val="00687AA0"/>
    <w:rsid w:val="00687B73"/>
    <w:rsid w:val="00690E39"/>
    <w:rsid w:val="006911BA"/>
    <w:rsid w:val="006916FC"/>
    <w:rsid w:val="006938A3"/>
    <w:rsid w:val="00694AD3"/>
    <w:rsid w:val="00694FF9"/>
    <w:rsid w:val="00695532"/>
    <w:rsid w:val="00695C95"/>
    <w:rsid w:val="0069630B"/>
    <w:rsid w:val="006963A6"/>
    <w:rsid w:val="00696532"/>
    <w:rsid w:val="00696BBC"/>
    <w:rsid w:val="00697184"/>
    <w:rsid w:val="00697942"/>
    <w:rsid w:val="00697B5D"/>
    <w:rsid w:val="006A0E71"/>
    <w:rsid w:val="006A1442"/>
    <w:rsid w:val="006A1D88"/>
    <w:rsid w:val="006A23AB"/>
    <w:rsid w:val="006A2F9B"/>
    <w:rsid w:val="006A385E"/>
    <w:rsid w:val="006A3EA2"/>
    <w:rsid w:val="006A4A47"/>
    <w:rsid w:val="006A4D20"/>
    <w:rsid w:val="006A57F2"/>
    <w:rsid w:val="006A5E15"/>
    <w:rsid w:val="006A6343"/>
    <w:rsid w:val="006A7F92"/>
    <w:rsid w:val="006B04E3"/>
    <w:rsid w:val="006B07AD"/>
    <w:rsid w:val="006B0EDC"/>
    <w:rsid w:val="006B16D5"/>
    <w:rsid w:val="006B211B"/>
    <w:rsid w:val="006B23FB"/>
    <w:rsid w:val="006B260C"/>
    <w:rsid w:val="006B2B2F"/>
    <w:rsid w:val="006B3D9F"/>
    <w:rsid w:val="006B6AE2"/>
    <w:rsid w:val="006B701D"/>
    <w:rsid w:val="006B7184"/>
    <w:rsid w:val="006B7F16"/>
    <w:rsid w:val="006B7F5C"/>
    <w:rsid w:val="006C00CF"/>
    <w:rsid w:val="006C0BBF"/>
    <w:rsid w:val="006C10A4"/>
    <w:rsid w:val="006C1320"/>
    <w:rsid w:val="006C19CA"/>
    <w:rsid w:val="006C2282"/>
    <w:rsid w:val="006C6EFA"/>
    <w:rsid w:val="006C6F8E"/>
    <w:rsid w:val="006C78AF"/>
    <w:rsid w:val="006D057E"/>
    <w:rsid w:val="006D0CC5"/>
    <w:rsid w:val="006D0EE6"/>
    <w:rsid w:val="006D165C"/>
    <w:rsid w:val="006D2360"/>
    <w:rsid w:val="006D23FC"/>
    <w:rsid w:val="006D2EB1"/>
    <w:rsid w:val="006D3C86"/>
    <w:rsid w:val="006D4091"/>
    <w:rsid w:val="006D4549"/>
    <w:rsid w:val="006D4E1A"/>
    <w:rsid w:val="006D5FF8"/>
    <w:rsid w:val="006D69B2"/>
    <w:rsid w:val="006D6F9F"/>
    <w:rsid w:val="006D7537"/>
    <w:rsid w:val="006E17AD"/>
    <w:rsid w:val="006E1A34"/>
    <w:rsid w:val="006E1EF0"/>
    <w:rsid w:val="006E24C3"/>
    <w:rsid w:val="006E30AA"/>
    <w:rsid w:val="006E3ECC"/>
    <w:rsid w:val="006E4890"/>
    <w:rsid w:val="006E66DF"/>
    <w:rsid w:val="006E6C9E"/>
    <w:rsid w:val="006F1D90"/>
    <w:rsid w:val="006F1DF0"/>
    <w:rsid w:val="006F224C"/>
    <w:rsid w:val="006F3305"/>
    <w:rsid w:val="006F3B34"/>
    <w:rsid w:val="006F4356"/>
    <w:rsid w:val="00700F9A"/>
    <w:rsid w:val="00702A4E"/>
    <w:rsid w:val="00702C7F"/>
    <w:rsid w:val="00702F8F"/>
    <w:rsid w:val="007037E2"/>
    <w:rsid w:val="0070403E"/>
    <w:rsid w:val="0070467A"/>
    <w:rsid w:val="00704753"/>
    <w:rsid w:val="0070702C"/>
    <w:rsid w:val="00710418"/>
    <w:rsid w:val="0071174D"/>
    <w:rsid w:val="0071244C"/>
    <w:rsid w:val="0071364D"/>
    <w:rsid w:val="0071569D"/>
    <w:rsid w:val="00715C5C"/>
    <w:rsid w:val="00716AA6"/>
    <w:rsid w:val="00717C67"/>
    <w:rsid w:val="00717EE8"/>
    <w:rsid w:val="007201D9"/>
    <w:rsid w:val="00720550"/>
    <w:rsid w:val="007211C6"/>
    <w:rsid w:val="007212AA"/>
    <w:rsid w:val="007212B5"/>
    <w:rsid w:val="00724816"/>
    <w:rsid w:val="00724860"/>
    <w:rsid w:val="00724CB4"/>
    <w:rsid w:val="007250AD"/>
    <w:rsid w:val="00725B32"/>
    <w:rsid w:val="00726740"/>
    <w:rsid w:val="007278B3"/>
    <w:rsid w:val="00727B58"/>
    <w:rsid w:val="00727EED"/>
    <w:rsid w:val="00727FB3"/>
    <w:rsid w:val="00730271"/>
    <w:rsid w:val="00731571"/>
    <w:rsid w:val="00732275"/>
    <w:rsid w:val="007322F6"/>
    <w:rsid w:val="00732E2F"/>
    <w:rsid w:val="007330BB"/>
    <w:rsid w:val="00733832"/>
    <w:rsid w:val="00734B71"/>
    <w:rsid w:val="00740A35"/>
    <w:rsid w:val="00740AF7"/>
    <w:rsid w:val="00741644"/>
    <w:rsid w:val="00741A4B"/>
    <w:rsid w:val="00741B08"/>
    <w:rsid w:val="007420AA"/>
    <w:rsid w:val="00743540"/>
    <w:rsid w:val="0074390C"/>
    <w:rsid w:val="00743F92"/>
    <w:rsid w:val="0074495A"/>
    <w:rsid w:val="00744C30"/>
    <w:rsid w:val="007461AA"/>
    <w:rsid w:val="00746CE3"/>
    <w:rsid w:val="00747A9C"/>
    <w:rsid w:val="00751163"/>
    <w:rsid w:val="00751A74"/>
    <w:rsid w:val="007526BF"/>
    <w:rsid w:val="007527FA"/>
    <w:rsid w:val="0075351C"/>
    <w:rsid w:val="00753F90"/>
    <w:rsid w:val="00755472"/>
    <w:rsid w:val="00756006"/>
    <w:rsid w:val="007562D8"/>
    <w:rsid w:val="00757BB3"/>
    <w:rsid w:val="00763390"/>
    <w:rsid w:val="00763F1E"/>
    <w:rsid w:val="00764674"/>
    <w:rsid w:val="00764699"/>
    <w:rsid w:val="00764DFB"/>
    <w:rsid w:val="00766953"/>
    <w:rsid w:val="007707E3"/>
    <w:rsid w:val="00770D17"/>
    <w:rsid w:val="007710CC"/>
    <w:rsid w:val="00771847"/>
    <w:rsid w:val="00771D1C"/>
    <w:rsid w:val="00772210"/>
    <w:rsid w:val="007728EA"/>
    <w:rsid w:val="0077295D"/>
    <w:rsid w:val="00772BB3"/>
    <w:rsid w:val="00772C3C"/>
    <w:rsid w:val="00772EE4"/>
    <w:rsid w:val="0077353E"/>
    <w:rsid w:val="0077393D"/>
    <w:rsid w:val="00774261"/>
    <w:rsid w:val="00774634"/>
    <w:rsid w:val="00774A0D"/>
    <w:rsid w:val="007759AA"/>
    <w:rsid w:val="00775D63"/>
    <w:rsid w:val="00775F57"/>
    <w:rsid w:val="00776A67"/>
    <w:rsid w:val="00776C23"/>
    <w:rsid w:val="007770ED"/>
    <w:rsid w:val="00780C7B"/>
    <w:rsid w:val="007814E8"/>
    <w:rsid w:val="00781C7E"/>
    <w:rsid w:val="0078262D"/>
    <w:rsid w:val="00782858"/>
    <w:rsid w:val="007837A3"/>
    <w:rsid w:val="00783F11"/>
    <w:rsid w:val="00784267"/>
    <w:rsid w:val="00784811"/>
    <w:rsid w:val="00785971"/>
    <w:rsid w:val="007864D1"/>
    <w:rsid w:val="00786576"/>
    <w:rsid w:val="00786785"/>
    <w:rsid w:val="00790126"/>
    <w:rsid w:val="00790350"/>
    <w:rsid w:val="007903D4"/>
    <w:rsid w:val="00790B0B"/>
    <w:rsid w:val="007917CB"/>
    <w:rsid w:val="00791920"/>
    <w:rsid w:val="00791CED"/>
    <w:rsid w:val="0079253D"/>
    <w:rsid w:val="00793B4C"/>
    <w:rsid w:val="00793FB3"/>
    <w:rsid w:val="0079427F"/>
    <w:rsid w:val="0079485A"/>
    <w:rsid w:val="00795327"/>
    <w:rsid w:val="007954C6"/>
    <w:rsid w:val="007957D7"/>
    <w:rsid w:val="007962C0"/>
    <w:rsid w:val="00796937"/>
    <w:rsid w:val="00796E0A"/>
    <w:rsid w:val="007A0055"/>
    <w:rsid w:val="007A07CF"/>
    <w:rsid w:val="007A3771"/>
    <w:rsid w:val="007A4282"/>
    <w:rsid w:val="007A4389"/>
    <w:rsid w:val="007A4CD1"/>
    <w:rsid w:val="007A4DB8"/>
    <w:rsid w:val="007A662F"/>
    <w:rsid w:val="007A6A19"/>
    <w:rsid w:val="007A7122"/>
    <w:rsid w:val="007A740E"/>
    <w:rsid w:val="007B0D83"/>
    <w:rsid w:val="007B1A76"/>
    <w:rsid w:val="007B3229"/>
    <w:rsid w:val="007B3690"/>
    <w:rsid w:val="007B3695"/>
    <w:rsid w:val="007B4328"/>
    <w:rsid w:val="007B48B7"/>
    <w:rsid w:val="007B5085"/>
    <w:rsid w:val="007B5B0D"/>
    <w:rsid w:val="007B6077"/>
    <w:rsid w:val="007B69A6"/>
    <w:rsid w:val="007B6FCE"/>
    <w:rsid w:val="007B6FE1"/>
    <w:rsid w:val="007B72DF"/>
    <w:rsid w:val="007B72E1"/>
    <w:rsid w:val="007B7A4D"/>
    <w:rsid w:val="007C1269"/>
    <w:rsid w:val="007C134B"/>
    <w:rsid w:val="007C138C"/>
    <w:rsid w:val="007C1415"/>
    <w:rsid w:val="007C1CEA"/>
    <w:rsid w:val="007C1FFB"/>
    <w:rsid w:val="007C20CD"/>
    <w:rsid w:val="007C23E4"/>
    <w:rsid w:val="007C369F"/>
    <w:rsid w:val="007C3A2F"/>
    <w:rsid w:val="007C65FC"/>
    <w:rsid w:val="007C7999"/>
    <w:rsid w:val="007D1242"/>
    <w:rsid w:val="007D2160"/>
    <w:rsid w:val="007D2AB1"/>
    <w:rsid w:val="007D2AEA"/>
    <w:rsid w:val="007D3737"/>
    <w:rsid w:val="007D4B22"/>
    <w:rsid w:val="007D54C8"/>
    <w:rsid w:val="007D641B"/>
    <w:rsid w:val="007D6D23"/>
    <w:rsid w:val="007D75ED"/>
    <w:rsid w:val="007E0442"/>
    <w:rsid w:val="007E27E3"/>
    <w:rsid w:val="007E2A76"/>
    <w:rsid w:val="007E330C"/>
    <w:rsid w:val="007E3A29"/>
    <w:rsid w:val="007E4001"/>
    <w:rsid w:val="007E4AFB"/>
    <w:rsid w:val="007E4FC2"/>
    <w:rsid w:val="007E5FC7"/>
    <w:rsid w:val="007E61AC"/>
    <w:rsid w:val="007E61E0"/>
    <w:rsid w:val="007E63A4"/>
    <w:rsid w:val="007E69E7"/>
    <w:rsid w:val="007E6A19"/>
    <w:rsid w:val="007E735B"/>
    <w:rsid w:val="007F0B02"/>
    <w:rsid w:val="007F0BD4"/>
    <w:rsid w:val="007F2ABD"/>
    <w:rsid w:val="007F344D"/>
    <w:rsid w:val="007F35D2"/>
    <w:rsid w:val="007F40E6"/>
    <w:rsid w:val="007F4A43"/>
    <w:rsid w:val="007F5401"/>
    <w:rsid w:val="007F5BE2"/>
    <w:rsid w:val="007F5E50"/>
    <w:rsid w:val="007F6D8E"/>
    <w:rsid w:val="007F7CA4"/>
    <w:rsid w:val="008003CA"/>
    <w:rsid w:val="0080077F"/>
    <w:rsid w:val="00800A0F"/>
    <w:rsid w:val="00800FFF"/>
    <w:rsid w:val="00802B7D"/>
    <w:rsid w:val="00803588"/>
    <w:rsid w:val="008047CA"/>
    <w:rsid w:val="00804A04"/>
    <w:rsid w:val="00804F4E"/>
    <w:rsid w:val="008054E8"/>
    <w:rsid w:val="00806CFB"/>
    <w:rsid w:val="00807103"/>
    <w:rsid w:val="008100A0"/>
    <w:rsid w:val="00810939"/>
    <w:rsid w:val="0081137A"/>
    <w:rsid w:val="0081179E"/>
    <w:rsid w:val="00811889"/>
    <w:rsid w:val="00811C71"/>
    <w:rsid w:val="00811DE4"/>
    <w:rsid w:val="00813083"/>
    <w:rsid w:val="00813A92"/>
    <w:rsid w:val="00813BAD"/>
    <w:rsid w:val="00814634"/>
    <w:rsid w:val="00814CE5"/>
    <w:rsid w:val="0081653B"/>
    <w:rsid w:val="008167E7"/>
    <w:rsid w:val="00816982"/>
    <w:rsid w:val="00816B40"/>
    <w:rsid w:val="00816F3B"/>
    <w:rsid w:val="00820A7C"/>
    <w:rsid w:val="00820F66"/>
    <w:rsid w:val="008218D8"/>
    <w:rsid w:val="00822826"/>
    <w:rsid w:val="008233CC"/>
    <w:rsid w:val="00823F45"/>
    <w:rsid w:val="0082485A"/>
    <w:rsid w:val="00824EFF"/>
    <w:rsid w:val="00825306"/>
    <w:rsid w:val="00825553"/>
    <w:rsid w:val="008258F3"/>
    <w:rsid w:val="0082650E"/>
    <w:rsid w:val="00827442"/>
    <w:rsid w:val="008279D4"/>
    <w:rsid w:val="00827AAB"/>
    <w:rsid w:val="00830303"/>
    <w:rsid w:val="0083041A"/>
    <w:rsid w:val="00830D07"/>
    <w:rsid w:val="00830DDF"/>
    <w:rsid w:val="00830F6F"/>
    <w:rsid w:val="0083102B"/>
    <w:rsid w:val="0083104E"/>
    <w:rsid w:val="00831178"/>
    <w:rsid w:val="0083136E"/>
    <w:rsid w:val="00831B0E"/>
    <w:rsid w:val="00831B8C"/>
    <w:rsid w:val="00831E10"/>
    <w:rsid w:val="008320AD"/>
    <w:rsid w:val="00832F0E"/>
    <w:rsid w:val="00832FDD"/>
    <w:rsid w:val="00833B37"/>
    <w:rsid w:val="00833DD7"/>
    <w:rsid w:val="008344CA"/>
    <w:rsid w:val="008352E4"/>
    <w:rsid w:val="008353F8"/>
    <w:rsid w:val="00835651"/>
    <w:rsid w:val="00835FBE"/>
    <w:rsid w:val="008362A6"/>
    <w:rsid w:val="008369E1"/>
    <w:rsid w:val="00836AB8"/>
    <w:rsid w:val="00837E66"/>
    <w:rsid w:val="00840305"/>
    <w:rsid w:val="00840540"/>
    <w:rsid w:val="008421EE"/>
    <w:rsid w:val="00843467"/>
    <w:rsid w:val="008436F4"/>
    <w:rsid w:val="0084394F"/>
    <w:rsid w:val="008441F0"/>
    <w:rsid w:val="00844449"/>
    <w:rsid w:val="0084634A"/>
    <w:rsid w:val="008471EA"/>
    <w:rsid w:val="00847CC5"/>
    <w:rsid w:val="00851376"/>
    <w:rsid w:val="00851782"/>
    <w:rsid w:val="0085196A"/>
    <w:rsid w:val="00852E9A"/>
    <w:rsid w:val="00853981"/>
    <w:rsid w:val="00854E87"/>
    <w:rsid w:val="00855108"/>
    <w:rsid w:val="0085540C"/>
    <w:rsid w:val="00855FB8"/>
    <w:rsid w:val="00856068"/>
    <w:rsid w:val="0085653E"/>
    <w:rsid w:val="008565C9"/>
    <w:rsid w:val="00856C36"/>
    <w:rsid w:val="00856FB9"/>
    <w:rsid w:val="008577D7"/>
    <w:rsid w:val="00860B1F"/>
    <w:rsid w:val="00861A74"/>
    <w:rsid w:val="00861C51"/>
    <w:rsid w:val="00861D19"/>
    <w:rsid w:val="00863220"/>
    <w:rsid w:val="008632D1"/>
    <w:rsid w:val="00863879"/>
    <w:rsid w:val="00863AFF"/>
    <w:rsid w:val="00864B32"/>
    <w:rsid w:val="00864FC8"/>
    <w:rsid w:val="0086576F"/>
    <w:rsid w:val="008666E0"/>
    <w:rsid w:val="00866B7F"/>
    <w:rsid w:val="00867293"/>
    <w:rsid w:val="0087038A"/>
    <w:rsid w:val="00870949"/>
    <w:rsid w:val="00870B15"/>
    <w:rsid w:val="00870CC4"/>
    <w:rsid w:val="00870FEC"/>
    <w:rsid w:val="008711A8"/>
    <w:rsid w:val="00872F7F"/>
    <w:rsid w:val="0087351A"/>
    <w:rsid w:val="0087391B"/>
    <w:rsid w:val="00875370"/>
    <w:rsid w:val="00877E1F"/>
    <w:rsid w:val="00877E5E"/>
    <w:rsid w:val="00880046"/>
    <w:rsid w:val="00880CCE"/>
    <w:rsid w:val="00881365"/>
    <w:rsid w:val="008815C6"/>
    <w:rsid w:val="0088257D"/>
    <w:rsid w:val="008825D9"/>
    <w:rsid w:val="008826DA"/>
    <w:rsid w:val="008829A8"/>
    <w:rsid w:val="0088498E"/>
    <w:rsid w:val="0088525C"/>
    <w:rsid w:val="008866F2"/>
    <w:rsid w:val="008867F4"/>
    <w:rsid w:val="00886E26"/>
    <w:rsid w:val="008872C2"/>
    <w:rsid w:val="00890478"/>
    <w:rsid w:val="008914FB"/>
    <w:rsid w:val="00891CE5"/>
    <w:rsid w:val="0089237E"/>
    <w:rsid w:val="008933BE"/>
    <w:rsid w:val="008935FE"/>
    <w:rsid w:val="00893E07"/>
    <w:rsid w:val="00894123"/>
    <w:rsid w:val="00894188"/>
    <w:rsid w:val="00894DD9"/>
    <w:rsid w:val="00895978"/>
    <w:rsid w:val="00895F45"/>
    <w:rsid w:val="008960F9"/>
    <w:rsid w:val="00896B81"/>
    <w:rsid w:val="008971CD"/>
    <w:rsid w:val="00897C73"/>
    <w:rsid w:val="00897F05"/>
    <w:rsid w:val="008A09B0"/>
    <w:rsid w:val="008A0FE9"/>
    <w:rsid w:val="008A15DB"/>
    <w:rsid w:val="008A1843"/>
    <w:rsid w:val="008A1C9A"/>
    <w:rsid w:val="008A29FB"/>
    <w:rsid w:val="008A2BCA"/>
    <w:rsid w:val="008A2C36"/>
    <w:rsid w:val="008A2E28"/>
    <w:rsid w:val="008A3B58"/>
    <w:rsid w:val="008A3EA4"/>
    <w:rsid w:val="008A4A57"/>
    <w:rsid w:val="008A4FE2"/>
    <w:rsid w:val="008A676C"/>
    <w:rsid w:val="008A7A5B"/>
    <w:rsid w:val="008B0A36"/>
    <w:rsid w:val="008B1684"/>
    <w:rsid w:val="008B182A"/>
    <w:rsid w:val="008B2ECE"/>
    <w:rsid w:val="008B4743"/>
    <w:rsid w:val="008B483F"/>
    <w:rsid w:val="008B4B4E"/>
    <w:rsid w:val="008B4C35"/>
    <w:rsid w:val="008B5175"/>
    <w:rsid w:val="008B541B"/>
    <w:rsid w:val="008B6C1F"/>
    <w:rsid w:val="008B7A9B"/>
    <w:rsid w:val="008C14A1"/>
    <w:rsid w:val="008C22BF"/>
    <w:rsid w:val="008C291A"/>
    <w:rsid w:val="008C3232"/>
    <w:rsid w:val="008C446D"/>
    <w:rsid w:val="008C6BFB"/>
    <w:rsid w:val="008C76ED"/>
    <w:rsid w:val="008D0DC8"/>
    <w:rsid w:val="008D1769"/>
    <w:rsid w:val="008D1D40"/>
    <w:rsid w:val="008D1D58"/>
    <w:rsid w:val="008D2356"/>
    <w:rsid w:val="008D3E13"/>
    <w:rsid w:val="008D51C7"/>
    <w:rsid w:val="008D5D11"/>
    <w:rsid w:val="008D68AE"/>
    <w:rsid w:val="008D6C1C"/>
    <w:rsid w:val="008E0887"/>
    <w:rsid w:val="008E11F6"/>
    <w:rsid w:val="008E2D4B"/>
    <w:rsid w:val="008E31D3"/>
    <w:rsid w:val="008E3521"/>
    <w:rsid w:val="008E3C9A"/>
    <w:rsid w:val="008E436D"/>
    <w:rsid w:val="008E458E"/>
    <w:rsid w:val="008E49CA"/>
    <w:rsid w:val="008E4F87"/>
    <w:rsid w:val="008E5DEA"/>
    <w:rsid w:val="008E6178"/>
    <w:rsid w:val="008E622B"/>
    <w:rsid w:val="008E6E97"/>
    <w:rsid w:val="008E7A1E"/>
    <w:rsid w:val="008E7A45"/>
    <w:rsid w:val="008F00E9"/>
    <w:rsid w:val="008F16B5"/>
    <w:rsid w:val="008F255C"/>
    <w:rsid w:val="008F307D"/>
    <w:rsid w:val="008F31F9"/>
    <w:rsid w:val="008F3659"/>
    <w:rsid w:val="008F39FA"/>
    <w:rsid w:val="008F3D59"/>
    <w:rsid w:val="008F4619"/>
    <w:rsid w:val="008F4C9A"/>
    <w:rsid w:val="008F4F57"/>
    <w:rsid w:val="008F5937"/>
    <w:rsid w:val="008F6197"/>
    <w:rsid w:val="008F6606"/>
    <w:rsid w:val="008F723A"/>
    <w:rsid w:val="008F782C"/>
    <w:rsid w:val="0090077E"/>
    <w:rsid w:val="009008D3"/>
    <w:rsid w:val="00900A16"/>
    <w:rsid w:val="00901BFC"/>
    <w:rsid w:val="00902247"/>
    <w:rsid w:val="009023AB"/>
    <w:rsid w:val="0090262A"/>
    <w:rsid w:val="00902DA8"/>
    <w:rsid w:val="009048D7"/>
    <w:rsid w:val="009052C2"/>
    <w:rsid w:val="00907059"/>
    <w:rsid w:val="00910152"/>
    <w:rsid w:val="009101BC"/>
    <w:rsid w:val="00910B4B"/>
    <w:rsid w:val="009113A1"/>
    <w:rsid w:val="00911F8F"/>
    <w:rsid w:val="00912183"/>
    <w:rsid w:val="00912C9A"/>
    <w:rsid w:val="0091387C"/>
    <w:rsid w:val="00913971"/>
    <w:rsid w:val="009139D8"/>
    <w:rsid w:val="00913ECE"/>
    <w:rsid w:val="00914F27"/>
    <w:rsid w:val="00915472"/>
    <w:rsid w:val="00916DBC"/>
    <w:rsid w:val="00917039"/>
    <w:rsid w:val="009171B7"/>
    <w:rsid w:val="009201E5"/>
    <w:rsid w:val="0092075C"/>
    <w:rsid w:val="0092132E"/>
    <w:rsid w:val="009221DD"/>
    <w:rsid w:val="00922420"/>
    <w:rsid w:val="009239D3"/>
    <w:rsid w:val="00924AF9"/>
    <w:rsid w:val="00925E4E"/>
    <w:rsid w:val="0092629A"/>
    <w:rsid w:val="009275DF"/>
    <w:rsid w:val="00927E61"/>
    <w:rsid w:val="009319F1"/>
    <w:rsid w:val="009352A9"/>
    <w:rsid w:val="0093575A"/>
    <w:rsid w:val="00936F86"/>
    <w:rsid w:val="00937097"/>
    <w:rsid w:val="00937F5D"/>
    <w:rsid w:val="009415CC"/>
    <w:rsid w:val="0094173A"/>
    <w:rsid w:val="00942133"/>
    <w:rsid w:val="00942628"/>
    <w:rsid w:val="009426A3"/>
    <w:rsid w:val="00942C3D"/>
    <w:rsid w:val="00943951"/>
    <w:rsid w:val="00943F4D"/>
    <w:rsid w:val="00944063"/>
    <w:rsid w:val="00945087"/>
    <w:rsid w:val="0094514F"/>
    <w:rsid w:val="0094691D"/>
    <w:rsid w:val="00947334"/>
    <w:rsid w:val="00950134"/>
    <w:rsid w:val="00950D08"/>
    <w:rsid w:val="009519B5"/>
    <w:rsid w:val="00952689"/>
    <w:rsid w:val="00952730"/>
    <w:rsid w:val="00953323"/>
    <w:rsid w:val="009541F6"/>
    <w:rsid w:val="00954E6E"/>
    <w:rsid w:val="0095527B"/>
    <w:rsid w:val="0095592D"/>
    <w:rsid w:val="00956429"/>
    <w:rsid w:val="00957148"/>
    <w:rsid w:val="00960222"/>
    <w:rsid w:val="0096073D"/>
    <w:rsid w:val="0096078D"/>
    <w:rsid w:val="00960F51"/>
    <w:rsid w:val="009617BA"/>
    <w:rsid w:val="009617D5"/>
    <w:rsid w:val="00962B6D"/>
    <w:rsid w:val="009630B3"/>
    <w:rsid w:val="009637C1"/>
    <w:rsid w:val="00964C87"/>
    <w:rsid w:val="0096530B"/>
    <w:rsid w:val="00965327"/>
    <w:rsid w:val="0096540F"/>
    <w:rsid w:val="009655EC"/>
    <w:rsid w:val="00965D0F"/>
    <w:rsid w:val="00966B45"/>
    <w:rsid w:val="0096757D"/>
    <w:rsid w:val="009678BB"/>
    <w:rsid w:val="00970F9A"/>
    <w:rsid w:val="009723D5"/>
    <w:rsid w:val="0097364B"/>
    <w:rsid w:val="009736F6"/>
    <w:rsid w:val="0097375B"/>
    <w:rsid w:val="00974082"/>
    <w:rsid w:val="00974743"/>
    <w:rsid w:val="0097510A"/>
    <w:rsid w:val="009752E3"/>
    <w:rsid w:val="0097584E"/>
    <w:rsid w:val="0097630F"/>
    <w:rsid w:val="0097661E"/>
    <w:rsid w:val="00976F4B"/>
    <w:rsid w:val="00976F57"/>
    <w:rsid w:val="00977192"/>
    <w:rsid w:val="00980595"/>
    <w:rsid w:val="00980872"/>
    <w:rsid w:val="0098142B"/>
    <w:rsid w:val="00981B28"/>
    <w:rsid w:val="00982BC6"/>
    <w:rsid w:val="00982E70"/>
    <w:rsid w:val="0098338E"/>
    <w:rsid w:val="00983D03"/>
    <w:rsid w:val="00983E4C"/>
    <w:rsid w:val="0098583E"/>
    <w:rsid w:val="009866B1"/>
    <w:rsid w:val="00986DF3"/>
    <w:rsid w:val="00987B67"/>
    <w:rsid w:val="00991327"/>
    <w:rsid w:val="009940B8"/>
    <w:rsid w:val="009942A3"/>
    <w:rsid w:val="00996134"/>
    <w:rsid w:val="00996874"/>
    <w:rsid w:val="009969AF"/>
    <w:rsid w:val="009A0160"/>
    <w:rsid w:val="009A0C74"/>
    <w:rsid w:val="009A0C8D"/>
    <w:rsid w:val="009A2159"/>
    <w:rsid w:val="009A376F"/>
    <w:rsid w:val="009A3DBF"/>
    <w:rsid w:val="009A3F61"/>
    <w:rsid w:val="009A46BD"/>
    <w:rsid w:val="009A50E5"/>
    <w:rsid w:val="009A62C4"/>
    <w:rsid w:val="009A6A1E"/>
    <w:rsid w:val="009A6DA2"/>
    <w:rsid w:val="009A749D"/>
    <w:rsid w:val="009B0298"/>
    <w:rsid w:val="009B04B2"/>
    <w:rsid w:val="009B1829"/>
    <w:rsid w:val="009B268B"/>
    <w:rsid w:val="009B285B"/>
    <w:rsid w:val="009B3645"/>
    <w:rsid w:val="009B506C"/>
    <w:rsid w:val="009B6285"/>
    <w:rsid w:val="009B7C30"/>
    <w:rsid w:val="009C09A1"/>
    <w:rsid w:val="009C1066"/>
    <w:rsid w:val="009C2DE0"/>
    <w:rsid w:val="009C3F94"/>
    <w:rsid w:val="009C47AC"/>
    <w:rsid w:val="009C518C"/>
    <w:rsid w:val="009C6316"/>
    <w:rsid w:val="009C6577"/>
    <w:rsid w:val="009C7389"/>
    <w:rsid w:val="009C738B"/>
    <w:rsid w:val="009C75E6"/>
    <w:rsid w:val="009D0D71"/>
    <w:rsid w:val="009D1305"/>
    <w:rsid w:val="009D2BD4"/>
    <w:rsid w:val="009D4D37"/>
    <w:rsid w:val="009D60FE"/>
    <w:rsid w:val="009D6939"/>
    <w:rsid w:val="009D6B73"/>
    <w:rsid w:val="009D7969"/>
    <w:rsid w:val="009E01C8"/>
    <w:rsid w:val="009E1072"/>
    <w:rsid w:val="009E12EA"/>
    <w:rsid w:val="009E1319"/>
    <w:rsid w:val="009E1332"/>
    <w:rsid w:val="009E1612"/>
    <w:rsid w:val="009E175B"/>
    <w:rsid w:val="009E2005"/>
    <w:rsid w:val="009E2E42"/>
    <w:rsid w:val="009E2F11"/>
    <w:rsid w:val="009E32F7"/>
    <w:rsid w:val="009E344A"/>
    <w:rsid w:val="009E35D2"/>
    <w:rsid w:val="009E449A"/>
    <w:rsid w:val="009E60F3"/>
    <w:rsid w:val="009E679E"/>
    <w:rsid w:val="009E68F6"/>
    <w:rsid w:val="009E6F40"/>
    <w:rsid w:val="009E6FD3"/>
    <w:rsid w:val="009E7A8A"/>
    <w:rsid w:val="009F0416"/>
    <w:rsid w:val="009F112B"/>
    <w:rsid w:val="009F139D"/>
    <w:rsid w:val="009F143B"/>
    <w:rsid w:val="009F152F"/>
    <w:rsid w:val="009F1E8F"/>
    <w:rsid w:val="009F259D"/>
    <w:rsid w:val="009F2779"/>
    <w:rsid w:val="009F28DF"/>
    <w:rsid w:val="009F2C5A"/>
    <w:rsid w:val="009F314D"/>
    <w:rsid w:val="009F48B4"/>
    <w:rsid w:val="009F63A2"/>
    <w:rsid w:val="009F6C2E"/>
    <w:rsid w:val="009F70B9"/>
    <w:rsid w:val="009F71DB"/>
    <w:rsid w:val="00A00114"/>
    <w:rsid w:val="00A0077B"/>
    <w:rsid w:val="00A01838"/>
    <w:rsid w:val="00A019E3"/>
    <w:rsid w:val="00A01B6C"/>
    <w:rsid w:val="00A01C7D"/>
    <w:rsid w:val="00A02221"/>
    <w:rsid w:val="00A02BF9"/>
    <w:rsid w:val="00A02ED0"/>
    <w:rsid w:val="00A04862"/>
    <w:rsid w:val="00A04BA6"/>
    <w:rsid w:val="00A05025"/>
    <w:rsid w:val="00A062A0"/>
    <w:rsid w:val="00A065CB"/>
    <w:rsid w:val="00A0674C"/>
    <w:rsid w:val="00A0718D"/>
    <w:rsid w:val="00A07B2D"/>
    <w:rsid w:val="00A07F1D"/>
    <w:rsid w:val="00A1045B"/>
    <w:rsid w:val="00A10B2A"/>
    <w:rsid w:val="00A11275"/>
    <w:rsid w:val="00A119B0"/>
    <w:rsid w:val="00A129E3"/>
    <w:rsid w:val="00A1371A"/>
    <w:rsid w:val="00A13764"/>
    <w:rsid w:val="00A14103"/>
    <w:rsid w:val="00A1444C"/>
    <w:rsid w:val="00A146C4"/>
    <w:rsid w:val="00A14B46"/>
    <w:rsid w:val="00A1513E"/>
    <w:rsid w:val="00A157DB"/>
    <w:rsid w:val="00A164E6"/>
    <w:rsid w:val="00A1697D"/>
    <w:rsid w:val="00A169BD"/>
    <w:rsid w:val="00A16F72"/>
    <w:rsid w:val="00A20087"/>
    <w:rsid w:val="00A203FE"/>
    <w:rsid w:val="00A20AC8"/>
    <w:rsid w:val="00A20C80"/>
    <w:rsid w:val="00A217B9"/>
    <w:rsid w:val="00A23538"/>
    <w:rsid w:val="00A23E70"/>
    <w:rsid w:val="00A24BE5"/>
    <w:rsid w:val="00A275BC"/>
    <w:rsid w:val="00A27D93"/>
    <w:rsid w:val="00A312D8"/>
    <w:rsid w:val="00A319F5"/>
    <w:rsid w:val="00A320F8"/>
    <w:rsid w:val="00A32235"/>
    <w:rsid w:val="00A329E1"/>
    <w:rsid w:val="00A334BA"/>
    <w:rsid w:val="00A3480D"/>
    <w:rsid w:val="00A35767"/>
    <w:rsid w:val="00A358E8"/>
    <w:rsid w:val="00A364F5"/>
    <w:rsid w:val="00A36EC3"/>
    <w:rsid w:val="00A41A8B"/>
    <w:rsid w:val="00A41BB1"/>
    <w:rsid w:val="00A41F02"/>
    <w:rsid w:val="00A42449"/>
    <w:rsid w:val="00A438B1"/>
    <w:rsid w:val="00A43B94"/>
    <w:rsid w:val="00A469D1"/>
    <w:rsid w:val="00A46F01"/>
    <w:rsid w:val="00A50BCB"/>
    <w:rsid w:val="00A50EEA"/>
    <w:rsid w:val="00A529A2"/>
    <w:rsid w:val="00A52ED2"/>
    <w:rsid w:val="00A533E0"/>
    <w:rsid w:val="00A5433B"/>
    <w:rsid w:val="00A547FC"/>
    <w:rsid w:val="00A549FB"/>
    <w:rsid w:val="00A54FB0"/>
    <w:rsid w:val="00A55134"/>
    <w:rsid w:val="00A551C7"/>
    <w:rsid w:val="00A55DE5"/>
    <w:rsid w:val="00A561D3"/>
    <w:rsid w:val="00A56278"/>
    <w:rsid w:val="00A565DF"/>
    <w:rsid w:val="00A604FE"/>
    <w:rsid w:val="00A61601"/>
    <w:rsid w:val="00A62198"/>
    <w:rsid w:val="00A6223E"/>
    <w:rsid w:val="00A62973"/>
    <w:rsid w:val="00A63044"/>
    <w:rsid w:val="00A6386E"/>
    <w:rsid w:val="00A63ADC"/>
    <w:rsid w:val="00A6457E"/>
    <w:rsid w:val="00A64B6F"/>
    <w:rsid w:val="00A65C97"/>
    <w:rsid w:val="00A662E0"/>
    <w:rsid w:val="00A662FA"/>
    <w:rsid w:val="00A66D3E"/>
    <w:rsid w:val="00A675CE"/>
    <w:rsid w:val="00A67C6C"/>
    <w:rsid w:val="00A70935"/>
    <w:rsid w:val="00A71A19"/>
    <w:rsid w:val="00A725B3"/>
    <w:rsid w:val="00A7270F"/>
    <w:rsid w:val="00A72ECB"/>
    <w:rsid w:val="00A7318C"/>
    <w:rsid w:val="00A7390E"/>
    <w:rsid w:val="00A74447"/>
    <w:rsid w:val="00A74C71"/>
    <w:rsid w:val="00A74FD6"/>
    <w:rsid w:val="00A763D6"/>
    <w:rsid w:val="00A7657D"/>
    <w:rsid w:val="00A76CD9"/>
    <w:rsid w:val="00A77913"/>
    <w:rsid w:val="00A77D4E"/>
    <w:rsid w:val="00A80166"/>
    <w:rsid w:val="00A803F2"/>
    <w:rsid w:val="00A80785"/>
    <w:rsid w:val="00A81679"/>
    <w:rsid w:val="00A81C0F"/>
    <w:rsid w:val="00A8434B"/>
    <w:rsid w:val="00A8520F"/>
    <w:rsid w:val="00A86ADF"/>
    <w:rsid w:val="00A87172"/>
    <w:rsid w:val="00A873E8"/>
    <w:rsid w:val="00A87B7A"/>
    <w:rsid w:val="00A903AF"/>
    <w:rsid w:val="00A908D9"/>
    <w:rsid w:val="00A91003"/>
    <w:rsid w:val="00A92AFB"/>
    <w:rsid w:val="00A92D2B"/>
    <w:rsid w:val="00A92E84"/>
    <w:rsid w:val="00A93272"/>
    <w:rsid w:val="00A93901"/>
    <w:rsid w:val="00A94580"/>
    <w:rsid w:val="00A949B6"/>
    <w:rsid w:val="00A94F6A"/>
    <w:rsid w:val="00A95E2C"/>
    <w:rsid w:val="00A975CB"/>
    <w:rsid w:val="00A97CDC"/>
    <w:rsid w:val="00A97E0A"/>
    <w:rsid w:val="00AA1175"/>
    <w:rsid w:val="00AA1561"/>
    <w:rsid w:val="00AA1D22"/>
    <w:rsid w:val="00AA38C3"/>
    <w:rsid w:val="00AA4538"/>
    <w:rsid w:val="00AA4A94"/>
    <w:rsid w:val="00AA6045"/>
    <w:rsid w:val="00AA627A"/>
    <w:rsid w:val="00AA65A0"/>
    <w:rsid w:val="00AB01D4"/>
    <w:rsid w:val="00AB0CD0"/>
    <w:rsid w:val="00AB17CE"/>
    <w:rsid w:val="00AB2115"/>
    <w:rsid w:val="00AB2C65"/>
    <w:rsid w:val="00AB3E89"/>
    <w:rsid w:val="00AB3FAE"/>
    <w:rsid w:val="00AB4B40"/>
    <w:rsid w:val="00AB5C15"/>
    <w:rsid w:val="00AB6EE4"/>
    <w:rsid w:val="00AB70C9"/>
    <w:rsid w:val="00AC01A2"/>
    <w:rsid w:val="00AC0A45"/>
    <w:rsid w:val="00AC1BB1"/>
    <w:rsid w:val="00AC217A"/>
    <w:rsid w:val="00AC3487"/>
    <w:rsid w:val="00AC35F5"/>
    <w:rsid w:val="00AC499D"/>
    <w:rsid w:val="00AC5090"/>
    <w:rsid w:val="00AC54F5"/>
    <w:rsid w:val="00AC6D73"/>
    <w:rsid w:val="00AC6D81"/>
    <w:rsid w:val="00AC6F37"/>
    <w:rsid w:val="00AC7A4B"/>
    <w:rsid w:val="00AD0021"/>
    <w:rsid w:val="00AD0688"/>
    <w:rsid w:val="00AD0AFE"/>
    <w:rsid w:val="00AD118A"/>
    <w:rsid w:val="00AD11B1"/>
    <w:rsid w:val="00AD15D7"/>
    <w:rsid w:val="00AD17F5"/>
    <w:rsid w:val="00AD222F"/>
    <w:rsid w:val="00AD2C15"/>
    <w:rsid w:val="00AD363C"/>
    <w:rsid w:val="00AD3753"/>
    <w:rsid w:val="00AD3E33"/>
    <w:rsid w:val="00AD42B8"/>
    <w:rsid w:val="00AD48B8"/>
    <w:rsid w:val="00AD59B5"/>
    <w:rsid w:val="00AD5E64"/>
    <w:rsid w:val="00AD61B4"/>
    <w:rsid w:val="00AD787C"/>
    <w:rsid w:val="00AE041F"/>
    <w:rsid w:val="00AE0A3D"/>
    <w:rsid w:val="00AE0FAB"/>
    <w:rsid w:val="00AE1422"/>
    <w:rsid w:val="00AE148A"/>
    <w:rsid w:val="00AE1B85"/>
    <w:rsid w:val="00AE2021"/>
    <w:rsid w:val="00AE222B"/>
    <w:rsid w:val="00AE24F0"/>
    <w:rsid w:val="00AE3151"/>
    <w:rsid w:val="00AE3F3B"/>
    <w:rsid w:val="00AE4AD8"/>
    <w:rsid w:val="00AE50AC"/>
    <w:rsid w:val="00AE56EC"/>
    <w:rsid w:val="00AE5827"/>
    <w:rsid w:val="00AE64EF"/>
    <w:rsid w:val="00AE6583"/>
    <w:rsid w:val="00AF183C"/>
    <w:rsid w:val="00AF1CD6"/>
    <w:rsid w:val="00AF29F7"/>
    <w:rsid w:val="00AF3467"/>
    <w:rsid w:val="00AF41A3"/>
    <w:rsid w:val="00AF4263"/>
    <w:rsid w:val="00AF449A"/>
    <w:rsid w:val="00AF4AFE"/>
    <w:rsid w:val="00AF56EF"/>
    <w:rsid w:val="00AF5968"/>
    <w:rsid w:val="00AF64F1"/>
    <w:rsid w:val="00AF6AA3"/>
    <w:rsid w:val="00AF6BCC"/>
    <w:rsid w:val="00B009F2"/>
    <w:rsid w:val="00B015FE"/>
    <w:rsid w:val="00B01968"/>
    <w:rsid w:val="00B02FC3"/>
    <w:rsid w:val="00B04B1D"/>
    <w:rsid w:val="00B05AE1"/>
    <w:rsid w:val="00B05E98"/>
    <w:rsid w:val="00B072B4"/>
    <w:rsid w:val="00B10ACC"/>
    <w:rsid w:val="00B12F19"/>
    <w:rsid w:val="00B139DB"/>
    <w:rsid w:val="00B1428A"/>
    <w:rsid w:val="00B14AD9"/>
    <w:rsid w:val="00B1698C"/>
    <w:rsid w:val="00B16BE5"/>
    <w:rsid w:val="00B16DDB"/>
    <w:rsid w:val="00B16EFB"/>
    <w:rsid w:val="00B17FFA"/>
    <w:rsid w:val="00B20542"/>
    <w:rsid w:val="00B20AF9"/>
    <w:rsid w:val="00B20DFB"/>
    <w:rsid w:val="00B21223"/>
    <w:rsid w:val="00B21EBD"/>
    <w:rsid w:val="00B222AC"/>
    <w:rsid w:val="00B230D9"/>
    <w:rsid w:val="00B234BD"/>
    <w:rsid w:val="00B24559"/>
    <w:rsid w:val="00B24752"/>
    <w:rsid w:val="00B24ED5"/>
    <w:rsid w:val="00B254CF"/>
    <w:rsid w:val="00B25DED"/>
    <w:rsid w:val="00B26C34"/>
    <w:rsid w:val="00B27A08"/>
    <w:rsid w:val="00B32B26"/>
    <w:rsid w:val="00B33219"/>
    <w:rsid w:val="00B33579"/>
    <w:rsid w:val="00B3532A"/>
    <w:rsid w:val="00B37551"/>
    <w:rsid w:val="00B37909"/>
    <w:rsid w:val="00B413B5"/>
    <w:rsid w:val="00B42BD1"/>
    <w:rsid w:val="00B431C8"/>
    <w:rsid w:val="00B43784"/>
    <w:rsid w:val="00B43E6E"/>
    <w:rsid w:val="00B44347"/>
    <w:rsid w:val="00B44E56"/>
    <w:rsid w:val="00B45690"/>
    <w:rsid w:val="00B457B1"/>
    <w:rsid w:val="00B45F94"/>
    <w:rsid w:val="00B465B9"/>
    <w:rsid w:val="00B465D7"/>
    <w:rsid w:val="00B4675A"/>
    <w:rsid w:val="00B46B5C"/>
    <w:rsid w:val="00B46BFD"/>
    <w:rsid w:val="00B53D09"/>
    <w:rsid w:val="00B54124"/>
    <w:rsid w:val="00B54D4F"/>
    <w:rsid w:val="00B56245"/>
    <w:rsid w:val="00B571F1"/>
    <w:rsid w:val="00B57647"/>
    <w:rsid w:val="00B57698"/>
    <w:rsid w:val="00B57BA9"/>
    <w:rsid w:val="00B60315"/>
    <w:rsid w:val="00B6138F"/>
    <w:rsid w:val="00B62A05"/>
    <w:rsid w:val="00B637F9"/>
    <w:rsid w:val="00B6388A"/>
    <w:rsid w:val="00B640BB"/>
    <w:rsid w:val="00B64732"/>
    <w:rsid w:val="00B66DA3"/>
    <w:rsid w:val="00B70313"/>
    <w:rsid w:val="00B705CE"/>
    <w:rsid w:val="00B70F62"/>
    <w:rsid w:val="00B71235"/>
    <w:rsid w:val="00B713D3"/>
    <w:rsid w:val="00B7272C"/>
    <w:rsid w:val="00B735CF"/>
    <w:rsid w:val="00B73D19"/>
    <w:rsid w:val="00B741E4"/>
    <w:rsid w:val="00B74CD7"/>
    <w:rsid w:val="00B74DBE"/>
    <w:rsid w:val="00B75A6C"/>
    <w:rsid w:val="00B771D9"/>
    <w:rsid w:val="00B7726B"/>
    <w:rsid w:val="00B772A6"/>
    <w:rsid w:val="00B772CB"/>
    <w:rsid w:val="00B77580"/>
    <w:rsid w:val="00B820F5"/>
    <w:rsid w:val="00B8232C"/>
    <w:rsid w:val="00B8341A"/>
    <w:rsid w:val="00B83972"/>
    <w:rsid w:val="00B83998"/>
    <w:rsid w:val="00B84567"/>
    <w:rsid w:val="00B8549C"/>
    <w:rsid w:val="00B865E3"/>
    <w:rsid w:val="00B8689E"/>
    <w:rsid w:val="00B903C0"/>
    <w:rsid w:val="00B90929"/>
    <w:rsid w:val="00B90A75"/>
    <w:rsid w:val="00B91150"/>
    <w:rsid w:val="00B927F4"/>
    <w:rsid w:val="00B92D2F"/>
    <w:rsid w:val="00B92D41"/>
    <w:rsid w:val="00B93627"/>
    <w:rsid w:val="00B960FF"/>
    <w:rsid w:val="00B9642C"/>
    <w:rsid w:val="00B96762"/>
    <w:rsid w:val="00B96FD0"/>
    <w:rsid w:val="00BA08B5"/>
    <w:rsid w:val="00BA0A33"/>
    <w:rsid w:val="00BA196E"/>
    <w:rsid w:val="00BA199A"/>
    <w:rsid w:val="00BA1EE1"/>
    <w:rsid w:val="00BA252F"/>
    <w:rsid w:val="00BA2E2A"/>
    <w:rsid w:val="00BA31D9"/>
    <w:rsid w:val="00BA3585"/>
    <w:rsid w:val="00BA38DD"/>
    <w:rsid w:val="00BA3901"/>
    <w:rsid w:val="00BA4518"/>
    <w:rsid w:val="00BA466D"/>
    <w:rsid w:val="00BA4B4F"/>
    <w:rsid w:val="00BA4F32"/>
    <w:rsid w:val="00BA6935"/>
    <w:rsid w:val="00BA6A64"/>
    <w:rsid w:val="00BA71FB"/>
    <w:rsid w:val="00BA77A8"/>
    <w:rsid w:val="00BA799E"/>
    <w:rsid w:val="00BB011F"/>
    <w:rsid w:val="00BB230D"/>
    <w:rsid w:val="00BB2D1C"/>
    <w:rsid w:val="00BB300B"/>
    <w:rsid w:val="00BB3192"/>
    <w:rsid w:val="00BB4361"/>
    <w:rsid w:val="00BB4F7F"/>
    <w:rsid w:val="00BB5FD6"/>
    <w:rsid w:val="00BB6DC3"/>
    <w:rsid w:val="00BB6DDA"/>
    <w:rsid w:val="00BB784E"/>
    <w:rsid w:val="00BB798B"/>
    <w:rsid w:val="00BC0C91"/>
    <w:rsid w:val="00BC23BD"/>
    <w:rsid w:val="00BC26B3"/>
    <w:rsid w:val="00BC3D21"/>
    <w:rsid w:val="00BC3EA4"/>
    <w:rsid w:val="00BC4816"/>
    <w:rsid w:val="00BC58BA"/>
    <w:rsid w:val="00BC5CC1"/>
    <w:rsid w:val="00BC5DC7"/>
    <w:rsid w:val="00BC5FFF"/>
    <w:rsid w:val="00BC6722"/>
    <w:rsid w:val="00BC68DF"/>
    <w:rsid w:val="00BC7083"/>
    <w:rsid w:val="00BC7799"/>
    <w:rsid w:val="00BD0361"/>
    <w:rsid w:val="00BD04DB"/>
    <w:rsid w:val="00BD071A"/>
    <w:rsid w:val="00BD13F0"/>
    <w:rsid w:val="00BD155F"/>
    <w:rsid w:val="00BD17D2"/>
    <w:rsid w:val="00BD3280"/>
    <w:rsid w:val="00BD36DB"/>
    <w:rsid w:val="00BD3F4B"/>
    <w:rsid w:val="00BD3F4C"/>
    <w:rsid w:val="00BD3F60"/>
    <w:rsid w:val="00BD455D"/>
    <w:rsid w:val="00BD4659"/>
    <w:rsid w:val="00BD4A0F"/>
    <w:rsid w:val="00BD5343"/>
    <w:rsid w:val="00BD5686"/>
    <w:rsid w:val="00BD5AB6"/>
    <w:rsid w:val="00BD5B40"/>
    <w:rsid w:val="00BD5C62"/>
    <w:rsid w:val="00BD68AC"/>
    <w:rsid w:val="00BD6EAD"/>
    <w:rsid w:val="00BD7D00"/>
    <w:rsid w:val="00BE028C"/>
    <w:rsid w:val="00BE1BFD"/>
    <w:rsid w:val="00BE21C3"/>
    <w:rsid w:val="00BE24A9"/>
    <w:rsid w:val="00BE344A"/>
    <w:rsid w:val="00BE35B8"/>
    <w:rsid w:val="00BE3702"/>
    <w:rsid w:val="00BE4FE7"/>
    <w:rsid w:val="00BE5CAE"/>
    <w:rsid w:val="00BE6015"/>
    <w:rsid w:val="00BE716A"/>
    <w:rsid w:val="00BF0390"/>
    <w:rsid w:val="00BF1597"/>
    <w:rsid w:val="00BF252E"/>
    <w:rsid w:val="00BF25E9"/>
    <w:rsid w:val="00BF3556"/>
    <w:rsid w:val="00BF3C3F"/>
    <w:rsid w:val="00BF48EE"/>
    <w:rsid w:val="00BF4D9A"/>
    <w:rsid w:val="00BF52A7"/>
    <w:rsid w:val="00BF53DB"/>
    <w:rsid w:val="00BF54F6"/>
    <w:rsid w:val="00BF659C"/>
    <w:rsid w:val="00BF68AE"/>
    <w:rsid w:val="00BF7211"/>
    <w:rsid w:val="00BF72A9"/>
    <w:rsid w:val="00BF79F9"/>
    <w:rsid w:val="00C012EA"/>
    <w:rsid w:val="00C01F05"/>
    <w:rsid w:val="00C02D56"/>
    <w:rsid w:val="00C03941"/>
    <w:rsid w:val="00C045F9"/>
    <w:rsid w:val="00C049DB"/>
    <w:rsid w:val="00C04EE6"/>
    <w:rsid w:val="00C050F8"/>
    <w:rsid w:val="00C06D69"/>
    <w:rsid w:val="00C06F76"/>
    <w:rsid w:val="00C07FC4"/>
    <w:rsid w:val="00C10D41"/>
    <w:rsid w:val="00C1230C"/>
    <w:rsid w:val="00C13265"/>
    <w:rsid w:val="00C133AE"/>
    <w:rsid w:val="00C14286"/>
    <w:rsid w:val="00C14295"/>
    <w:rsid w:val="00C14CF6"/>
    <w:rsid w:val="00C15480"/>
    <w:rsid w:val="00C15675"/>
    <w:rsid w:val="00C16F6F"/>
    <w:rsid w:val="00C171BC"/>
    <w:rsid w:val="00C17244"/>
    <w:rsid w:val="00C175DC"/>
    <w:rsid w:val="00C17780"/>
    <w:rsid w:val="00C17A8D"/>
    <w:rsid w:val="00C20A78"/>
    <w:rsid w:val="00C21199"/>
    <w:rsid w:val="00C2219B"/>
    <w:rsid w:val="00C23250"/>
    <w:rsid w:val="00C24855"/>
    <w:rsid w:val="00C2487D"/>
    <w:rsid w:val="00C254F5"/>
    <w:rsid w:val="00C2575D"/>
    <w:rsid w:val="00C25C13"/>
    <w:rsid w:val="00C26880"/>
    <w:rsid w:val="00C2715D"/>
    <w:rsid w:val="00C27F60"/>
    <w:rsid w:val="00C30273"/>
    <w:rsid w:val="00C304CB"/>
    <w:rsid w:val="00C30EBC"/>
    <w:rsid w:val="00C31D9E"/>
    <w:rsid w:val="00C32422"/>
    <w:rsid w:val="00C325CF"/>
    <w:rsid w:val="00C32BB6"/>
    <w:rsid w:val="00C32DD2"/>
    <w:rsid w:val="00C3302F"/>
    <w:rsid w:val="00C3497C"/>
    <w:rsid w:val="00C34C17"/>
    <w:rsid w:val="00C34CF0"/>
    <w:rsid w:val="00C34F2F"/>
    <w:rsid w:val="00C35519"/>
    <w:rsid w:val="00C355F1"/>
    <w:rsid w:val="00C35665"/>
    <w:rsid w:val="00C366ED"/>
    <w:rsid w:val="00C36901"/>
    <w:rsid w:val="00C36E1E"/>
    <w:rsid w:val="00C37064"/>
    <w:rsid w:val="00C37218"/>
    <w:rsid w:val="00C37269"/>
    <w:rsid w:val="00C376C8"/>
    <w:rsid w:val="00C37B57"/>
    <w:rsid w:val="00C37EA0"/>
    <w:rsid w:val="00C44A8D"/>
    <w:rsid w:val="00C45274"/>
    <w:rsid w:val="00C45B3D"/>
    <w:rsid w:val="00C45C65"/>
    <w:rsid w:val="00C462F7"/>
    <w:rsid w:val="00C463FC"/>
    <w:rsid w:val="00C4685B"/>
    <w:rsid w:val="00C46B4F"/>
    <w:rsid w:val="00C46B6D"/>
    <w:rsid w:val="00C47A8A"/>
    <w:rsid w:val="00C47F61"/>
    <w:rsid w:val="00C5003E"/>
    <w:rsid w:val="00C50A2A"/>
    <w:rsid w:val="00C50B31"/>
    <w:rsid w:val="00C50EB6"/>
    <w:rsid w:val="00C51695"/>
    <w:rsid w:val="00C51C99"/>
    <w:rsid w:val="00C54C78"/>
    <w:rsid w:val="00C55B7E"/>
    <w:rsid w:val="00C56E97"/>
    <w:rsid w:val="00C60438"/>
    <w:rsid w:val="00C614D6"/>
    <w:rsid w:val="00C618C9"/>
    <w:rsid w:val="00C61B58"/>
    <w:rsid w:val="00C6273A"/>
    <w:rsid w:val="00C6330A"/>
    <w:rsid w:val="00C6343A"/>
    <w:rsid w:val="00C636C8"/>
    <w:rsid w:val="00C64496"/>
    <w:rsid w:val="00C64E2D"/>
    <w:rsid w:val="00C66B41"/>
    <w:rsid w:val="00C66CA1"/>
    <w:rsid w:val="00C671FB"/>
    <w:rsid w:val="00C67CAC"/>
    <w:rsid w:val="00C70188"/>
    <w:rsid w:val="00C70597"/>
    <w:rsid w:val="00C71057"/>
    <w:rsid w:val="00C710C0"/>
    <w:rsid w:val="00C71A09"/>
    <w:rsid w:val="00C731F4"/>
    <w:rsid w:val="00C73F1A"/>
    <w:rsid w:val="00C73FC7"/>
    <w:rsid w:val="00C7400D"/>
    <w:rsid w:val="00C743F7"/>
    <w:rsid w:val="00C75242"/>
    <w:rsid w:val="00C75C79"/>
    <w:rsid w:val="00C75FC0"/>
    <w:rsid w:val="00C76269"/>
    <w:rsid w:val="00C76FB5"/>
    <w:rsid w:val="00C773A0"/>
    <w:rsid w:val="00C803D7"/>
    <w:rsid w:val="00C8211C"/>
    <w:rsid w:val="00C82250"/>
    <w:rsid w:val="00C8246A"/>
    <w:rsid w:val="00C82634"/>
    <w:rsid w:val="00C82898"/>
    <w:rsid w:val="00C85E53"/>
    <w:rsid w:val="00C862CA"/>
    <w:rsid w:val="00C868C3"/>
    <w:rsid w:val="00C8725A"/>
    <w:rsid w:val="00C87C9B"/>
    <w:rsid w:val="00C9015A"/>
    <w:rsid w:val="00C902E0"/>
    <w:rsid w:val="00C90619"/>
    <w:rsid w:val="00C9080A"/>
    <w:rsid w:val="00C91CBF"/>
    <w:rsid w:val="00C93969"/>
    <w:rsid w:val="00C95105"/>
    <w:rsid w:val="00C95DA3"/>
    <w:rsid w:val="00C965CC"/>
    <w:rsid w:val="00CA00C1"/>
    <w:rsid w:val="00CA0361"/>
    <w:rsid w:val="00CA0438"/>
    <w:rsid w:val="00CA1D72"/>
    <w:rsid w:val="00CA20A2"/>
    <w:rsid w:val="00CA23AB"/>
    <w:rsid w:val="00CA3102"/>
    <w:rsid w:val="00CA3524"/>
    <w:rsid w:val="00CA4257"/>
    <w:rsid w:val="00CA5612"/>
    <w:rsid w:val="00CA635B"/>
    <w:rsid w:val="00CA6974"/>
    <w:rsid w:val="00CA6C5A"/>
    <w:rsid w:val="00CA77AB"/>
    <w:rsid w:val="00CB000F"/>
    <w:rsid w:val="00CB0A9F"/>
    <w:rsid w:val="00CB0EB4"/>
    <w:rsid w:val="00CB106B"/>
    <w:rsid w:val="00CB1456"/>
    <w:rsid w:val="00CB1C8A"/>
    <w:rsid w:val="00CB1EA5"/>
    <w:rsid w:val="00CB260C"/>
    <w:rsid w:val="00CB26EE"/>
    <w:rsid w:val="00CB2B4B"/>
    <w:rsid w:val="00CB2E4E"/>
    <w:rsid w:val="00CB2EFE"/>
    <w:rsid w:val="00CB3375"/>
    <w:rsid w:val="00CB36E9"/>
    <w:rsid w:val="00CB3C46"/>
    <w:rsid w:val="00CB4789"/>
    <w:rsid w:val="00CB48C3"/>
    <w:rsid w:val="00CB48FC"/>
    <w:rsid w:val="00CB525F"/>
    <w:rsid w:val="00CB538C"/>
    <w:rsid w:val="00CB59C0"/>
    <w:rsid w:val="00CB5FA6"/>
    <w:rsid w:val="00CB64DE"/>
    <w:rsid w:val="00CB7034"/>
    <w:rsid w:val="00CB70D6"/>
    <w:rsid w:val="00CB784A"/>
    <w:rsid w:val="00CB7ADB"/>
    <w:rsid w:val="00CC005F"/>
    <w:rsid w:val="00CC1D3E"/>
    <w:rsid w:val="00CC1EFC"/>
    <w:rsid w:val="00CC2C78"/>
    <w:rsid w:val="00CC57D7"/>
    <w:rsid w:val="00CC67A4"/>
    <w:rsid w:val="00CC67E5"/>
    <w:rsid w:val="00CC72FA"/>
    <w:rsid w:val="00CD091A"/>
    <w:rsid w:val="00CD1A8E"/>
    <w:rsid w:val="00CD2EB3"/>
    <w:rsid w:val="00CD38EA"/>
    <w:rsid w:val="00CD3C70"/>
    <w:rsid w:val="00CD40B0"/>
    <w:rsid w:val="00CD4B56"/>
    <w:rsid w:val="00CD53B1"/>
    <w:rsid w:val="00CD68F3"/>
    <w:rsid w:val="00CD6C1D"/>
    <w:rsid w:val="00CD6C23"/>
    <w:rsid w:val="00CD76E1"/>
    <w:rsid w:val="00CD78DE"/>
    <w:rsid w:val="00CE0A24"/>
    <w:rsid w:val="00CE0D3D"/>
    <w:rsid w:val="00CE1635"/>
    <w:rsid w:val="00CE18F2"/>
    <w:rsid w:val="00CE3106"/>
    <w:rsid w:val="00CE36B9"/>
    <w:rsid w:val="00CE3F78"/>
    <w:rsid w:val="00CE4102"/>
    <w:rsid w:val="00CE48AC"/>
    <w:rsid w:val="00CE580C"/>
    <w:rsid w:val="00CE60B1"/>
    <w:rsid w:val="00CE6AFC"/>
    <w:rsid w:val="00CE744C"/>
    <w:rsid w:val="00CE7A88"/>
    <w:rsid w:val="00CF00DC"/>
    <w:rsid w:val="00CF05F0"/>
    <w:rsid w:val="00CF0DBC"/>
    <w:rsid w:val="00CF174B"/>
    <w:rsid w:val="00CF1F40"/>
    <w:rsid w:val="00CF2033"/>
    <w:rsid w:val="00CF39E5"/>
    <w:rsid w:val="00CF3A78"/>
    <w:rsid w:val="00CF46E3"/>
    <w:rsid w:val="00CF4BD1"/>
    <w:rsid w:val="00CF54C4"/>
    <w:rsid w:val="00CF5E43"/>
    <w:rsid w:val="00CF6751"/>
    <w:rsid w:val="00CF7590"/>
    <w:rsid w:val="00D00AAD"/>
    <w:rsid w:val="00D01279"/>
    <w:rsid w:val="00D02198"/>
    <w:rsid w:val="00D02A9C"/>
    <w:rsid w:val="00D03830"/>
    <w:rsid w:val="00D03C46"/>
    <w:rsid w:val="00D04352"/>
    <w:rsid w:val="00D04A66"/>
    <w:rsid w:val="00D04A98"/>
    <w:rsid w:val="00D04B7A"/>
    <w:rsid w:val="00D05190"/>
    <w:rsid w:val="00D06A44"/>
    <w:rsid w:val="00D075CB"/>
    <w:rsid w:val="00D07864"/>
    <w:rsid w:val="00D07D40"/>
    <w:rsid w:val="00D10481"/>
    <w:rsid w:val="00D1062B"/>
    <w:rsid w:val="00D106A8"/>
    <w:rsid w:val="00D11234"/>
    <w:rsid w:val="00D11D4A"/>
    <w:rsid w:val="00D11EAC"/>
    <w:rsid w:val="00D1270E"/>
    <w:rsid w:val="00D12E0B"/>
    <w:rsid w:val="00D14616"/>
    <w:rsid w:val="00D14CFF"/>
    <w:rsid w:val="00D163AE"/>
    <w:rsid w:val="00D200E0"/>
    <w:rsid w:val="00D20482"/>
    <w:rsid w:val="00D20948"/>
    <w:rsid w:val="00D232B4"/>
    <w:rsid w:val="00D2347E"/>
    <w:rsid w:val="00D23534"/>
    <w:rsid w:val="00D23756"/>
    <w:rsid w:val="00D239F4"/>
    <w:rsid w:val="00D24280"/>
    <w:rsid w:val="00D24AF6"/>
    <w:rsid w:val="00D2547E"/>
    <w:rsid w:val="00D2550D"/>
    <w:rsid w:val="00D25515"/>
    <w:rsid w:val="00D2559F"/>
    <w:rsid w:val="00D2753F"/>
    <w:rsid w:val="00D27824"/>
    <w:rsid w:val="00D3047D"/>
    <w:rsid w:val="00D31ABF"/>
    <w:rsid w:val="00D31BC1"/>
    <w:rsid w:val="00D32614"/>
    <w:rsid w:val="00D32A53"/>
    <w:rsid w:val="00D332C6"/>
    <w:rsid w:val="00D34758"/>
    <w:rsid w:val="00D34CEC"/>
    <w:rsid w:val="00D3581F"/>
    <w:rsid w:val="00D35992"/>
    <w:rsid w:val="00D35B27"/>
    <w:rsid w:val="00D35C58"/>
    <w:rsid w:val="00D35E71"/>
    <w:rsid w:val="00D36803"/>
    <w:rsid w:val="00D36BCF"/>
    <w:rsid w:val="00D36DB5"/>
    <w:rsid w:val="00D37190"/>
    <w:rsid w:val="00D37219"/>
    <w:rsid w:val="00D37D95"/>
    <w:rsid w:val="00D41077"/>
    <w:rsid w:val="00D42544"/>
    <w:rsid w:val="00D427E9"/>
    <w:rsid w:val="00D430F4"/>
    <w:rsid w:val="00D43312"/>
    <w:rsid w:val="00D433A2"/>
    <w:rsid w:val="00D43A04"/>
    <w:rsid w:val="00D43BD8"/>
    <w:rsid w:val="00D441EA"/>
    <w:rsid w:val="00D441F9"/>
    <w:rsid w:val="00D44E26"/>
    <w:rsid w:val="00D456FE"/>
    <w:rsid w:val="00D45CE9"/>
    <w:rsid w:val="00D46D33"/>
    <w:rsid w:val="00D473A6"/>
    <w:rsid w:val="00D479AE"/>
    <w:rsid w:val="00D47AF5"/>
    <w:rsid w:val="00D505EF"/>
    <w:rsid w:val="00D5074D"/>
    <w:rsid w:val="00D50FCA"/>
    <w:rsid w:val="00D51456"/>
    <w:rsid w:val="00D51B34"/>
    <w:rsid w:val="00D5256C"/>
    <w:rsid w:val="00D526CA"/>
    <w:rsid w:val="00D53854"/>
    <w:rsid w:val="00D53DD1"/>
    <w:rsid w:val="00D55C66"/>
    <w:rsid w:val="00D55D34"/>
    <w:rsid w:val="00D57468"/>
    <w:rsid w:val="00D5768E"/>
    <w:rsid w:val="00D578E0"/>
    <w:rsid w:val="00D607F8"/>
    <w:rsid w:val="00D6180A"/>
    <w:rsid w:val="00D61CFE"/>
    <w:rsid w:val="00D62146"/>
    <w:rsid w:val="00D632D1"/>
    <w:rsid w:val="00D63990"/>
    <w:rsid w:val="00D63ADC"/>
    <w:rsid w:val="00D63F4B"/>
    <w:rsid w:val="00D64192"/>
    <w:rsid w:val="00D65467"/>
    <w:rsid w:val="00D65F5A"/>
    <w:rsid w:val="00D66457"/>
    <w:rsid w:val="00D66851"/>
    <w:rsid w:val="00D66A76"/>
    <w:rsid w:val="00D70760"/>
    <w:rsid w:val="00D70B11"/>
    <w:rsid w:val="00D727BB"/>
    <w:rsid w:val="00D7281B"/>
    <w:rsid w:val="00D72B70"/>
    <w:rsid w:val="00D741ED"/>
    <w:rsid w:val="00D74282"/>
    <w:rsid w:val="00D74BF6"/>
    <w:rsid w:val="00D74EE1"/>
    <w:rsid w:val="00D75096"/>
    <w:rsid w:val="00D75251"/>
    <w:rsid w:val="00D75BA9"/>
    <w:rsid w:val="00D7638A"/>
    <w:rsid w:val="00D76661"/>
    <w:rsid w:val="00D76840"/>
    <w:rsid w:val="00D7756C"/>
    <w:rsid w:val="00D77686"/>
    <w:rsid w:val="00D80040"/>
    <w:rsid w:val="00D8082E"/>
    <w:rsid w:val="00D80C22"/>
    <w:rsid w:val="00D8122A"/>
    <w:rsid w:val="00D81833"/>
    <w:rsid w:val="00D81C5D"/>
    <w:rsid w:val="00D8203B"/>
    <w:rsid w:val="00D82112"/>
    <w:rsid w:val="00D83D10"/>
    <w:rsid w:val="00D84799"/>
    <w:rsid w:val="00D85145"/>
    <w:rsid w:val="00D85664"/>
    <w:rsid w:val="00D86BBD"/>
    <w:rsid w:val="00D8710B"/>
    <w:rsid w:val="00D90063"/>
    <w:rsid w:val="00D90F11"/>
    <w:rsid w:val="00D91929"/>
    <w:rsid w:val="00D91EAF"/>
    <w:rsid w:val="00D91FC7"/>
    <w:rsid w:val="00D92F26"/>
    <w:rsid w:val="00D93701"/>
    <w:rsid w:val="00D93FCD"/>
    <w:rsid w:val="00D955D4"/>
    <w:rsid w:val="00D95BC1"/>
    <w:rsid w:val="00D965EA"/>
    <w:rsid w:val="00D96D0C"/>
    <w:rsid w:val="00D96F0D"/>
    <w:rsid w:val="00D979C8"/>
    <w:rsid w:val="00DA0366"/>
    <w:rsid w:val="00DA04BE"/>
    <w:rsid w:val="00DA0574"/>
    <w:rsid w:val="00DA05CE"/>
    <w:rsid w:val="00DA0664"/>
    <w:rsid w:val="00DA0C1A"/>
    <w:rsid w:val="00DA16A1"/>
    <w:rsid w:val="00DA1AB7"/>
    <w:rsid w:val="00DA22BE"/>
    <w:rsid w:val="00DA2451"/>
    <w:rsid w:val="00DA2687"/>
    <w:rsid w:val="00DA2F33"/>
    <w:rsid w:val="00DA4285"/>
    <w:rsid w:val="00DA4600"/>
    <w:rsid w:val="00DA5360"/>
    <w:rsid w:val="00DA6578"/>
    <w:rsid w:val="00DA686A"/>
    <w:rsid w:val="00DA794F"/>
    <w:rsid w:val="00DA7A44"/>
    <w:rsid w:val="00DB07A2"/>
    <w:rsid w:val="00DB0BCE"/>
    <w:rsid w:val="00DB0F3C"/>
    <w:rsid w:val="00DB4556"/>
    <w:rsid w:val="00DB45B7"/>
    <w:rsid w:val="00DB5C7E"/>
    <w:rsid w:val="00DB608D"/>
    <w:rsid w:val="00DB69F0"/>
    <w:rsid w:val="00DB6B1A"/>
    <w:rsid w:val="00DB76AF"/>
    <w:rsid w:val="00DB7B59"/>
    <w:rsid w:val="00DC010E"/>
    <w:rsid w:val="00DC042C"/>
    <w:rsid w:val="00DC05B1"/>
    <w:rsid w:val="00DC060D"/>
    <w:rsid w:val="00DC1578"/>
    <w:rsid w:val="00DC1938"/>
    <w:rsid w:val="00DC197E"/>
    <w:rsid w:val="00DC19A9"/>
    <w:rsid w:val="00DC1DB9"/>
    <w:rsid w:val="00DC2A6B"/>
    <w:rsid w:val="00DC3481"/>
    <w:rsid w:val="00DC3B35"/>
    <w:rsid w:val="00DC55C9"/>
    <w:rsid w:val="00DC56D2"/>
    <w:rsid w:val="00DC6023"/>
    <w:rsid w:val="00DD0F9A"/>
    <w:rsid w:val="00DD12D2"/>
    <w:rsid w:val="00DD25A6"/>
    <w:rsid w:val="00DD2B2E"/>
    <w:rsid w:val="00DD355A"/>
    <w:rsid w:val="00DD3D24"/>
    <w:rsid w:val="00DD414E"/>
    <w:rsid w:val="00DD520B"/>
    <w:rsid w:val="00DD5CDA"/>
    <w:rsid w:val="00DD5CE1"/>
    <w:rsid w:val="00DD6DA0"/>
    <w:rsid w:val="00DD7D97"/>
    <w:rsid w:val="00DE0A7F"/>
    <w:rsid w:val="00DE1B54"/>
    <w:rsid w:val="00DE3701"/>
    <w:rsid w:val="00DE3893"/>
    <w:rsid w:val="00DE5110"/>
    <w:rsid w:val="00DE571B"/>
    <w:rsid w:val="00DE5F73"/>
    <w:rsid w:val="00DE615C"/>
    <w:rsid w:val="00DE6E44"/>
    <w:rsid w:val="00DE7C3E"/>
    <w:rsid w:val="00DF2769"/>
    <w:rsid w:val="00DF37F8"/>
    <w:rsid w:val="00DF468B"/>
    <w:rsid w:val="00DF4B12"/>
    <w:rsid w:val="00DF593C"/>
    <w:rsid w:val="00DF6317"/>
    <w:rsid w:val="00DF65AC"/>
    <w:rsid w:val="00DF71C7"/>
    <w:rsid w:val="00DF7EEC"/>
    <w:rsid w:val="00E00BBD"/>
    <w:rsid w:val="00E01373"/>
    <w:rsid w:val="00E017A6"/>
    <w:rsid w:val="00E01F77"/>
    <w:rsid w:val="00E02637"/>
    <w:rsid w:val="00E02EDF"/>
    <w:rsid w:val="00E03654"/>
    <w:rsid w:val="00E03CDD"/>
    <w:rsid w:val="00E0452D"/>
    <w:rsid w:val="00E04887"/>
    <w:rsid w:val="00E05D39"/>
    <w:rsid w:val="00E05DE8"/>
    <w:rsid w:val="00E06293"/>
    <w:rsid w:val="00E06569"/>
    <w:rsid w:val="00E079A0"/>
    <w:rsid w:val="00E10258"/>
    <w:rsid w:val="00E104B7"/>
    <w:rsid w:val="00E1085E"/>
    <w:rsid w:val="00E115A9"/>
    <w:rsid w:val="00E11B7A"/>
    <w:rsid w:val="00E12569"/>
    <w:rsid w:val="00E12ABC"/>
    <w:rsid w:val="00E130FD"/>
    <w:rsid w:val="00E15473"/>
    <w:rsid w:val="00E159AC"/>
    <w:rsid w:val="00E15D2F"/>
    <w:rsid w:val="00E17BA1"/>
    <w:rsid w:val="00E21038"/>
    <w:rsid w:val="00E21DED"/>
    <w:rsid w:val="00E223D3"/>
    <w:rsid w:val="00E22B9A"/>
    <w:rsid w:val="00E24BE7"/>
    <w:rsid w:val="00E25BC0"/>
    <w:rsid w:val="00E26377"/>
    <w:rsid w:val="00E30201"/>
    <w:rsid w:val="00E30460"/>
    <w:rsid w:val="00E3204A"/>
    <w:rsid w:val="00E32397"/>
    <w:rsid w:val="00E338AC"/>
    <w:rsid w:val="00E35504"/>
    <w:rsid w:val="00E3552A"/>
    <w:rsid w:val="00E35B1E"/>
    <w:rsid w:val="00E37315"/>
    <w:rsid w:val="00E37877"/>
    <w:rsid w:val="00E40853"/>
    <w:rsid w:val="00E408BA"/>
    <w:rsid w:val="00E41363"/>
    <w:rsid w:val="00E42E6F"/>
    <w:rsid w:val="00E431DE"/>
    <w:rsid w:val="00E439F0"/>
    <w:rsid w:val="00E43DBE"/>
    <w:rsid w:val="00E4447C"/>
    <w:rsid w:val="00E44CAF"/>
    <w:rsid w:val="00E44E44"/>
    <w:rsid w:val="00E45638"/>
    <w:rsid w:val="00E456A9"/>
    <w:rsid w:val="00E467A6"/>
    <w:rsid w:val="00E46B33"/>
    <w:rsid w:val="00E46C65"/>
    <w:rsid w:val="00E47657"/>
    <w:rsid w:val="00E47A3E"/>
    <w:rsid w:val="00E47A75"/>
    <w:rsid w:val="00E47F8E"/>
    <w:rsid w:val="00E50AD3"/>
    <w:rsid w:val="00E51B8D"/>
    <w:rsid w:val="00E5202F"/>
    <w:rsid w:val="00E53A55"/>
    <w:rsid w:val="00E53F1D"/>
    <w:rsid w:val="00E53FEF"/>
    <w:rsid w:val="00E55589"/>
    <w:rsid w:val="00E55D51"/>
    <w:rsid w:val="00E569B5"/>
    <w:rsid w:val="00E56B39"/>
    <w:rsid w:val="00E56ED5"/>
    <w:rsid w:val="00E56F49"/>
    <w:rsid w:val="00E57344"/>
    <w:rsid w:val="00E57607"/>
    <w:rsid w:val="00E6077A"/>
    <w:rsid w:val="00E63259"/>
    <w:rsid w:val="00E6356D"/>
    <w:rsid w:val="00E638E4"/>
    <w:rsid w:val="00E63DAB"/>
    <w:rsid w:val="00E641C1"/>
    <w:rsid w:val="00E653BB"/>
    <w:rsid w:val="00E659F0"/>
    <w:rsid w:val="00E66316"/>
    <w:rsid w:val="00E664AE"/>
    <w:rsid w:val="00E67525"/>
    <w:rsid w:val="00E67A30"/>
    <w:rsid w:val="00E67A95"/>
    <w:rsid w:val="00E67F67"/>
    <w:rsid w:val="00E7072B"/>
    <w:rsid w:val="00E71FA8"/>
    <w:rsid w:val="00E726E8"/>
    <w:rsid w:val="00E730A3"/>
    <w:rsid w:val="00E730B7"/>
    <w:rsid w:val="00E73214"/>
    <w:rsid w:val="00E746BA"/>
    <w:rsid w:val="00E74D7A"/>
    <w:rsid w:val="00E74FCE"/>
    <w:rsid w:val="00E753EC"/>
    <w:rsid w:val="00E758EE"/>
    <w:rsid w:val="00E769C7"/>
    <w:rsid w:val="00E800C1"/>
    <w:rsid w:val="00E80EA9"/>
    <w:rsid w:val="00E80EDF"/>
    <w:rsid w:val="00E80FE9"/>
    <w:rsid w:val="00E8169C"/>
    <w:rsid w:val="00E8225B"/>
    <w:rsid w:val="00E82BBF"/>
    <w:rsid w:val="00E831C1"/>
    <w:rsid w:val="00E832AF"/>
    <w:rsid w:val="00E83B1C"/>
    <w:rsid w:val="00E83FD4"/>
    <w:rsid w:val="00E84A55"/>
    <w:rsid w:val="00E85241"/>
    <w:rsid w:val="00E85286"/>
    <w:rsid w:val="00E856B3"/>
    <w:rsid w:val="00E85C21"/>
    <w:rsid w:val="00E86AEF"/>
    <w:rsid w:val="00E872BC"/>
    <w:rsid w:val="00E9079B"/>
    <w:rsid w:val="00E9083F"/>
    <w:rsid w:val="00E9088E"/>
    <w:rsid w:val="00E90AEE"/>
    <w:rsid w:val="00E90B85"/>
    <w:rsid w:val="00E90D9F"/>
    <w:rsid w:val="00E91DDD"/>
    <w:rsid w:val="00E92977"/>
    <w:rsid w:val="00E92BCB"/>
    <w:rsid w:val="00E930DD"/>
    <w:rsid w:val="00E9375D"/>
    <w:rsid w:val="00E94529"/>
    <w:rsid w:val="00E945C2"/>
    <w:rsid w:val="00E94F1A"/>
    <w:rsid w:val="00E9531B"/>
    <w:rsid w:val="00E95373"/>
    <w:rsid w:val="00E9765A"/>
    <w:rsid w:val="00EA1196"/>
    <w:rsid w:val="00EA2B94"/>
    <w:rsid w:val="00EA37D2"/>
    <w:rsid w:val="00EA425E"/>
    <w:rsid w:val="00EA4503"/>
    <w:rsid w:val="00EA4790"/>
    <w:rsid w:val="00EA4F79"/>
    <w:rsid w:val="00EA5331"/>
    <w:rsid w:val="00EA61A3"/>
    <w:rsid w:val="00EA6375"/>
    <w:rsid w:val="00EA65F4"/>
    <w:rsid w:val="00EA7FFE"/>
    <w:rsid w:val="00EB0F7A"/>
    <w:rsid w:val="00EB13EA"/>
    <w:rsid w:val="00EB1E87"/>
    <w:rsid w:val="00EB230D"/>
    <w:rsid w:val="00EB247B"/>
    <w:rsid w:val="00EB2548"/>
    <w:rsid w:val="00EB2798"/>
    <w:rsid w:val="00EB31CD"/>
    <w:rsid w:val="00EB328F"/>
    <w:rsid w:val="00EB334B"/>
    <w:rsid w:val="00EB3C23"/>
    <w:rsid w:val="00EB3EF0"/>
    <w:rsid w:val="00EB4A73"/>
    <w:rsid w:val="00EB4EDE"/>
    <w:rsid w:val="00EB5134"/>
    <w:rsid w:val="00EB626B"/>
    <w:rsid w:val="00EB653F"/>
    <w:rsid w:val="00EB65E5"/>
    <w:rsid w:val="00EB6BE7"/>
    <w:rsid w:val="00EB6EB4"/>
    <w:rsid w:val="00EB736F"/>
    <w:rsid w:val="00EB7A72"/>
    <w:rsid w:val="00EB7BE0"/>
    <w:rsid w:val="00EB7FFE"/>
    <w:rsid w:val="00EC06ED"/>
    <w:rsid w:val="00EC0819"/>
    <w:rsid w:val="00EC0EFE"/>
    <w:rsid w:val="00EC13DF"/>
    <w:rsid w:val="00EC1741"/>
    <w:rsid w:val="00EC1A26"/>
    <w:rsid w:val="00EC1A45"/>
    <w:rsid w:val="00EC1A54"/>
    <w:rsid w:val="00EC1DA5"/>
    <w:rsid w:val="00EC3098"/>
    <w:rsid w:val="00EC430B"/>
    <w:rsid w:val="00EC5171"/>
    <w:rsid w:val="00EC7F59"/>
    <w:rsid w:val="00ED00A1"/>
    <w:rsid w:val="00ED0D98"/>
    <w:rsid w:val="00ED20C8"/>
    <w:rsid w:val="00ED337A"/>
    <w:rsid w:val="00ED3809"/>
    <w:rsid w:val="00ED3C8E"/>
    <w:rsid w:val="00ED3DD9"/>
    <w:rsid w:val="00ED4CAD"/>
    <w:rsid w:val="00ED4DFC"/>
    <w:rsid w:val="00ED68F5"/>
    <w:rsid w:val="00ED7090"/>
    <w:rsid w:val="00ED747C"/>
    <w:rsid w:val="00ED7640"/>
    <w:rsid w:val="00EE016C"/>
    <w:rsid w:val="00EE023A"/>
    <w:rsid w:val="00EE243A"/>
    <w:rsid w:val="00EE2D60"/>
    <w:rsid w:val="00EE2F48"/>
    <w:rsid w:val="00EE37AD"/>
    <w:rsid w:val="00EE5E89"/>
    <w:rsid w:val="00EE5F51"/>
    <w:rsid w:val="00EE616D"/>
    <w:rsid w:val="00EE6266"/>
    <w:rsid w:val="00EE6A11"/>
    <w:rsid w:val="00EE6C4E"/>
    <w:rsid w:val="00EE6CD4"/>
    <w:rsid w:val="00EE727E"/>
    <w:rsid w:val="00EE7336"/>
    <w:rsid w:val="00EE73C5"/>
    <w:rsid w:val="00EE7D09"/>
    <w:rsid w:val="00EF00ED"/>
    <w:rsid w:val="00EF05CC"/>
    <w:rsid w:val="00EF0ED5"/>
    <w:rsid w:val="00EF2660"/>
    <w:rsid w:val="00EF2B2B"/>
    <w:rsid w:val="00EF2EC9"/>
    <w:rsid w:val="00EF4A0F"/>
    <w:rsid w:val="00EF58F5"/>
    <w:rsid w:val="00EF5969"/>
    <w:rsid w:val="00EF797B"/>
    <w:rsid w:val="00EF7B97"/>
    <w:rsid w:val="00EF7E83"/>
    <w:rsid w:val="00EF7EA9"/>
    <w:rsid w:val="00F00850"/>
    <w:rsid w:val="00F01971"/>
    <w:rsid w:val="00F01DD3"/>
    <w:rsid w:val="00F01F75"/>
    <w:rsid w:val="00F029C2"/>
    <w:rsid w:val="00F033D8"/>
    <w:rsid w:val="00F043CB"/>
    <w:rsid w:val="00F0461B"/>
    <w:rsid w:val="00F05477"/>
    <w:rsid w:val="00F054FF"/>
    <w:rsid w:val="00F05896"/>
    <w:rsid w:val="00F06611"/>
    <w:rsid w:val="00F07075"/>
    <w:rsid w:val="00F07A22"/>
    <w:rsid w:val="00F106FF"/>
    <w:rsid w:val="00F10708"/>
    <w:rsid w:val="00F10975"/>
    <w:rsid w:val="00F11530"/>
    <w:rsid w:val="00F11E1D"/>
    <w:rsid w:val="00F13812"/>
    <w:rsid w:val="00F14A13"/>
    <w:rsid w:val="00F155EB"/>
    <w:rsid w:val="00F15A91"/>
    <w:rsid w:val="00F172FA"/>
    <w:rsid w:val="00F209A1"/>
    <w:rsid w:val="00F209DA"/>
    <w:rsid w:val="00F211EB"/>
    <w:rsid w:val="00F21525"/>
    <w:rsid w:val="00F2184B"/>
    <w:rsid w:val="00F221EE"/>
    <w:rsid w:val="00F22C67"/>
    <w:rsid w:val="00F23624"/>
    <w:rsid w:val="00F2376B"/>
    <w:rsid w:val="00F2385C"/>
    <w:rsid w:val="00F2399F"/>
    <w:rsid w:val="00F246B9"/>
    <w:rsid w:val="00F246E5"/>
    <w:rsid w:val="00F25703"/>
    <w:rsid w:val="00F26C30"/>
    <w:rsid w:val="00F26E51"/>
    <w:rsid w:val="00F30813"/>
    <w:rsid w:val="00F31FCC"/>
    <w:rsid w:val="00F33438"/>
    <w:rsid w:val="00F342EF"/>
    <w:rsid w:val="00F34EFE"/>
    <w:rsid w:val="00F3589E"/>
    <w:rsid w:val="00F35F55"/>
    <w:rsid w:val="00F363D6"/>
    <w:rsid w:val="00F3681A"/>
    <w:rsid w:val="00F401C2"/>
    <w:rsid w:val="00F40DD6"/>
    <w:rsid w:val="00F40E4D"/>
    <w:rsid w:val="00F40FB2"/>
    <w:rsid w:val="00F41C11"/>
    <w:rsid w:val="00F422D6"/>
    <w:rsid w:val="00F42DAF"/>
    <w:rsid w:val="00F43E49"/>
    <w:rsid w:val="00F43E53"/>
    <w:rsid w:val="00F441CB"/>
    <w:rsid w:val="00F444ED"/>
    <w:rsid w:val="00F453B4"/>
    <w:rsid w:val="00F45A4A"/>
    <w:rsid w:val="00F46891"/>
    <w:rsid w:val="00F46912"/>
    <w:rsid w:val="00F4730A"/>
    <w:rsid w:val="00F474E5"/>
    <w:rsid w:val="00F50C29"/>
    <w:rsid w:val="00F51090"/>
    <w:rsid w:val="00F516FD"/>
    <w:rsid w:val="00F522F0"/>
    <w:rsid w:val="00F52DA7"/>
    <w:rsid w:val="00F534DF"/>
    <w:rsid w:val="00F54756"/>
    <w:rsid w:val="00F5488C"/>
    <w:rsid w:val="00F549FF"/>
    <w:rsid w:val="00F54E10"/>
    <w:rsid w:val="00F55A41"/>
    <w:rsid w:val="00F569E0"/>
    <w:rsid w:val="00F575D9"/>
    <w:rsid w:val="00F5792A"/>
    <w:rsid w:val="00F60977"/>
    <w:rsid w:val="00F615F5"/>
    <w:rsid w:val="00F6238E"/>
    <w:rsid w:val="00F626C2"/>
    <w:rsid w:val="00F62E04"/>
    <w:rsid w:val="00F63CAD"/>
    <w:rsid w:val="00F64079"/>
    <w:rsid w:val="00F64115"/>
    <w:rsid w:val="00F64217"/>
    <w:rsid w:val="00F64307"/>
    <w:rsid w:val="00F6656D"/>
    <w:rsid w:val="00F66C6F"/>
    <w:rsid w:val="00F678BC"/>
    <w:rsid w:val="00F7005C"/>
    <w:rsid w:val="00F70974"/>
    <w:rsid w:val="00F72F98"/>
    <w:rsid w:val="00F73032"/>
    <w:rsid w:val="00F730EC"/>
    <w:rsid w:val="00F753BE"/>
    <w:rsid w:val="00F7608E"/>
    <w:rsid w:val="00F775F4"/>
    <w:rsid w:val="00F80851"/>
    <w:rsid w:val="00F80898"/>
    <w:rsid w:val="00F80C60"/>
    <w:rsid w:val="00F81065"/>
    <w:rsid w:val="00F8236D"/>
    <w:rsid w:val="00F83B43"/>
    <w:rsid w:val="00F8458E"/>
    <w:rsid w:val="00F85554"/>
    <w:rsid w:val="00F85980"/>
    <w:rsid w:val="00F86D32"/>
    <w:rsid w:val="00F86D70"/>
    <w:rsid w:val="00F87028"/>
    <w:rsid w:val="00F8759E"/>
    <w:rsid w:val="00F90E04"/>
    <w:rsid w:val="00F91E07"/>
    <w:rsid w:val="00F9203E"/>
    <w:rsid w:val="00F928CA"/>
    <w:rsid w:val="00F94294"/>
    <w:rsid w:val="00F94C1F"/>
    <w:rsid w:val="00F955F7"/>
    <w:rsid w:val="00F969FA"/>
    <w:rsid w:val="00FA068F"/>
    <w:rsid w:val="00FA0DBE"/>
    <w:rsid w:val="00FA0DC8"/>
    <w:rsid w:val="00FA201B"/>
    <w:rsid w:val="00FA233E"/>
    <w:rsid w:val="00FA2946"/>
    <w:rsid w:val="00FA35CB"/>
    <w:rsid w:val="00FA3654"/>
    <w:rsid w:val="00FA3B81"/>
    <w:rsid w:val="00FA420B"/>
    <w:rsid w:val="00FA4604"/>
    <w:rsid w:val="00FA50EF"/>
    <w:rsid w:val="00FA5E28"/>
    <w:rsid w:val="00FA7867"/>
    <w:rsid w:val="00FA78F8"/>
    <w:rsid w:val="00FB0E27"/>
    <w:rsid w:val="00FB12E9"/>
    <w:rsid w:val="00FB1393"/>
    <w:rsid w:val="00FB1B23"/>
    <w:rsid w:val="00FB332D"/>
    <w:rsid w:val="00FB4A92"/>
    <w:rsid w:val="00FB4B9B"/>
    <w:rsid w:val="00FB5755"/>
    <w:rsid w:val="00FB5E27"/>
    <w:rsid w:val="00FB5EEF"/>
    <w:rsid w:val="00FB6662"/>
    <w:rsid w:val="00FB676E"/>
    <w:rsid w:val="00FB6F27"/>
    <w:rsid w:val="00FB7180"/>
    <w:rsid w:val="00FB7B42"/>
    <w:rsid w:val="00FC0544"/>
    <w:rsid w:val="00FC06FB"/>
    <w:rsid w:val="00FC0825"/>
    <w:rsid w:val="00FC0B41"/>
    <w:rsid w:val="00FC0E40"/>
    <w:rsid w:val="00FC2610"/>
    <w:rsid w:val="00FC2747"/>
    <w:rsid w:val="00FC2CC2"/>
    <w:rsid w:val="00FC2EF5"/>
    <w:rsid w:val="00FC31F0"/>
    <w:rsid w:val="00FC3CDF"/>
    <w:rsid w:val="00FC5A1D"/>
    <w:rsid w:val="00FC5C6E"/>
    <w:rsid w:val="00FC674E"/>
    <w:rsid w:val="00FC6C3D"/>
    <w:rsid w:val="00FD0184"/>
    <w:rsid w:val="00FD105E"/>
    <w:rsid w:val="00FD10D7"/>
    <w:rsid w:val="00FD1173"/>
    <w:rsid w:val="00FD1EF0"/>
    <w:rsid w:val="00FD3C8E"/>
    <w:rsid w:val="00FD3D66"/>
    <w:rsid w:val="00FD48BD"/>
    <w:rsid w:val="00FD5574"/>
    <w:rsid w:val="00FD629A"/>
    <w:rsid w:val="00FD6660"/>
    <w:rsid w:val="00FE0F0D"/>
    <w:rsid w:val="00FE1843"/>
    <w:rsid w:val="00FE1D4A"/>
    <w:rsid w:val="00FE23F5"/>
    <w:rsid w:val="00FE285A"/>
    <w:rsid w:val="00FE2C45"/>
    <w:rsid w:val="00FE2E7D"/>
    <w:rsid w:val="00FE31A3"/>
    <w:rsid w:val="00FE3FF6"/>
    <w:rsid w:val="00FE42A8"/>
    <w:rsid w:val="00FE445C"/>
    <w:rsid w:val="00FE5039"/>
    <w:rsid w:val="00FE543F"/>
    <w:rsid w:val="00FE5E5C"/>
    <w:rsid w:val="00FE5FA9"/>
    <w:rsid w:val="00FE6086"/>
    <w:rsid w:val="00FE6521"/>
    <w:rsid w:val="00FE6964"/>
    <w:rsid w:val="00FE6B70"/>
    <w:rsid w:val="00FE7036"/>
    <w:rsid w:val="00FE709E"/>
    <w:rsid w:val="00FE73A0"/>
    <w:rsid w:val="00FF153F"/>
    <w:rsid w:val="00FF22E5"/>
    <w:rsid w:val="00FF25A6"/>
    <w:rsid w:val="00FF2642"/>
    <w:rsid w:val="00FF45AA"/>
    <w:rsid w:val="00FF54B4"/>
    <w:rsid w:val="00FF5757"/>
    <w:rsid w:val="00FF5C36"/>
    <w:rsid w:val="00FF63E0"/>
    <w:rsid w:val="00FF6D92"/>
    <w:rsid w:val="00FF70A0"/>
    <w:rsid w:val="00FF7325"/>
    <w:rsid w:val="00FF7914"/>
    <w:rsid w:val="12E9FB39"/>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765C04"/>
  <w15:docId w15:val="{A345BDD2-D8A1-4F2C-A35E-B4EC71F81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829"/>
    <w:rPr>
      <w:rFonts w:ascii="Verdana" w:hAnsi="Verdana"/>
      <w:color w:val="365F91" w:themeColor="accent1" w:themeShade="BF"/>
    </w:rPr>
  </w:style>
  <w:style w:type="paragraph" w:styleId="Heading1">
    <w:name w:val="heading 1"/>
    <w:basedOn w:val="Normal"/>
    <w:link w:val="Heading1Char"/>
    <w:uiPriority w:val="9"/>
    <w:qFormat/>
    <w:rsid w:val="008B2EC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link w:val="Heading2Char"/>
    <w:uiPriority w:val="9"/>
    <w:qFormat/>
    <w:rsid w:val="008B2ECE"/>
    <w:pPr>
      <w:spacing w:before="100" w:beforeAutospacing="1" w:after="100" w:afterAutospacing="1" w:line="240" w:lineRule="auto"/>
      <w:outlineLvl w:val="1"/>
    </w:pPr>
    <w:rPr>
      <w:rFonts w:asciiTheme="majorHAnsi" w:eastAsia="Times New Roman" w:hAnsiTheme="majorHAnsi" w:cs="Times New Roman"/>
      <w:b/>
      <w:bCs/>
      <w:color w:val="76923C" w:themeColor="accent3" w:themeShade="BF"/>
      <w:sz w:val="36"/>
      <w:szCs w:val="36"/>
      <w:lang w:eastAsia="en-AU"/>
    </w:rPr>
  </w:style>
  <w:style w:type="paragraph" w:styleId="Heading3">
    <w:name w:val="heading 3"/>
    <w:basedOn w:val="Normal"/>
    <w:next w:val="Normal"/>
    <w:link w:val="Heading3Char"/>
    <w:uiPriority w:val="9"/>
    <w:unhideWhenUsed/>
    <w:qFormat/>
    <w:rsid w:val="00D70B1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5488C"/>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ECE"/>
    <w:rPr>
      <w:rFonts w:ascii="Times New Roman" w:eastAsia="Times New Roman" w:hAnsi="Times New Roman" w:cs="Times New Roman"/>
      <w:b/>
      <w:bCs/>
      <w:kern w:val="36"/>
      <w:sz w:val="48"/>
      <w:szCs w:val="48"/>
      <w:lang w:eastAsia="en-AU"/>
    </w:rPr>
  </w:style>
  <w:style w:type="character" w:customStyle="1" w:styleId="Heading2Char">
    <w:name w:val="Heading 2 Char"/>
    <w:basedOn w:val="DefaultParagraphFont"/>
    <w:link w:val="Heading2"/>
    <w:uiPriority w:val="9"/>
    <w:rsid w:val="008B2ECE"/>
    <w:rPr>
      <w:rFonts w:asciiTheme="majorHAnsi" w:eastAsia="Times New Roman" w:hAnsiTheme="majorHAnsi" w:cs="Times New Roman"/>
      <w:b/>
      <w:bCs/>
      <w:color w:val="76923C" w:themeColor="accent3" w:themeShade="BF"/>
      <w:sz w:val="36"/>
      <w:szCs w:val="36"/>
      <w:lang w:eastAsia="en-AU"/>
    </w:rPr>
  </w:style>
  <w:style w:type="paragraph" w:styleId="NormalWeb">
    <w:name w:val="Normal (Web)"/>
    <w:basedOn w:val="Normal"/>
    <w:uiPriority w:val="99"/>
    <w:unhideWhenUsed/>
    <w:rsid w:val="008B2ECE"/>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ListParagraph">
    <w:name w:val="List Paragraph"/>
    <w:basedOn w:val="Normal"/>
    <w:link w:val="ListParagraphChar"/>
    <w:uiPriority w:val="34"/>
    <w:qFormat/>
    <w:rsid w:val="008B2ECE"/>
    <w:pPr>
      <w:ind w:left="720"/>
      <w:contextualSpacing/>
    </w:pPr>
  </w:style>
  <w:style w:type="paragraph" w:customStyle="1" w:styleId="h1fs12Unisus">
    <w:name w:val="h1fs12Unisus"/>
    <w:basedOn w:val="Normal"/>
    <w:link w:val="h1fs12UnisusChar"/>
    <w:autoRedefine/>
    <w:qFormat/>
    <w:rsid w:val="00FD0184"/>
    <w:pPr>
      <w:shd w:val="clear" w:color="auto" w:fill="FFFFFF"/>
      <w:spacing w:before="96" w:after="96" w:line="288" w:lineRule="atLeast"/>
      <w:textAlignment w:val="baseline"/>
      <w:outlineLvl w:val="0"/>
    </w:pPr>
    <w:rPr>
      <w:rFonts w:eastAsia="Times New Roman" w:cs="Arial"/>
      <w:b/>
      <w:color w:val="215868" w:themeColor="accent5" w:themeShade="80"/>
      <w:kern w:val="36"/>
      <w:sz w:val="24"/>
      <w:szCs w:val="24"/>
      <w:lang w:eastAsia="en-AU"/>
    </w:rPr>
  </w:style>
  <w:style w:type="paragraph" w:customStyle="1" w:styleId="h2Unisus">
    <w:name w:val="h2 Unisus"/>
    <w:basedOn w:val="Heading2"/>
    <w:link w:val="h2UnisusChar"/>
    <w:qFormat/>
    <w:rsid w:val="00791CED"/>
    <w:rPr>
      <w:rFonts w:ascii="Verdana" w:hAnsi="Verdana" w:cs="Arial"/>
      <w:b w:val="0"/>
      <w:i/>
      <w:color w:val="215868" w:themeColor="accent5" w:themeShade="80"/>
      <w:sz w:val="24"/>
    </w:rPr>
  </w:style>
  <w:style w:type="character" w:customStyle="1" w:styleId="h1fs12UnisusChar">
    <w:name w:val="h1fs12Unisus Char"/>
    <w:basedOn w:val="DefaultParagraphFont"/>
    <w:link w:val="h1fs12Unisus"/>
    <w:rsid w:val="00FD0184"/>
    <w:rPr>
      <w:rFonts w:ascii="Verdana" w:eastAsia="Times New Roman" w:hAnsi="Verdana" w:cs="Arial"/>
      <w:b/>
      <w:color w:val="215868" w:themeColor="accent5" w:themeShade="80"/>
      <w:kern w:val="36"/>
      <w:sz w:val="24"/>
      <w:szCs w:val="24"/>
      <w:shd w:val="clear" w:color="auto" w:fill="FFFFFF"/>
      <w:lang w:eastAsia="en-AU"/>
    </w:rPr>
  </w:style>
  <w:style w:type="character" w:customStyle="1" w:styleId="Heading3Char">
    <w:name w:val="Heading 3 Char"/>
    <w:basedOn w:val="DefaultParagraphFont"/>
    <w:link w:val="Heading3"/>
    <w:uiPriority w:val="9"/>
    <w:rsid w:val="00D70B11"/>
    <w:rPr>
      <w:rFonts w:asciiTheme="majorHAnsi" w:eastAsiaTheme="majorEastAsia" w:hAnsiTheme="majorHAnsi" w:cstheme="majorBidi"/>
      <w:b/>
      <w:bCs/>
      <w:color w:val="4F81BD" w:themeColor="accent1"/>
    </w:rPr>
  </w:style>
  <w:style w:type="character" w:customStyle="1" w:styleId="h2UnisusChar">
    <w:name w:val="h2 Unisus Char"/>
    <w:basedOn w:val="Heading2Char"/>
    <w:link w:val="h2Unisus"/>
    <w:rsid w:val="00791CED"/>
    <w:rPr>
      <w:rFonts w:ascii="Verdana" w:eastAsia="Times New Roman" w:hAnsi="Verdana" w:cs="Arial"/>
      <w:b w:val="0"/>
      <w:bCs/>
      <w:i/>
      <w:color w:val="215868" w:themeColor="accent5" w:themeShade="80"/>
      <w:sz w:val="24"/>
      <w:szCs w:val="36"/>
      <w:lang w:eastAsia="en-AU"/>
    </w:rPr>
  </w:style>
  <w:style w:type="paragraph" w:customStyle="1" w:styleId="h3Unisus">
    <w:name w:val="h3 Unisus"/>
    <w:basedOn w:val="Heading3"/>
    <w:link w:val="h3UnisusChar"/>
    <w:qFormat/>
    <w:rsid w:val="00791CED"/>
    <w:rPr>
      <w:rFonts w:ascii="Verdana" w:hAnsi="Verdana" w:cs="Arial"/>
      <w:b w:val="0"/>
      <w:color w:val="365F91" w:themeColor="accent1" w:themeShade="BF"/>
    </w:rPr>
  </w:style>
  <w:style w:type="paragraph" w:customStyle="1" w:styleId="h4Unisus">
    <w:name w:val="h4 Unisus"/>
    <w:basedOn w:val="Heading3"/>
    <w:link w:val="h4UnisusChar"/>
    <w:qFormat/>
    <w:rsid w:val="00791CED"/>
    <w:pPr>
      <w:shd w:val="clear" w:color="auto" w:fill="FFFFFF"/>
      <w:spacing w:before="0" w:after="60" w:line="324" w:lineRule="atLeast"/>
      <w:textAlignment w:val="baseline"/>
    </w:pPr>
    <w:rPr>
      <w:rFonts w:ascii="Verdana" w:hAnsi="Verdana" w:cs="Arial"/>
      <w:b w:val="0"/>
      <w:bCs w:val="0"/>
      <w:i/>
      <w:color w:val="215868" w:themeColor="accent5" w:themeShade="80"/>
    </w:rPr>
  </w:style>
  <w:style w:type="character" w:customStyle="1" w:styleId="h3UnisusChar">
    <w:name w:val="h3 Unisus Char"/>
    <w:basedOn w:val="Heading3Char"/>
    <w:link w:val="h3Unisus"/>
    <w:rsid w:val="00791CED"/>
    <w:rPr>
      <w:rFonts w:ascii="Verdana" w:eastAsiaTheme="majorEastAsia" w:hAnsi="Verdana" w:cs="Arial"/>
      <w:b w:val="0"/>
      <w:bCs/>
      <w:color w:val="365F91" w:themeColor="accent1" w:themeShade="BF"/>
    </w:rPr>
  </w:style>
  <w:style w:type="paragraph" w:styleId="NoSpacing">
    <w:name w:val="No Spacing"/>
    <w:link w:val="NoSpacingChar"/>
    <w:uiPriority w:val="1"/>
    <w:qFormat/>
    <w:rsid w:val="00B8689E"/>
    <w:pPr>
      <w:spacing w:after="0" w:line="240" w:lineRule="auto"/>
    </w:pPr>
    <w:rPr>
      <w:rFonts w:eastAsiaTheme="minorEastAsia"/>
      <w:lang w:val="en-US" w:eastAsia="ja-JP"/>
    </w:rPr>
  </w:style>
  <w:style w:type="character" w:customStyle="1" w:styleId="h4UnisusChar">
    <w:name w:val="h4 Unisus Char"/>
    <w:basedOn w:val="Heading3Char"/>
    <w:link w:val="h4Unisus"/>
    <w:rsid w:val="00791CED"/>
    <w:rPr>
      <w:rFonts w:ascii="Verdana" w:eastAsiaTheme="majorEastAsia" w:hAnsi="Verdana" w:cs="Arial"/>
      <w:b w:val="0"/>
      <w:bCs w:val="0"/>
      <w:i/>
      <w:color w:val="215868" w:themeColor="accent5" w:themeShade="80"/>
      <w:shd w:val="clear" w:color="auto" w:fill="FFFFFF"/>
    </w:rPr>
  </w:style>
  <w:style w:type="character" w:customStyle="1" w:styleId="NoSpacingChar">
    <w:name w:val="No Spacing Char"/>
    <w:basedOn w:val="DefaultParagraphFont"/>
    <w:link w:val="NoSpacing"/>
    <w:uiPriority w:val="1"/>
    <w:rsid w:val="00B8689E"/>
    <w:rPr>
      <w:rFonts w:eastAsiaTheme="minorEastAsia"/>
      <w:lang w:val="en-US" w:eastAsia="ja-JP"/>
    </w:rPr>
  </w:style>
  <w:style w:type="paragraph" w:styleId="BalloonText">
    <w:name w:val="Balloon Text"/>
    <w:basedOn w:val="Normal"/>
    <w:link w:val="BalloonTextChar"/>
    <w:uiPriority w:val="99"/>
    <w:semiHidden/>
    <w:unhideWhenUsed/>
    <w:rsid w:val="00B868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689E"/>
    <w:rPr>
      <w:rFonts w:ascii="Tahoma" w:hAnsi="Tahoma" w:cs="Tahoma"/>
      <w:sz w:val="16"/>
      <w:szCs w:val="16"/>
    </w:rPr>
  </w:style>
  <w:style w:type="paragraph" w:styleId="TOCHeading">
    <w:name w:val="TOC Heading"/>
    <w:basedOn w:val="Heading1"/>
    <w:next w:val="Normal"/>
    <w:uiPriority w:val="39"/>
    <w:semiHidden/>
    <w:unhideWhenUsed/>
    <w:qFormat/>
    <w:rsid w:val="00B8689E"/>
    <w:pPr>
      <w:keepNext/>
      <w:keepLines/>
      <w:spacing w:before="480" w:beforeAutospacing="0" w:after="0" w:afterAutospacing="0" w:line="276" w:lineRule="auto"/>
      <w:outlineLvl w:val="9"/>
    </w:pPr>
    <w:rPr>
      <w:rFonts w:asciiTheme="majorHAnsi" w:eastAsiaTheme="majorEastAsia" w:hAnsiTheme="majorHAnsi" w:cstheme="majorBidi"/>
      <w:kern w:val="0"/>
      <w:sz w:val="28"/>
      <w:szCs w:val="28"/>
      <w:lang w:val="en-US" w:eastAsia="ja-JP"/>
    </w:rPr>
  </w:style>
  <w:style w:type="paragraph" w:styleId="TOC1">
    <w:name w:val="toc 1"/>
    <w:basedOn w:val="Normal"/>
    <w:next w:val="Normal"/>
    <w:autoRedefine/>
    <w:uiPriority w:val="39"/>
    <w:unhideWhenUsed/>
    <w:qFormat/>
    <w:rsid w:val="00D433A2"/>
    <w:pPr>
      <w:tabs>
        <w:tab w:val="right" w:leader="dot" w:pos="9016"/>
      </w:tabs>
      <w:spacing w:after="100" w:line="240" w:lineRule="auto"/>
    </w:pPr>
  </w:style>
  <w:style w:type="paragraph" w:styleId="TOC2">
    <w:name w:val="toc 2"/>
    <w:basedOn w:val="Normal"/>
    <w:next w:val="Normal"/>
    <w:autoRedefine/>
    <w:uiPriority w:val="39"/>
    <w:unhideWhenUsed/>
    <w:rsid w:val="00B8689E"/>
    <w:pPr>
      <w:spacing w:after="100"/>
      <w:ind w:left="180"/>
    </w:pPr>
  </w:style>
  <w:style w:type="paragraph" w:styleId="TOC3">
    <w:name w:val="toc 3"/>
    <w:basedOn w:val="Normal"/>
    <w:next w:val="Normal"/>
    <w:autoRedefine/>
    <w:uiPriority w:val="39"/>
    <w:unhideWhenUsed/>
    <w:rsid w:val="00B8689E"/>
    <w:pPr>
      <w:spacing w:after="100"/>
      <w:ind w:left="360"/>
    </w:pPr>
  </w:style>
  <w:style w:type="character" w:styleId="Hyperlink">
    <w:name w:val="Hyperlink"/>
    <w:basedOn w:val="DefaultParagraphFont"/>
    <w:uiPriority w:val="99"/>
    <w:unhideWhenUsed/>
    <w:rsid w:val="00B8689E"/>
    <w:rPr>
      <w:color w:val="0000FF" w:themeColor="hyperlink"/>
      <w:u w:val="single"/>
    </w:rPr>
  </w:style>
  <w:style w:type="character" w:customStyle="1" w:styleId="Heading4Char">
    <w:name w:val="Heading 4 Char"/>
    <w:basedOn w:val="DefaultParagraphFont"/>
    <w:link w:val="Heading4"/>
    <w:uiPriority w:val="9"/>
    <w:semiHidden/>
    <w:rsid w:val="00F5488C"/>
    <w:rPr>
      <w:rFonts w:asciiTheme="majorHAnsi" w:eastAsiaTheme="majorEastAsia" w:hAnsiTheme="majorHAnsi" w:cstheme="majorBidi"/>
      <w:b/>
      <w:bCs/>
      <w:i/>
      <w:iCs/>
      <w:color w:val="4F81BD" w:themeColor="accent1"/>
      <w:sz w:val="18"/>
    </w:rPr>
  </w:style>
  <w:style w:type="character" w:customStyle="1" w:styleId="apple-converted-space">
    <w:name w:val="apple-converted-space"/>
    <w:basedOn w:val="DefaultParagraphFont"/>
    <w:rsid w:val="00697B5D"/>
  </w:style>
  <w:style w:type="paragraph" w:styleId="Header">
    <w:name w:val="header"/>
    <w:basedOn w:val="Normal"/>
    <w:link w:val="HeaderChar"/>
    <w:uiPriority w:val="99"/>
    <w:unhideWhenUsed/>
    <w:rsid w:val="004348A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8AD"/>
    <w:rPr>
      <w:rFonts w:ascii="Arial" w:hAnsi="Arial"/>
      <w:sz w:val="18"/>
    </w:rPr>
  </w:style>
  <w:style w:type="paragraph" w:styleId="Footer">
    <w:name w:val="footer"/>
    <w:basedOn w:val="Normal"/>
    <w:link w:val="FooterChar"/>
    <w:uiPriority w:val="99"/>
    <w:unhideWhenUsed/>
    <w:rsid w:val="004348A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8AD"/>
    <w:rPr>
      <w:rFonts w:ascii="Arial" w:hAnsi="Arial"/>
      <w:sz w:val="18"/>
    </w:rPr>
  </w:style>
  <w:style w:type="table" w:styleId="TableGrid">
    <w:name w:val="Table Grid"/>
    <w:basedOn w:val="TableNormal"/>
    <w:uiPriority w:val="59"/>
    <w:rsid w:val="001525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E5733"/>
    <w:rPr>
      <w:b/>
      <w:bCs/>
    </w:rPr>
  </w:style>
  <w:style w:type="character" w:styleId="Emphasis">
    <w:name w:val="Emphasis"/>
    <w:basedOn w:val="DefaultParagraphFont"/>
    <w:uiPriority w:val="20"/>
    <w:qFormat/>
    <w:rsid w:val="004E5733"/>
    <w:rPr>
      <w:i/>
      <w:iCs/>
    </w:rPr>
  </w:style>
  <w:style w:type="character" w:customStyle="1" w:styleId="UptownTitle">
    <w:name w:val="UptownTitle"/>
    <w:basedOn w:val="BookTitle"/>
    <w:uiPriority w:val="1"/>
    <w:qFormat/>
    <w:rsid w:val="00FF7325"/>
    <w:rPr>
      <w:rFonts w:ascii="Verdana" w:hAnsi="Verdana"/>
      <w:b/>
      <w:bCs/>
      <w:i w:val="0"/>
      <w:iCs/>
      <w:color w:val="365F91" w:themeColor="accent1" w:themeShade="BF"/>
      <w:spacing w:val="5"/>
      <w:sz w:val="96"/>
      <w:szCs w:val="96"/>
    </w:rPr>
  </w:style>
  <w:style w:type="character" w:customStyle="1" w:styleId="UptownSubTitle">
    <w:name w:val="UptownSubTitle"/>
    <w:uiPriority w:val="1"/>
    <w:qFormat/>
    <w:rsid w:val="00FF7325"/>
    <w:rPr>
      <w:rFonts w:ascii="Verdana" w:hAnsi="Verdana"/>
      <w:i/>
      <w:iCs/>
      <w:color w:val="215868" w:themeColor="accent5" w:themeShade="80"/>
      <w:sz w:val="40"/>
      <w:szCs w:val="40"/>
    </w:rPr>
  </w:style>
  <w:style w:type="character" w:customStyle="1" w:styleId="UptownH2">
    <w:name w:val="UptownH2"/>
    <w:basedOn w:val="Heading2Char"/>
    <w:uiPriority w:val="1"/>
    <w:qFormat/>
    <w:rsid w:val="00791CED"/>
    <w:rPr>
      <w:rFonts w:ascii="Verdana" w:eastAsia="Times New Roman" w:hAnsi="Verdana" w:cs="Times New Roman"/>
      <w:b w:val="0"/>
      <w:bCs/>
      <w:i/>
      <w:iCs/>
      <w:color w:val="215868" w:themeColor="accent5" w:themeShade="80"/>
      <w:kern w:val="36"/>
      <w:sz w:val="24"/>
      <w:szCs w:val="24"/>
      <w:lang w:val="en-US" w:eastAsia="en-AU"/>
    </w:rPr>
  </w:style>
  <w:style w:type="character" w:styleId="BookTitle">
    <w:name w:val="Book Title"/>
    <w:basedOn w:val="DefaultParagraphFont"/>
    <w:uiPriority w:val="33"/>
    <w:qFormat/>
    <w:rsid w:val="00FF7325"/>
    <w:rPr>
      <w:b/>
      <w:bCs/>
      <w:i/>
      <w:iCs/>
      <w:spacing w:val="5"/>
    </w:rPr>
  </w:style>
  <w:style w:type="paragraph" w:styleId="Caption">
    <w:name w:val="caption"/>
    <w:basedOn w:val="Normal"/>
    <w:next w:val="Normal"/>
    <w:uiPriority w:val="35"/>
    <w:unhideWhenUsed/>
    <w:qFormat/>
    <w:rsid w:val="00747A9C"/>
    <w:pPr>
      <w:spacing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70702C"/>
    <w:rPr>
      <w:color w:val="605E5C"/>
      <w:shd w:val="clear" w:color="auto" w:fill="E1DFDD"/>
    </w:rPr>
  </w:style>
  <w:style w:type="paragraph" w:customStyle="1" w:styleId="UptownH2numbered">
    <w:name w:val="UptownH2numbered"/>
    <w:basedOn w:val="ListParagraph"/>
    <w:link w:val="UptownH2numberedChar"/>
    <w:qFormat/>
    <w:rsid w:val="00110461"/>
    <w:pPr>
      <w:numPr>
        <w:numId w:val="1"/>
      </w:numPr>
    </w:pPr>
    <w:rPr>
      <w:rFonts w:eastAsia="Times New Roman" w:cs="Arial"/>
      <w:bCs/>
      <w:i/>
      <w:color w:val="215868" w:themeColor="accent5" w:themeShade="80"/>
      <w:sz w:val="24"/>
      <w:szCs w:val="36"/>
      <w:lang w:eastAsia="en-AU"/>
    </w:rPr>
  </w:style>
  <w:style w:type="character" w:customStyle="1" w:styleId="ListParagraphChar">
    <w:name w:val="List Paragraph Char"/>
    <w:basedOn w:val="DefaultParagraphFont"/>
    <w:link w:val="ListParagraph"/>
    <w:uiPriority w:val="34"/>
    <w:rsid w:val="00110461"/>
    <w:rPr>
      <w:rFonts w:ascii="Verdana" w:hAnsi="Verdana"/>
      <w:color w:val="365F91" w:themeColor="accent1" w:themeShade="BF"/>
    </w:rPr>
  </w:style>
  <w:style w:type="character" w:customStyle="1" w:styleId="UptownH2numberedChar">
    <w:name w:val="UptownH2numbered Char"/>
    <w:basedOn w:val="ListParagraphChar"/>
    <w:link w:val="UptownH2numbered"/>
    <w:rsid w:val="00110461"/>
    <w:rPr>
      <w:rFonts w:ascii="Verdana" w:eastAsia="Times New Roman" w:hAnsi="Verdana" w:cs="Arial"/>
      <w:bCs/>
      <w:i/>
      <w:color w:val="215868" w:themeColor="accent5" w:themeShade="80"/>
      <w:sz w:val="24"/>
      <w:szCs w:val="36"/>
      <w:lang w:eastAsia="en-AU"/>
    </w:rPr>
  </w:style>
  <w:style w:type="paragraph" w:customStyle="1" w:styleId="BlkHead1">
    <w:name w:val="BlkHead1"/>
    <w:basedOn w:val="Heading1"/>
    <w:link w:val="BlkHead1Char"/>
    <w:qFormat/>
    <w:rsid w:val="00DF2769"/>
    <w:pPr>
      <w:pBdr>
        <w:bottom w:val="single" w:sz="6" w:space="1" w:color="auto"/>
      </w:pBdr>
    </w:pPr>
    <w:rPr>
      <w:rFonts w:ascii="Verdana" w:hAnsi="Verdana"/>
      <w:color w:val="000000" w:themeColor="text1"/>
      <w:sz w:val="22"/>
      <w:lang w:val="en-US"/>
    </w:rPr>
  </w:style>
  <w:style w:type="character" w:customStyle="1" w:styleId="BlkHead1Char">
    <w:name w:val="BlkHead1 Char"/>
    <w:basedOn w:val="Heading1Char"/>
    <w:link w:val="BlkHead1"/>
    <w:rsid w:val="00DF2769"/>
    <w:rPr>
      <w:rFonts w:ascii="Verdana" w:eastAsia="Times New Roman" w:hAnsi="Verdana" w:cs="Times New Roman"/>
      <w:b/>
      <w:bCs/>
      <w:color w:val="000000" w:themeColor="text1"/>
      <w:kern w:val="36"/>
      <w:sz w:val="48"/>
      <w:szCs w:val="48"/>
      <w:lang w:val="en-US" w:eastAsia="en-AU"/>
    </w:rPr>
  </w:style>
  <w:style w:type="character" w:customStyle="1" w:styleId="Code">
    <w:name w:val="Code"/>
    <w:basedOn w:val="NoSpacingChar"/>
    <w:uiPriority w:val="1"/>
    <w:qFormat/>
    <w:rsid w:val="00FA3B81"/>
    <w:rPr>
      <w:rFonts w:ascii="Fira Code Light" w:eastAsiaTheme="minorEastAsia" w:hAnsi="Fira Code Light"/>
      <w:color w:val="auto"/>
      <w:sz w:val="24"/>
      <w:lang w:val="en-US" w:eastAsia="ja-JP"/>
    </w:rPr>
  </w:style>
  <w:style w:type="paragraph" w:customStyle="1" w:styleId="sourceLinks">
    <w:name w:val="sourceLinks"/>
    <w:basedOn w:val="HTMLAddress"/>
    <w:link w:val="sourceLinksChar"/>
    <w:qFormat/>
    <w:rsid w:val="000658FF"/>
    <w:rPr>
      <w:i w:val="0"/>
      <w:color w:val="215868" w:themeColor="accent5" w:themeShade="80"/>
      <w:sz w:val="20"/>
      <w:u w:val="single"/>
    </w:rPr>
  </w:style>
  <w:style w:type="paragraph" w:styleId="HTMLAddress">
    <w:name w:val="HTML Address"/>
    <w:basedOn w:val="Normal"/>
    <w:link w:val="HTMLAddressChar"/>
    <w:uiPriority w:val="99"/>
    <w:semiHidden/>
    <w:unhideWhenUsed/>
    <w:rsid w:val="00D1270E"/>
    <w:pPr>
      <w:spacing w:after="0" w:line="240" w:lineRule="auto"/>
    </w:pPr>
    <w:rPr>
      <w:i/>
      <w:iCs/>
    </w:rPr>
  </w:style>
  <w:style w:type="character" w:customStyle="1" w:styleId="HTMLAddressChar">
    <w:name w:val="HTML Address Char"/>
    <w:basedOn w:val="DefaultParagraphFont"/>
    <w:link w:val="HTMLAddress"/>
    <w:uiPriority w:val="99"/>
    <w:semiHidden/>
    <w:rsid w:val="00D1270E"/>
    <w:rPr>
      <w:rFonts w:ascii="Verdana" w:hAnsi="Verdana"/>
      <w:i/>
      <w:iCs/>
      <w:color w:val="365F91" w:themeColor="accent1" w:themeShade="BF"/>
    </w:rPr>
  </w:style>
  <w:style w:type="character" w:customStyle="1" w:styleId="sourceLinksChar">
    <w:name w:val="sourceLinks Char"/>
    <w:basedOn w:val="HTMLAddressChar"/>
    <w:link w:val="sourceLinks"/>
    <w:rsid w:val="000658FF"/>
    <w:rPr>
      <w:rFonts w:ascii="Verdana" w:hAnsi="Verdana"/>
      <w:i w:val="0"/>
      <w:iCs/>
      <w:color w:val="215868" w:themeColor="accent5" w:themeShade="80"/>
      <w:sz w:val="20"/>
      <w:u w:val="single"/>
    </w:rPr>
  </w:style>
  <w:style w:type="character" w:styleId="CommentReference">
    <w:name w:val="annotation reference"/>
    <w:basedOn w:val="DefaultParagraphFont"/>
    <w:uiPriority w:val="99"/>
    <w:semiHidden/>
    <w:unhideWhenUsed/>
    <w:rsid w:val="00597E21"/>
    <w:rPr>
      <w:sz w:val="16"/>
      <w:szCs w:val="16"/>
    </w:rPr>
  </w:style>
  <w:style w:type="paragraph" w:styleId="CommentText">
    <w:name w:val="annotation text"/>
    <w:basedOn w:val="Normal"/>
    <w:link w:val="CommentTextChar"/>
    <w:uiPriority w:val="99"/>
    <w:unhideWhenUsed/>
    <w:rsid w:val="00597E21"/>
    <w:pPr>
      <w:spacing w:line="240" w:lineRule="auto"/>
    </w:pPr>
    <w:rPr>
      <w:sz w:val="20"/>
      <w:szCs w:val="20"/>
    </w:rPr>
  </w:style>
  <w:style w:type="character" w:customStyle="1" w:styleId="CommentTextChar">
    <w:name w:val="Comment Text Char"/>
    <w:basedOn w:val="DefaultParagraphFont"/>
    <w:link w:val="CommentText"/>
    <w:uiPriority w:val="99"/>
    <w:rsid w:val="00597E21"/>
    <w:rPr>
      <w:rFonts w:ascii="Verdana" w:hAnsi="Verdana"/>
      <w:color w:val="365F91" w:themeColor="accent1" w:themeShade="BF"/>
      <w:sz w:val="20"/>
      <w:szCs w:val="20"/>
    </w:rPr>
  </w:style>
  <w:style w:type="paragraph" w:styleId="CommentSubject">
    <w:name w:val="annotation subject"/>
    <w:basedOn w:val="CommentText"/>
    <w:next w:val="CommentText"/>
    <w:link w:val="CommentSubjectChar"/>
    <w:uiPriority w:val="99"/>
    <w:semiHidden/>
    <w:unhideWhenUsed/>
    <w:rsid w:val="00597E21"/>
    <w:rPr>
      <w:b/>
      <w:bCs/>
    </w:rPr>
  </w:style>
  <w:style w:type="character" w:customStyle="1" w:styleId="CommentSubjectChar">
    <w:name w:val="Comment Subject Char"/>
    <w:basedOn w:val="CommentTextChar"/>
    <w:link w:val="CommentSubject"/>
    <w:uiPriority w:val="99"/>
    <w:semiHidden/>
    <w:rsid w:val="00597E21"/>
    <w:rPr>
      <w:rFonts w:ascii="Verdana" w:hAnsi="Verdana"/>
      <w:b/>
      <w:bCs/>
      <w:color w:val="365F91" w:themeColor="accent1" w:themeShade="BF"/>
      <w:sz w:val="20"/>
      <w:szCs w:val="20"/>
    </w:rPr>
  </w:style>
  <w:style w:type="character" w:styleId="FollowedHyperlink">
    <w:name w:val="FollowedHyperlink"/>
    <w:basedOn w:val="DefaultParagraphFont"/>
    <w:uiPriority w:val="99"/>
    <w:semiHidden/>
    <w:unhideWhenUsed/>
    <w:rsid w:val="00560A22"/>
    <w:rPr>
      <w:color w:val="800080" w:themeColor="followedHyperlink"/>
      <w:u w:val="single"/>
    </w:rPr>
  </w:style>
  <w:style w:type="table" w:styleId="ColorfulShading-Accent2">
    <w:name w:val="Colorful Shading Accent 2"/>
    <w:basedOn w:val="TableNormal"/>
    <w:uiPriority w:val="71"/>
    <w:semiHidden/>
    <w:unhideWhenUsed/>
    <w:rsid w:val="003679EC"/>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Table1Light-Accent1">
    <w:name w:val="List Table 1 Light Accent 1"/>
    <w:basedOn w:val="TableNormal"/>
    <w:uiPriority w:val="46"/>
    <w:rsid w:val="003679EC"/>
    <w:pPr>
      <w:spacing w:after="0" w:line="240" w:lineRule="auto"/>
    </w:pPr>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TableGrid1">
    <w:name w:val="Table Grid1"/>
    <w:basedOn w:val="TableNormal"/>
    <w:next w:val="TableGrid"/>
    <w:uiPriority w:val="59"/>
    <w:rsid w:val="00EC1A45"/>
    <w:pPr>
      <w:spacing w:after="0" w:line="240" w:lineRule="auto"/>
    </w:pPr>
    <w:rPr>
      <w:rFonts w:ascii="Times New Roman" w:eastAsia="Arial"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0911">
      <w:bodyDiv w:val="1"/>
      <w:marLeft w:val="0"/>
      <w:marRight w:val="0"/>
      <w:marTop w:val="0"/>
      <w:marBottom w:val="0"/>
      <w:divBdr>
        <w:top w:val="none" w:sz="0" w:space="0" w:color="auto"/>
        <w:left w:val="none" w:sz="0" w:space="0" w:color="auto"/>
        <w:bottom w:val="none" w:sz="0" w:space="0" w:color="auto"/>
        <w:right w:val="none" w:sz="0" w:space="0" w:color="auto"/>
      </w:divBdr>
    </w:div>
    <w:div w:id="13270761">
      <w:bodyDiv w:val="1"/>
      <w:marLeft w:val="0"/>
      <w:marRight w:val="0"/>
      <w:marTop w:val="0"/>
      <w:marBottom w:val="0"/>
      <w:divBdr>
        <w:top w:val="none" w:sz="0" w:space="0" w:color="auto"/>
        <w:left w:val="none" w:sz="0" w:space="0" w:color="auto"/>
        <w:bottom w:val="none" w:sz="0" w:space="0" w:color="auto"/>
        <w:right w:val="none" w:sz="0" w:space="0" w:color="auto"/>
      </w:divBdr>
    </w:div>
    <w:div w:id="92283535">
      <w:bodyDiv w:val="1"/>
      <w:marLeft w:val="0"/>
      <w:marRight w:val="0"/>
      <w:marTop w:val="0"/>
      <w:marBottom w:val="0"/>
      <w:divBdr>
        <w:top w:val="none" w:sz="0" w:space="0" w:color="auto"/>
        <w:left w:val="none" w:sz="0" w:space="0" w:color="auto"/>
        <w:bottom w:val="none" w:sz="0" w:space="0" w:color="auto"/>
        <w:right w:val="none" w:sz="0" w:space="0" w:color="auto"/>
      </w:divBdr>
    </w:div>
    <w:div w:id="132528798">
      <w:bodyDiv w:val="1"/>
      <w:marLeft w:val="0"/>
      <w:marRight w:val="0"/>
      <w:marTop w:val="0"/>
      <w:marBottom w:val="0"/>
      <w:divBdr>
        <w:top w:val="none" w:sz="0" w:space="0" w:color="auto"/>
        <w:left w:val="none" w:sz="0" w:space="0" w:color="auto"/>
        <w:bottom w:val="none" w:sz="0" w:space="0" w:color="auto"/>
        <w:right w:val="none" w:sz="0" w:space="0" w:color="auto"/>
      </w:divBdr>
    </w:div>
    <w:div w:id="137116733">
      <w:bodyDiv w:val="1"/>
      <w:marLeft w:val="0"/>
      <w:marRight w:val="0"/>
      <w:marTop w:val="0"/>
      <w:marBottom w:val="0"/>
      <w:divBdr>
        <w:top w:val="none" w:sz="0" w:space="0" w:color="auto"/>
        <w:left w:val="none" w:sz="0" w:space="0" w:color="auto"/>
        <w:bottom w:val="none" w:sz="0" w:space="0" w:color="auto"/>
        <w:right w:val="none" w:sz="0" w:space="0" w:color="auto"/>
      </w:divBdr>
    </w:div>
    <w:div w:id="157507236">
      <w:bodyDiv w:val="1"/>
      <w:marLeft w:val="0"/>
      <w:marRight w:val="0"/>
      <w:marTop w:val="0"/>
      <w:marBottom w:val="0"/>
      <w:divBdr>
        <w:top w:val="none" w:sz="0" w:space="0" w:color="auto"/>
        <w:left w:val="none" w:sz="0" w:space="0" w:color="auto"/>
        <w:bottom w:val="none" w:sz="0" w:space="0" w:color="auto"/>
        <w:right w:val="none" w:sz="0" w:space="0" w:color="auto"/>
      </w:divBdr>
    </w:div>
    <w:div w:id="170723026">
      <w:bodyDiv w:val="1"/>
      <w:marLeft w:val="0"/>
      <w:marRight w:val="0"/>
      <w:marTop w:val="0"/>
      <w:marBottom w:val="0"/>
      <w:divBdr>
        <w:top w:val="none" w:sz="0" w:space="0" w:color="auto"/>
        <w:left w:val="none" w:sz="0" w:space="0" w:color="auto"/>
        <w:bottom w:val="none" w:sz="0" w:space="0" w:color="auto"/>
        <w:right w:val="none" w:sz="0" w:space="0" w:color="auto"/>
      </w:divBdr>
    </w:div>
    <w:div w:id="232207312">
      <w:bodyDiv w:val="1"/>
      <w:marLeft w:val="0"/>
      <w:marRight w:val="0"/>
      <w:marTop w:val="0"/>
      <w:marBottom w:val="0"/>
      <w:divBdr>
        <w:top w:val="none" w:sz="0" w:space="0" w:color="auto"/>
        <w:left w:val="none" w:sz="0" w:space="0" w:color="auto"/>
        <w:bottom w:val="none" w:sz="0" w:space="0" w:color="auto"/>
        <w:right w:val="none" w:sz="0" w:space="0" w:color="auto"/>
      </w:divBdr>
    </w:div>
    <w:div w:id="348727286">
      <w:bodyDiv w:val="1"/>
      <w:marLeft w:val="0"/>
      <w:marRight w:val="0"/>
      <w:marTop w:val="0"/>
      <w:marBottom w:val="0"/>
      <w:divBdr>
        <w:top w:val="none" w:sz="0" w:space="0" w:color="auto"/>
        <w:left w:val="none" w:sz="0" w:space="0" w:color="auto"/>
        <w:bottom w:val="none" w:sz="0" w:space="0" w:color="auto"/>
        <w:right w:val="none" w:sz="0" w:space="0" w:color="auto"/>
      </w:divBdr>
    </w:div>
    <w:div w:id="394622413">
      <w:bodyDiv w:val="1"/>
      <w:marLeft w:val="0"/>
      <w:marRight w:val="0"/>
      <w:marTop w:val="0"/>
      <w:marBottom w:val="0"/>
      <w:divBdr>
        <w:top w:val="none" w:sz="0" w:space="0" w:color="auto"/>
        <w:left w:val="none" w:sz="0" w:space="0" w:color="auto"/>
        <w:bottom w:val="none" w:sz="0" w:space="0" w:color="auto"/>
        <w:right w:val="none" w:sz="0" w:space="0" w:color="auto"/>
      </w:divBdr>
    </w:div>
    <w:div w:id="402531826">
      <w:bodyDiv w:val="1"/>
      <w:marLeft w:val="0"/>
      <w:marRight w:val="0"/>
      <w:marTop w:val="0"/>
      <w:marBottom w:val="0"/>
      <w:divBdr>
        <w:top w:val="none" w:sz="0" w:space="0" w:color="auto"/>
        <w:left w:val="none" w:sz="0" w:space="0" w:color="auto"/>
        <w:bottom w:val="none" w:sz="0" w:space="0" w:color="auto"/>
        <w:right w:val="none" w:sz="0" w:space="0" w:color="auto"/>
      </w:divBdr>
    </w:div>
    <w:div w:id="491531053">
      <w:bodyDiv w:val="1"/>
      <w:marLeft w:val="0"/>
      <w:marRight w:val="0"/>
      <w:marTop w:val="0"/>
      <w:marBottom w:val="0"/>
      <w:divBdr>
        <w:top w:val="none" w:sz="0" w:space="0" w:color="auto"/>
        <w:left w:val="none" w:sz="0" w:space="0" w:color="auto"/>
        <w:bottom w:val="none" w:sz="0" w:space="0" w:color="auto"/>
        <w:right w:val="none" w:sz="0" w:space="0" w:color="auto"/>
      </w:divBdr>
    </w:div>
    <w:div w:id="535043490">
      <w:bodyDiv w:val="1"/>
      <w:marLeft w:val="0"/>
      <w:marRight w:val="0"/>
      <w:marTop w:val="0"/>
      <w:marBottom w:val="0"/>
      <w:divBdr>
        <w:top w:val="none" w:sz="0" w:space="0" w:color="auto"/>
        <w:left w:val="none" w:sz="0" w:space="0" w:color="auto"/>
        <w:bottom w:val="none" w:sz="0" w:space="0" w:color="auto"/>
        <w:right w:val="none" w:sz="0" w:space="0" w:color="auto"/>
      </w:divBdr>
    </w:div>
    <w:div w:id="608128469">
      <w:bodyDiv w:val="1"/>
      <w:marLeft w:val="0"/>
      <w:marRight w:val="0"/>
      <w:marTop w:val="0"/>
      <w:marBottom w:val="0"/>
      <w:divBdr>
        <w:top w:val="none" w:sz="0" w:space="0" w:color="auto"/>
        <w:left w:val="none" w:sz="0" w:space="0" w:color="auto"/>
        <w:bottom w:val="none" w:sz="0" w:space="0" w:color="auto"/>
        <w:right w:val="none" w:sz="0" w:space="0" w:color="auto"/>
      </w:divBdr>
    </w:div>
    <w:div w:id="615016241">
      <w:bodyDiv w:val="1"/>
      <w:marLeft w:val="0"/>
      <w:marRight w:val="0"/>
      <w:marTop w:val="0"/>
      <w:marBottom w:val="0"/>
      <w:divBdr>
        <w:top w:val="none" w:sz="0" w:space="0" w:color="auto"/>
        <w:left w:val="none" w:sz="0" w:space="0" w:color="auto"/>
        <w:bottom w:val="none" w:sz="0" w:space="0" w:color="auto"/>
        <w:right w:val="none" w:sz="0" w:space="0" w:color="auto"/>
      </w:divBdr>
    </w:div>
    <w:div w:id="616835225">
      <w:bodyDiv w:val="1"/>
      <w:marLeft w:val="0"/>
      <w:marRight w:val="0"/>
      <w:marTop w:val="0"/>
      <w:marBottom w:val="0"/>
      <w:divBdr>
        <w:top w:val="none" w:sz="0" w:space="0" w:color="auto"/>
        <w:left w:val="none" w:sz="0" w:space="0" w:color="auto"/>
        <w:bottom w:val="none" w:sz="0" w:space="0" w:color="auto"/>
        <w:right w:val="none" w:sz="0" w:space="0" w:color="auto"/>
      </w:divBdr>
    </w:div>
    <w:div w:id="618996377">
      <w:bodyDiv w:val="1"/>
      <w:marLeft w:val="0"/>
      <w:marRight w:val="0"/>
      <w:marTop w:val="0"/>
      <w:marBottom w:val="0"/>
      <w:divBdr>
        <w:top w:val="none" w:sz="0" w:space="0" w:color="auto"/>
        <w:left w:val="none" w:sz="0" w:space="0" w:color="auto"/>
        <w:bottom w:val="none" w:sz="0" w:space="0" w:color="auto"/>
        <w:right w:val="none" w:sz="0" w:space="0" w:color="auto"/>
      </w:divBdr>
    </w:div>
    <w:div w:id="633674998">
      <w:bodyDiv w:val="1"/>
      <w:marLeft w:val="0"/>
      <w:marRight w:val="0"/>
      <w:marTop w:val="0"/>
      <w:marBottom w:val="0"/>
      <w:divBdr>
        <w:top w:val="none" w:sz="0" w:space="0" w:color="auto"/>
        <w:left w:val="none" w:sz="0" w:space="0" w:color="auto"/>
        <w:bottom w:val="none" w:sz="0" w:space="0" w:color="auto"/>
        <w:right w:val="none" w:sz="0" w:space="0" w:color="auto"/>
      </w:divBdr>
    </w:div>
    <w:div w:id="665128134">
      <w:bodyDiv w:val="1"/>
      <w:marLeft w:val="0"/>
      <w:marRight w:val="0"/>
      <w:marTop w:val="0"/>
      <w:marBottom w:val="0"/>
      <w:divBdr>
        <w:top w:val="none" w:sz="0" w:space="0" w:color="auto"/>
        <w:left w:val="none" w:sz="0" w:space="0" w:color="auto"/>
        <w:bottom w:val="none" w:sz="0" w:space="0" w:color="auto"/>
        <w:right w:val="none" w:sz="0" w:space="0" w:color="auto"/>
      </w:divBdr>
    </w:div>
    <w:div w:id="760418472">
      <w:bodyDiv w:val="1"/>
      <w:marLeft w:val="0"/>
      <w:marRight w:val="0"/>
      <w:marTop w:val="0"/>
      <w:marBottom w:val="0"/>
      <w:divBdr>
        <w:top w:val="none" w:sz="0" w:space="0" w:color="auto"/>
        <w:left w:val="none" w:sz="0" w:space="0" w:color="auto"/>
        <w:bottom w:val="none" w:sz="0" w:space="0" w:color="auto"/>
        <w:right w:val="none" w:sz="0" w:space="0" w:color="auto"/>
      </w:divBdr>
    </w:div>
    <w:div w:id="809976437">
      <w:bodyDiv w:val="1"/>
      <w:marLeft w:val="0"/>
      <w:marRight w:val="0"/>
      <w:marTop w:val="0"/>
      <w:marBottom w:val="0"/>
      <w:divBdr>
        <w:top w:val="none" w:sz="0" w:space="0" w:color="auto"/>
        <w:left w:val="none" w:sz="0" w:space="0" w:color="auto"/>
        <w:bottom w:val="none" w:sz="0" w:space="0" w:color="auto"/>
        <w:right w:val="none" w:sz="0" w:space="0" w:color="auto"/>
      </w:divBdr>
    </w:div>
    <w:div w:id="1039429365">
      <w:bodyDiv w:val="1"/>
      <w:marLeft w:val="0"/>
      <w:marRight w:val="0"/>
      <w:marTop w:val="0"/>
      <w:marBottom w:val="0"/>
      <w:divBdr>
        <w:top w:val="none" w:sz="0" w:space="0" w:color="auto"/>
        <w:left w:val="none" w:sz="0" w:space="0" w:color="auto"/>
        <w:bottom w:val="none" w:sz="0" w:space="0" w:color="auto"/>
        <w:right w:val="none" w:sz="0" w:space="0" w:color="auto"/>
      </w:divBdr>
    </w:div>
    <w:div w:id="1050303613">
      <w:bodyDiv w:val="1"/>
      <w:marLeft w:val="0"/>
      <w:marRight w:val="0"/>
      <w:marTop w:val="0"/>
      <w:marBottom w:val="0"/>
      <w:divBdr>
        <w:top w:val="none" w:sz="0" w:space="0" w:color="auto"/>
        <w:left w:val="none" w:sz="0" w:space="0" w:color="auto"/>
        <w:bottom w:val="none" w:sz="0" w:space="0" w:color="auto"/>
        <w:right w:val="none" w:sz="0" w:space="0" w:color="auto"/>
      </w:divBdr>
    </w:div>
    <w:div w:id="1172179446">
      <w:bodyDiv w:val="1"/>
      <w:marLeft w:val="0"/>
      <w:marRight w:val="0"/>
      <w:marTop w:val="0"/>
      <w:marBottom w:val="0"/>
      <w:divBdr>
        <w:top w:val="none" w:sz="0" w:space="0" w:color="auto"/>
        <w:left w:val="none" w:sz="0" w:space="0" w:color="auto"/>
        <w:bottom w:val="none" w:sz="0" w:space="0" w:color="auto"/>
        <w:right w:val="none" w:sz="0" w:space="0" w:color="auto"/>
      </w:divBdr>
    </w:div>
    <w:div w:id="1175850026">
      <w:bodyDiv w:val="1"/>
      <w:marLeft w:val="0"/>
      <w:marRight w:val="0"/>
      <w:marTop w:val="0"/>
      <w:marBottom w:val="0"/>
      <w:divBdr>
        <w:top w:val="none" w:sz="0" w:space="0" w:color="auto"/>
        <w:left w:val="none" w:sz="0" w:space="0" w:color="auto"/>
        <w:bottom w:val="none" w:sz="0" w:space="0" w:color="auto"/>
        <w:right w:val="none" w:sz="0" w:space="0" w:color="auto"/>
      </w:divBdr>
    </w:div>
    <w:div w:id="1185484596">
      <w:bodyDiv w:val="1"/>
      <w:marLeft w:val="0"/>
      <w:marRight w:val="0"/>
      <w:marTop w:val="0"/>
      <w:marBottom w:val="0"/>
      <w:divBdr>
        <w:top w:val="none" w:sz="0" w:space="0" w:color="auto"/>
        <w:left w:val="none" w:sz="0" w:space="0" w:color="auto"/>
        <w:bottom w:val="none" w:sz="0" w:space="0" w:color="auto"/>
        <w:right w:val="none" w:sz="0" w:space="0" w:color="auto"/>
      </w:divBdr>
    </w:div>
    <w:div w:id="1191794483">
      <w:bodyDiv w:val="1"/>
      <w:marLeft w:val="0"/>
      <w:marRight w:val="0"/>
      <w:marTop w:val="0"/>
      <w:marBottom w:val="0"/>
      <w:divBdr>
        <w:top w:val="none" w:sz="0" w:space="0" w:color="auto"/>
        <w:left w:val="none" w:sz="0" w:space="0" w:color="auto"/>
        <w:bottom w:val="none" w:sz="0" w:space="0" w:color="auto"/>
        <w:right w:val="none" w:sz="0" w:space="0" w:color="auto"/>
      </w:divBdr>
    </w:div>
    <w:div w:id="1226986392">
      <w:bodyDiv w:val="1"/>
      <w:marLeft w:val="0"/>
      <w:marRight w:val="0"/>
      <w:marTop w:val="0"/>
      <w:marBottom w:val="0"/>
      <w:divBdr>
        <w:top w:val="none" w:sz="0" w:space="0" w:color="auto"/>
        <w:left w:val="none" w:sz="0" w:space="0" w:color="auto"/>
        <w:bottom w:val="none" w:sz="0" w:space="0" w:color="auto"/>
        <w:right w:val="none" w:sz="0" w:space="0" w:color="auto"/>
      </w:divBdr>
    </w:div>
    <w:div w:id="1278219181">
      <w:bodyDiv w:val="1"/>
      <w:marLeft w:val="0"/>
      <w:marRight w:val="0"/>
      <w:marTop w:val="0"/>
      <w:marBottom w:val="0"/>
      <w:divBdr>
        <w:top w:val="none" w:sz="0" w:space="0" w:color="auto"/>
        <w:left w:val="none" w:sz="0" w:space="0" w:color="auto"/>
        <w:bottom w:val="none" w:sz="0" w:space="0" w:color="auto"/>
        <w:right w:val="none" w:sz="0" w:space="0" w:color="auto"/>
      </w:divBdr>
    </w:div>
    <w:div w:id="1400711521">
      <w:bodyDiv w:val="1"/>
      <w:marLeft w:val="0"/>
      <w:marRight w:val="0"/>
      <w:marTop w:val="0"/>
      <w:marBottom w:val="0"/>
      <w:divBdr>
        <w:top w:val="none" w:sz="0" w:space="0" w:color="auto"/>
        <w:left w:val="none" w:sz="0" w:space="0" w:color="auto"/>
        <w:bottom w:val="none" w:sz="0" w:space="0" w:color="auto"/>
        <w:right w:val="none" w:sz="0" w:space="0" w:color="auto"/>
      </w:divBdr>
    </w:div>
    <w:div w:id="1441340578">
      <w:bodyDiv w:val="1"/>
      <w:marLeft w:val="0"/>
      <w:marRight w:val="0"/>
      <w:marTop w:val="0"/>
      <w:marBottom w:val="0"/>
      <w:divBdr>
        <w:top w:val="none" w:sz="0" w:space="0" w:color="auto"/>
        <w:left w:val="none" w:sz="0" w:space="0" w:color="auto"/>
        <w:bottom w:val="none" w:sz="0" w:space="0" w:color="auto"/>
        <w:right w:val="none" w:sz="0" w:space="0" w:color="auto"/>
      </w:divBdr>
    </w:div>
    <w:div w:id="1480031574">
      <w:bodyDiv w:val="1"/>
      <w:marLeft w:val="0"/>
      <w:marRight w:val="0"/>
      <w:marTop w:val="0"/>
      <w:marBottom w:val="0"/>
      <w:divBdr>
        <w:top w:val="none" w:sz="0" w:space="0" w:color="auto"/>
        <w:left w:val="none" w:sz="0" w:space="0" w:color="auto"/>
        <w:bottom w:val="none" w:sz="0" w:space="0" w:color="auto"/>
        <w:right w:val="none" w:sz="0" w:space="0" w:color="auto"/>
      </w:divBdr>
    </w:div>
    <w:div w:id="1510751917">
      <w:bodyDiv w:val="1"/>
      <w:marLeft w:val="0"/>
      <w:marRight w:val="0"/>
      <w:marTop w:val="0"/>
      <w:marBottom w:val="0"/>
      <w:divBdr>
        <w:top w:val="none" w:sz="0" w:space="0" w:color="auto"/>
        <w:left w:val="none" w:sz="0" w:space="0" w:color="auto"/>
        <w:bottom w:val="none" w:sz="0" w:space="0" w:color="auto"/>
        <w:right w:val="none" w:sz="0" w:space="0" w:color="auto"/>
      </w:divBdr>
    </w:div>
    <w:div w:id="1559589056">
      <w:bodyDiv w:val="1"/>
      <w:marLeft w:val="0"/>
      <w:marRight w:val="0"/>
      <w:marTop w:val="0"/>
      <w:marBottom w:val="0"/>
      <w:divBdr>
        <w:top w:val="none" w:sz="0" w:space="0" w:color="auto"/>
        <w:left w:val="none" w:sz="0" w:space="0" w:color="auto"/>
        <w:bottom w:val="none" w:sz="0" w:space="0" w:color="auto"/>
        <w:right w:val="none" w:sz="0" w:space="0" w:color="auto"/>
      </w:divBdr>
    </w:div>
    <w:div w:id="1574705766">
      <w:bodyDiv w:val="1"/>
      <w:marLeft w:val="0"/>
      <w:marRight w:val="0"/>
      <w:marTop w:val="0"/>
      <w:marBottom w:val="0"/>
      <w:divBdr>
        <w:top w:val="none" w:sz="0" w:space="0" w:color="auto"/>
        <w:left w:val="none" w:sz="0" w:space="0" w:color="auto"/>
        <w:bottom w:val="none" w:sz="0" w:space="0" w:color="auto"/>
        <w:right w:val="none" w:sz="0" w:space="0" w:color="auto"/>
      </w:divBdr>
    </w:div>
    <w:div w:id="1614746500">
      <w:bodyDiv w:val="1"/>
      <w:marLeft w:val="0"/>
      <w:marRight w:val="0"/>
      <w:marTop w:val="0"/>
      <w:marBottom w:val="0"/>
      <w:divBdr>
        <w:top w:val="none" w:sz="0" w:space="0" w:color="auto"/>
        <w:left w:val="none" w:sz="0" w:space="0" w:color="auto"/>
        <w:bottom w:val="none" w:sz="0" w:space="0" w:color="auto"/>
        <w:right w:val="none" w:sz="0" w:space="0" w:color="auto"/>
      </w:divBdr>
    </w:div>
    <w:div w:id="1614902737">
      <w:bodyDiv w:val="1"/>
      <w:marLeft w:val="0"/>
      <w:marRight w:val="0"/>
      <w:marTop w:val="0"/>
      <w:marBottom w:val="0"/>
      <w:divBdr>
        <w:top w:val="none" w:sz="0" w:space="0" w:color="auto"/>
        <w:left w:val="none" w:sz="0" w:space="0" w:color="auto"/>
        <w:bottom w:val="none" w:sz="0" w:space="0" w:color="auto"/>
        <w:right w:val="none" w:sz="0" w:space="0" w:color="auto"/>
      </w:divBdr>
    </w:div>
    <w:div w:id="1639919858">
      <w:bodyDiv w:val="1"/>
      <w:marLeft w:val="0"/>
      <w:marRight w:val="0"/>
      <w:marTop w:val="0"/>
      <w:marBottom w:val="0"/>
      <w:divBdr>
        <w:top w:val="none" w:sz="0" w:space="0" w:color="auto"/>
        <w:left w:val="none" w:sz="0" w:space="0" w:color="auto"/>
        <w:bottom w:val="none" w:sz="0" w:space="0" w:color="auto"/>
        <w:right w:val="none" w:sz="0" w:space="0" w:color="auto"/>
      </w:divBdr>
    </w:div>
    <w:div w:id="1725983781">
      <w:bodyDiv w:val="1"/>
      <w:marLeft w:val="0"/>
      <w:marRight w:val="0"/>
      <w:marTop w:val="0"/>
      <w:marBottom w:val="0"/>
      <w:divBdr>
        <w:top w:val="none" w:sz="0" w:space="0" w:color="auto"/>
        <w:left w:val="none" w:sz="0" w:space="0" w:color="auto"/>
        <w:bottom w:val="none" w:sz="0" w:space="0" w:color="auto"/>
        <w:right w:val="none" w:sz="0" w:space="0" w:color="auto"/>
      </w:divBdr>
    </w:div>
    <w:div w:id="1755781203">
      <w:bodyDiv w:val="1"/>
      <w:marLeft w:val="0"/>
      <w:marRight w:val="0"/>
      <w:marTop w:val="0"/>
      <w:marBottom w:val="0"/>
      <w:divBdr>
        <w:top w:val="none" w:sz="0" w:space="0" w:color="auto"/>
        <w:left w:val="none" w:sz="0" w:space="0" w:color="auto"/>
        <w:bottom w:val="none" w:sz="0" w:space="0" w:color="auto"/>
        <w:right w:val="none" w:sz="0" w:space="0" w:color="auto"/>
      </w:divBdr>
    </w:div>
    <w:div w:id="1759523037">
      <w:bodyDiv w:val="1"/>
      <w:marLeft w:val="0"/>
      <w:marRight w:val="0"/>
      <w:marTop w:val="0"/>
      <w:marBottom w:val="0"/>
      <w:divBdr>
        <w:top w:val="none" w:sz="0" w:space="0" w:color="auto"/>
        <w:left w:val="none" w:sz="0" w:space="0" w:color="auto"/>
        <w:bottom w:val="none" w:sz="0" w:space="0" w:color="auto"/>
        <w:right w:val="none" w:sz="0" w:space="0" w:color="auto"/>
      </w:divBdr>
    </w:div>
    <w:div w:id="1821116279">
      <w:bodyDiv w:val="1"/>
      <w:marLeft w:val="0"/>
      <w:marRight w:val="0"/>
      <w:marTop w:val="0"/>
      <w:marBottom w:val="0"/>
      <w:divBdr>
        <w:top w:val="none" w:sz="0" w:space="0" w:color="auto"/>
        <w:left w:val="none" w:sz="0" w:space="0" w:color="auto"/>
        <w:bottom w:val="none" w:sz="0" w:space="0" w:color="auto"/>
        <w:right w:val="none" w:sz="0" w:space="0" w:color="auto"/>
      </w:divBdr>
    </w:div>
    <w:div w:id="1951089721">
      <w:bodyDiv w:val="1"/>
      <w:marLeft w:val="0"/>
      <w:marRight w:val="0"/>
      <w:marTop w:val="0"/>
      <w:marBottom w:val="0"/>
      <w:divBdr>
        <w:top w:val="none" w:sz="0" w:space="0" w:color="auto"/>
        <w:left w:val="none" w:sz="0" w:space="0" w:color="auto"/>
        <w:bottom w:val="none" w:sz="0" w:space="0" w:color="auto"/>
        <w:right w:val="none" w:sz="0" w:space="0" w:color="auto"/>
      </w:divBdr>
    </w:div>
    <w:div w:id="2052802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aws.amazon.com/outposts/" TargetMode="External"/><Relationship Id="rId2" Type="http://schemas.openxmlformats.org/officeDocument/2006/relationships/hyperlink" Target="https://aws.amazon.com/wavelength/" TargetMode="External"/><Relationship Id="rId1" Type="http://schemas.openxmlformats.org/officeDocument/2006/relationships/hyperlink" Target="https://aws.amazon.com/about-aws/global-infrastructure/localzones/"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package" Target="embeddings/Microsoft_Visio_Drawing.vsdx"/><Relationship Id="rId42" Type="http://schemas.openxmlformats.org/officeDocument/2006/relationships/hyperlink" Target="https://aws.amazon.com/blogs/architecture/extending-your-saas-platform-with-aws-lambda/" TargetMode="External"/><Relationship Id="rId47" Type="http://schemas.openxmlformats.org/officeDocument/2006/relationships/hyperlink" Target="https://aws.amazon.com/about-aws/global-infrastructure/" TargetMode="External"/><Relationship Id="rId63" Type="http://schemas.openxmlformats.org/officeDocument/2006/relationships/hyperlink" Target="https://aws.amazon.com/architecture/security-identity-compliance/?cards-all.sort-by=item.additionalFields.sortDate&amp;cards-all.sort-order=desc&amp;awsf.content-type=*all&amp;awsf.methodology=*all" TargetMode="External"/><Relationship Id="rId68"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comments" Target="comments.xml"/><Relationship Id="rId29" Type="http://schemas.openxmlformats.org/officeDocument/2006/relationships/hyperlink" Target="https://calculator.s3.amazonaws.com/index.html" TargetMode="Externa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docs.aws.amazon.com/IAM/latest/UserGuide/reference_iam-quotas.html" TargetMode="External"/><Relationship Id="rId37" Type="http://schemas.openxmlformats.org/officeDocument/2006/relationships/hyperlink" Target="https://d.docs.live.net/4a3f1e8ed8318687/Desktop/Diploma%20Of%20IT%20Networking/TERM-3/ICTCLD507_508_ProjectProposal/AT2/NIST.SP_800-53_r5-Security%20and%20Privacy%20Controls%20for%20Information%20Systems.prn" TargetMode="External"/><Relationship Id="rId40" Type="http://schemas.openxmlformats.org/officeDocument/2006/relationships/hyperlink" Target="https://d.docs.live.net/4a3f1e8ed8318687/Desktop/Diploma%20Of%20IT%20Networking/TERM-3/ICTCLD507_508_ProjectProposal/AT2/NIST.SP_800-181_r1-Workforce%20Framework%20for%20Cyber%20Security%20(NICE%20Framework).prn" TargetMode="External"/><Relationship Id="rId45" Type="http://schemas.openxmlformats.org/officeDocument/2006/relationships/hyperlink" Target="https://aws.amazon.com/vpc/features/" TargetMode="External"/><Relationship Id="rId53" Type="http://schemas.openxmlformats.org/officeDocument/2006/relationships/hyperlink" Target="https://aws.amazon.com/efs/features/" TargetMode="External"/><Relationship Id="rId58" Type="http://schemas.openxmlformats.org/officeDocument/2006/relationships/hyperlink" Target="https://aws.amazon.com/lambda/features/" TargetMode="External"/><Relationship Id="rId66" Type="http://schemas.openxmlformats.org/officeDocument/2006/relationships/hyperlink" Target="https://www.pcisecuritystandards.org/about_us/" TargetMode="External"/><Relationship Id="rId5" Type="http://schemas.openxmlformats.org/officeDocument/2006/relationships/settings" Target="settings.xml"/><Relationship Id="rId61" Type="http://schemas.openxmlformats.org/officeDocument/2006/relationships/hyperlink" Target="https://aws.amazon.com/rds/features/" TargetMode="External"/><Relationship Id="rId19" Type="http://schemas.microsoft.com/office/2018/08/relationships/commentsExtensible" Target="commentsExtensible.xml"/><Relationship Id="rId14" Type="http://schemas.openxmlformats.org/officeDocument/2006/relationships/hyperlink" Target="https://docs.aws.amazon.com/index.html" TargetMode="External"/><Relationship Id="rId22" Type="http://schemas.openxmlformats.org/officeDocument/2006/relationships/image" Target="media/image5.emf"/><Relationship Id="rId27" Type="http://schemas.openxmlformats.org/officeDocument/2006/relationships/image" Target="media/image9.png"/><Relationship Id="rId30" Type="http://schemas.openxmlformats.org/officeDocument/2006/relationships/hyperlink" Target="https://docs.aws.amazon.com/vpc/latest/userguide/amazon-vpc-limits.html" TargetMode="External"/><Relationship Id="rId35" Type="http://schemas.openxmlformats.org/officeDocument/2006/relationships/hyperlink" Target="https://docs.aws.amazon.com/AmazonRDS/latest/UserGuide/CHAP_Limits.html" TargetMode="External"/><Relationship Id="rId43" Type="http://schemas.openxmlformats.org/officeDocument/2006/relationships/hyperlink" Target="https://aws.amazon.com/solutions/resilience/" TargetMode="External"/><Relationship Id="rId48" Type="http://schemas.openxmlformats.org/officeDocument/2006/relationships/hyperlink" Target="https://aws.amazon.com/console/features/" TargetMode="External"/><Relationship Id="rId56" Type="http://schemas.openxmlformats.org/officeDocument/2006/relationships/hyperlink" Target="https://aws.amazon.com/config/features/" TargetMode="External"/><Relationship Id="rId64" Type="http://schemas.openxmlformats.org/officeDocument/2006/relationships/hyperlink" Target="https://docs.aws.amazon.com/organizations/latest/userguide/orgs_introduction.html#features"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aws.amazon.com/ec2/autoscaling/" TargetMode="External"/><Relationship Id="rId3" Type="http://schemas.openxmlformats.org/officeDocument/2006/relationships/numbering" Target="numbering.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hyperlink" Target="https://docs.aws.amazon.com/AmazonS3/latest/userguide/BucketRestrictions.html" TargetMode="External"/><Relationship Id="rId38" Type="http://schemas.openxmlformats.org/officeDocument/2006/relationships/hyperlink" Target="https://d.docs.live.net/4a3f1e8ed8318687/Desktop/Diploma%20Of%20IT%20Networking/TERM-3/ICTCLD507_508_ProjectProposal/AT2/NIST.SP_800-53_r5-Security%20and%20Privacy%20Controls%20for%20Information%20Systems.prn" TargetMode="External"/><Relationship Id="rId46" Type="http://schemas.openxmlformats.org/officeDocument/2006/relationships/hyperlink" Target="https://aws.amazon.com/console/" TargetMode="External"/><Relationship Id="rId59" Type="http://schemas.openxmlformats.org/officeDocument/2006/relationships/hyperlink" Target="https://aws.amazon.com/s3/features/" TargetMode="External"/><Relationship Id="rId67" Type="http://schemas.openxmlformats.org/officeDocument/2006/relationships/fontTable" Target="fontTable.xml"/><Relationship Id="rId20" Type="http://schemas.openxmlformats.org/officeDocument/2006/relationships/image" Target="media/image4.emf"/><Relationship Id="rId41" Type="http://schemas.openxmlformats.org/officeDocument/2006/relationships/hyperlink" Target="https://d.docs.live.net/4a3f1e8ed8318687/Desktop/Diploma%20Of%20IT%20Networking/TERM-3/ICTCLD507_508_ProjectProposal/AT2/NIST.SP_800-53_r5-Security%20and%20Privacy%20Controls%20for%20Information%20Systems.prn" TargetMode="External"/><Relationship Id="rId54" Type="http://schemas.openxmlformats.org/officeDocument/2006/relationships/hyperlink" Target="https://aws.amazon.com/elasticloadbalancing/features/" TargetMode="External"/><Relationship Id="rId62" Type="http://schemas.openxmlformats.org/officeDocument/2006/relationships/hyperlink" Target="https://aws.amazon.com/rds/aurora/features/" TargetMode="External"/><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agenest.com/en/aws-iaas-paas-saas/" TargetMode="External"/><Relationship Id="rId23" Type="http://schemas.openxmlformats.org/officeDocument/2006/relationships/package" Target="embeddings/Microsoft_Visio_Drawing1.vsdx"/><Relationship Id="rId28" Type="http://schemas.openxmlformats.org/officeDocument/2006/relationships/image" Target="media/image10.jpeg"/><Relationship Id="rId36" Type="http://schemas.openxmlformats.org/officeDocument/2006/relationships/image" Target="media/image11.png"/><Relationship Id="rId49" Type="http://schemas.openxmlformats.org/officeDocument/2006/relationships/hyperlink" Target="https://aws.amazon.com/route53/features/" TargetMode="External"/><Relationship Id="rId57" Type="http://schemas.openxmlformats.org/officeDocument/2006/relationships/hyperlink" Target="https://aws.amazon.com/ec2/features/" TargetMode="External"/><Relationship Id="rId10" Type="http://schemas.openxmlformats.org/officeDocument/2006/relationships/footer" Target="footer1.xml"/><Relationship Id="rId31" Type="http://schemas.openxmlformats.org/officeDocument/2006/relationships/hyperlink" Target="https://docs.aws.amazon.com/vpn/latest/clientvpn-admin/limits.html" TargetMode="External"/><Relationship Id="rId44" Type="http://schemas.openxmlformats.org/officeDocument/2006/relationships/hyperlink" Target="https://aws.amazon.com/vpn/features/" TargetMode="External"/><Relationship Id="rId52" Type="http://schemas.openxmlformats.org/officeDocument/2006/relationships/hyperlink" Target="https://aws.amazon.com/ec2/autoscaling/features/" TargetMode="External"/><Relationship Id="rId60" Type="http://schemas.openxmlformats.org/officeDocument/2006/relationships/hyperlink" Target="https://aws.amazon.com/s3/storage-classes/glacier/features/" TargetMode="External"/><Relationship Id="rId65" Type="http://schemas.openxmlformats.org/officeDocument/2006/relationships/hyperlink" Target="https://www.pcisecuritystandards.org/about_us/"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microsoft.com/office/2016/09/relationships/commentsIds" Target="commentsIds.xml"/><Relationship Id="rId39" Type="http://schemas.openxmlformats.org/officeDocument/2006/relationships/hyperlink" Target="https://d.docs.live.net/4a3f1e8ed8318687/Desktop/Diploma%20Of%20IT%20Networking/TERM-3/ICTCLD507_508_ProjectProposal/AT2/NIST.SP_800-37_r2-Risk%20Management%20Framework%20for%20Information%20Systems%20and%20Organizations.prn" TargetMode="External"/><Relationship Id="rId34" Type="http://schemas.openxmlformats.org/officeDocument/2006/relationships/hyperlink" Target="https://docs.aws.amazon.com/AmazonS3/latest/userguide/MultiRegionAccessPointRestrictions.html" TargetMode="External"/><Relationship Id="rId50" Type="http://schemas.openxmlformats.org/officeDocument/2006/relationships/hyperlink" Target="https://aws.amazon.com/ec2/" TargetMode="External"/><Relationship Id="rId55" Type="http://schemas.openxmlformats.org/officeDocument/2006/relationships/hyperlink" Target="https://aws.amazon.com/ebs/featur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2013-09-01T00:00:00</PublishDate>
  <Abstract>Report prepared for training purposes only.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152B33E-43C3-42CD-BD16-C23FC86CF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5945</TotalTime>
  <Pages>36</Pages>
  <Words>10720</Words>
  <Characters>61107</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ICTCLD507_508_AT2</vt:lpstr>
    </vt:vector>
  </TitlesOfParts>
  <Manager>Teacher-ChadBroadwater</Manager>
  <Company>TAFE.QLDNorth</Company>
  <LinksUpToDate>false</LinksUpToDate>
  <CharactersWithSpaces>71684</CharactersWithSpaces>
  <SharedDoc>false</SharedDoc>
  <HyperlinkBase>.prn</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ICTCLD507_508_AT2</dc:title>
  <dc:subject>IT&amp;AdvancedNetworking-CloudEngineering</dc:subject>
  <dc:creator>Student-WarrenIkin</dc:creator>
  <cp:keywords>Link:</cp:keywords>
  <dc:description>Assessment scenario surrounding fictional ABC Banking and their endeavour to migrate their compute services to the cloud using a hybrid cloud framework.</dc:description>
  <cp:lastModifiedBy>Warren Ikin</cp:lastModifiedBy>
  <cp:revision>1471</cp:revision>
  <cp:lastPrinted>2013-10-09T02:16:00Z</cp:lastPrinted>
  <dcterms:created xsi:type="dcterms:W3CDTF">2023-01-09T04:46:00Z</dcterms:created>
  <dcterms:modified xsi:type="dcterms:W3CDTF">2023-01-29T11:56:00Z</dcterms:modified>
  <cp:category>Assessment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