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D4" w:rsidRDefault="00DB6332" w:rsidP="00AC08D4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sz w:val="24"/>
          <w:szCs w:val="24"/>
          <w:u w:val="single"/>
        </w:rPr>
      </w:pPr>
      <w:r w:rsidRPr="00AC08D4">
        <w:rPr>
          <w:rFonts w:ascii="Calibri" w:hAnsi="Calibri" w:cs="Courier New"/>
          <w:b/>
          <w:sz w:val="24"/>
          <w:szCs w:val="24"/>
          <w:u w:val="single"/>
        </w:rPr>
        <w:t xml:space="preserve">Please find the three logical bugs in the below code snippet marked in </w:t>
      </w:r>
      <w:r w:rsidR="00B7607A" w:rsidRPr="00AC08D4">
        <w:rPr>
          <w:rFonts w:ascii="Calibri" w:hAnsi="Calibri" w:cs="Courier New"/>
          <w:b/>
          <w:sz w:val="24"/>
          <w:szCs w:val="24"/>
          <w:u w:val="single"/>
        </w:rPr>
        <w:t>green</w:t>
      </w:r>
    </w:p>
    <w:p w:rsidR="00AC08D4" w:rsidRDefault="00AC08D4" w:rsidP="00AC08D4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sz w:val="24"/>
          <w:szCs w:val="24"/>
          <w:u w:val="single"/>
        </w:rPr>
      </w:pPr>
    </w:p>
    <w:p w:rsidR="00F61926" w:rsidRPr="00B45BD8" w:rsidRDefault="00B45BD8" w:rsidP="00B45B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45BD8">
        <w:rPr>
          <w:rFonts w:ascii="Courier New" w:hAnsi="Courier New" w:cs="Courier New"/>
          <w:b/>
          <w:color w:val="3F7F5F"/>
          <w:sz w:val="20"/>
          <w:szCs w:val="20"/>
        </w:rPr>
        <w:t>Bug#1: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>Successful messages will not meet the</w:t>
      </w:r>
      <w:r w:rsidR="00AC08D4" w:rsidRPr="00B45BD8">
        <w:rPr>
          <w:rFonts w:ascii="Courier New" w:hAnsi="Courier New" w:cs="Courier New"/>
          <w:color w:val="3F7F5F"/>
          <w:sz w:val="20"/>
          <w:szCs w:val="20"/>
        </w:rPr>
        <w:t xml:space="preserve"> condition and can never modify successful messages</w:t>
      </w:r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24475F" w:rsidRPr="00B45BD8">
        <w:rPr>
          <w:rFonts w:ascii="Courier New" w:hAnsi="Courier New" w:cs="Courier New"/>
          <w:color w:val="3F7F5F"/>
          <w:sz w:val="20"/>
          <w:szCs w:val="20"/>
        </w:rPr>
        <w:t xml:space="preserve">and can never add </w:t>
      </w:r>
      <w:r w:rsidR="008F208E" w:rsidRPr="00B45BD8">
        <w:rPr>
          <w:rFonts w:ascii="Courier New" w:hAnsi="Courier New" w:cs="Courier New"/>
          <w:color w:val="3F7F5F"/>
          <w:sz w:val="20"/>
          <w:szCs w:val="20"/>
        </w:rPr>
        <w:t xml:space="preserve">a </w:t>
      </w:r>
      <w:r w:rsidR="0024475F" w:rsidRPr="00B45BD8">
        <w:rPr>
          <w:rFonts w:ascii="Courier New" w:hAnsi="Courier New" w:cs="Courier New"/>
          <w:color w:val="3F7F5F"/>
          <w:sz w:val="20"/>
          <w:szCs w:val="20"/>
        </w:rPr>
        <w:t>recipient</w:t>
      </w:r>
    </w:p>
    <w:p w:rsidR="00B45BD8" w:rsidRDefault="00B45BD8" w:rsidP="00B45B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3F7F5F"/>
          <w:sz w:val="20"/>
          <w:szCs w:val="20"/>
        </w:rPr>
      </w:pPr>
    </w:p>
    <w:p w:rsidR="00F61926" w:rsidRDefault="00B45BD8" w:rsidP="00B45B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3F7F5F"/>
          <w:sz w:val="20"/>
          <w:szCs w:val="20"/>
        </w:rPr>
      </w:pPr>
      <w:r w:rsidRPr="00B45BD8">
        <w:rPr>
          <w:rFonts w:ascii="Courier New" w:hAnsi="Courier New" w:cs="Courier New"/>
          <w:b/>
          <w:color w:val="3F7F5F"/>
          <w:sz w:val="20"/>
          <w:szCs w:val="20"/>
        </w:rPr>
        <w:t>Bug#2: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 xml:space="preserve">If condition </w:t>
      </w:r>
      <w:r w:rsidR="008F208E" w:rsidRPr="00B45BD8">
        <w:rPr>
          <w:rFonts w:ascii="Courier New" w:hAnsi="Courier New" w:cs="Courier New"/>
          <w:color w:val="3F7F5F"/>
          <w:sz w:val="20"/>
          <w:szCs w:val="20"/>
        </w:rPr>
        <w:t xml:space="preserve">check </w:t>
      </w:r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 xml:space="preserve">in </w:t>
      </w:r>
      <w:proofErr w:type="spellStart"/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>canRecieveMessage</w:t>
      </w:r>
      <w:proofErr w:type="spellEnd"/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4624DD" w:rsidRPr="00B45BD8">
        <w:rPr>
          <w:rFonts w:ascii="Courier New" w:hAnsi="Courier New" w:cs="Courier New"/>
          <w:color w:val="3F7F5F"/>
          <w:sz w:val="20"/>
          <w:szCs w:val="20"/>
        </w:rPr>
        <w:t xml:space="preserve">method </w:t>
      </w:r>
      <w:r w:rsidR="009D1623" w:rsidRPr="00B45BD8">
        <w:rPr>
          <w:rFonts w:ascii="Courier New" w:hAnsi="Courier New" w:cs="Courier New"/>
          <w:color w:val="3F7F5F"/>
          <w:sz w:val="20"/>
          <w:szCs w:val="20"/>
        </w:rPr>
        <w:t xml:space="preserve">should not be satisfied if either of the </w:t>
      </w:r>
      <w:r w:rsidR="0041556E" w:rsidRPr="00B45BD8">
        <w:rPr>
          <w:rFonts w:ascii="Courier New" w:hAnsi="Courier New" w:cs="Courier New"/>
          <w:color w:val="3F7F5F"/>
          <w:sz w:val="20"/>
          <w:szCs w:val="20"/>
        </w:rPr>
        <w:t xml:space="preserve">two conditions are not matching, so it should use </w:t>
      </w:r>
      <w:r w:rsidR="008C1712" w:rsidRPr="00B45BD8">
        <w:rPr>
          <w:rFonts w:ascii="Courier New" w:hAnsi="Courier New" w:cs="Courier New"/>
          <w:color w:val="3F7F5F"/>
          <w:sz w:val="20"/>
          <w:szCs w:val="20"/>
        </w:rPr>
        <w:t>‘</w:t>
      </w:r>
      <w:r w:rsidR="0041556E" w:rsidRPr="00B45BD8">
        <w:rPr>
          <w:rFonts w:ascii="Courier New" w:hAnsi="Courier New" w:cs="Courier New"/>
          <w:color w:val="3F7F5F"/>
          <w:sz w:val="20"/>
          <w:szCs w:val="20"/>
        </w:rPr>
        <w:t>&amp;&amp;</w:t>
      </w:r>
      <w:proofErr w:type="gramStart"/>
      <w:r w:rsidR="008C1712" w:rsidRPr="00B45BD8">
        <w:rPr>
          <w:rFonts w:ascii="Courier New" w:hAnsi="Courier New" w:cs="Courier New"/>
          <w:color w:val="3F7F5F"/>
          <w:sz w:val="20"/>
          <w:szCs w:val="20"/>
        </w:rPr>
        <w:t>’(</w:t>
      </w:r>
      <w:proofErr w:type="gramEnd"/>
      <w:r w:rsidR="008C1712" w:rsidRPr="00B45BD8">
        <w:rPr>
          <w:rFonts w:ascii="Courier New" w:hAnsi="Courier New" w:cs="Courier New"/>
          <w:color w:val="3F7F5F"/>
          <w:sz w:val="20"/>
          <w:szCs w:val="20"/>
        </w:rPr>
        <w:t>logical AND)</w:t>
      </w:r>
      <w:r w:rsidR="0041556E" w:rsidRPr="00B45BD8">
        <w:rPr>
          <w:rFonts w:ascii="Courier New" w:hAnsi="Courier New" w:cs="Courier New"/>
          <w:color w:val="3F7F5F"/>
          <w:sz w:val="20"/>
          <w:szCs w:val="20"/>
        </w:rPr>
        <w:t xml:space="preserve"> operator instead of </w:t>
      </w:r>
      <w:r w:rsidR="008C1712" w:rsidRPr="00B45BD8">
        <w:rPr>
          <w:rFonts w:ascii="Courier New" w:hAnsi="Courier New" w:cs="Courier New"/>
          <w:color w:val="3F7F5F"/>
          <w:sz w:val="20"/>
          <w:szCs w:val="20"/>
        </w:rPr>
        <w:t>‘</w:t>
      </w:r>
      <w:r w:rsidR="0041556E" w:rsidRPr="00B45BD8">
        <w:rPr>
          <w:rFonts w:ascii="Courier New" w:hAnsi="Courier New" w:cs="Courier New"/>
          <w:color w:val="3F7F5F"/>
          <w:sz w:val="20"/>
          <w:szCs w:val="20"/>
        </w:rPr>
        <w:t>||</w:t>
      </w:r>
      <w:r w:rsidR="008C1712" w:rsidRPr="00B45BD8">
        <w:rPr>
          <w:rFonts w:ascii="Courier New" w:hAnsi="Courier New" w:cs="Courier New"/>
          <w:color w:val="3F7F5F"/>
          <w:sz w:val="20"/>
          <w:szCs w:val="20"/>
        </w:rPr>
        <w:t>’</w:t>
      </w:r>
      <w:r w:rsidR="009D1623" w:rsidRPr="00B45BD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8C1712" w:rsidRPr="00B45BD8">
        <w:rPr>
          <w:rFonts w:ascii="Courier New" w:hAnsi="Courier New" w:cs="Courier New"/>
          <w:color w:val="3F7F5F"/>
          <w:sz w:val="20"/>
          <w:szCs w:val="20"/>
        </w:rPr>
        <w:t>(logical OR)</w:t>
      </w:r>
    </w:p>
    <w:p w:rsidR="00B45BD8" w:rsidRPr="00B45BD8" w:rsidRDefault="00B45BD8" w:rsidP="00B45B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B6332" w:rsidRPr="00B45BD8" w:rsidRDefault="00B45BD8" w:rsidP="00B45B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45BD8">
        <w:rPr>
          <w:rFonts w:ascii="Courier New" w:hAnsi="Courier New" w:cs="Courier New"/>
          <w:b/>
          <w:color w:val="3F7F5F"/>
          <w:sz w:val="20"/>
          <w:szCs w:val="20"/>
        </w:rPr>
        <w:t>Bug#3: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>canRecieveMessage</w:t>
      </w:r>
      <w:proofErr w:type="spellEnd"/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253619" w:rsidRPr="00B45BD8">
        <w:rPr>
          <w:rFonts w:ascii="Courier New" w:hAnsi="Courier New" w:cs="Courier New"/>
          <w:color w:val="3F7F5F"/>
          <w:sz w:val="20"/>
          <w:szCs w:val="20"/>
        </w:rPr>
        <w:t>m</w:t>
      </w:r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>ethod always returns true</w:t>
      </w:r>
      <w:r w:rsidR="00DA7AEE" w:rsidRPr="00B45BD8">
        <w:rPr>
          <w:rFonts w:ascii="Courier New" w:hAnsi="Courier New" w:cs="Courier New"/>
          <w:color w:val="3F7F5F"/>
          <w:sz w:val="20"/>
          <w:szCs w:val="20"/>
        </w:rPr>
        <w:t xml:space="preserve"> even if </w:t>
      </w:r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 xml:space="preserve">User and Recipient are not same </w:t>
      </w:r>
      <w:r w:rsidR="00DA7AEE" w:rsidRPr="00B45BD8">
        <w:rPr>
          <w:rFonts w:ascii="Courier New" w:hAnsi="Courier New" w:cs="Courier New"/>
          <w:color w:val="3F7F5F"/>
          <w:sz w:val="20"/>
          <w:szCs w:val="20"/>
        </w:rPr>
        <w:t xml:space="preserve">or if </w:t>
      </w:r>
      <w:r w:rsidR="00F61926" w:rsidRPr="00B45BD8">
        <w:rPr>
          <w:rFonts w:ascii="Courier New" w:hAnsi="Courier New" w:cs="Courier New"/>
          <w:color w:val="3F7F5F"/>
          <w:sz w:val="20"/>
          <w:szCs w:val="20"/>
        </w:rPr>
        <w:t>User does not have permission to modify recipients</w:t>
      </w:r>
    </w:p>
    <w:p w:rsidR="00DB6332" w:rsidRPr="00DB6332" w:rsidRDefault="00DB6332" w:rsidP="00DB6332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0"/>
          <w:szCs w:val="20"/>
        </w:rPr>
      </w:pPr>
      <w:r w:rsidRPr="00DB6332">
        <w:rPr>
          <w:rFonts w:ascii="Calibri" w:hAnsi="Calibri" w:cs="Courier New"/>
          <w:noProof/>
          <w:color w:val="000000"/>
          <w:sz w:val="20"/>
          <w:szCs w:val="20"/>
        </w:rPr>
        <w:drawing>
          <wp:inline distT="0" distB="0" distL="0" distR="0" wp14:anchorId="3D4EFCE3" wp14:editId="556E8660">
            <wp:extent cx="5943600" cy="5390515"/>
            <wp:effectExtent l="0" t="0" r="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3A" w:rsidRDefault="00AC08D4" w:rsidP="00882D98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4"/>
          <w:szCs w:val="24"/>
        </w:rPr>
      </w:pPr>
      <w:r>
        <w:rPr>
          <w:rFonts w:ascii="Calibri" w:hAnsi="Calibri" w:cs="Courier New"/>
          <w:color w:val="000000"/>
          <w:sz w:val="24"/>
          <w:szCs w:val="24"/>
        </w:rPr>
        <w:t xml:space="preserve"> </w:t>
      </w:r>
    </w:p>
    <w:p w:rsidR="00C7343A" w:rsidRDefault="00C7343A">
      <w:pPr>
        <w:rPr>
          <w:rFonts w:ascii="Calibri" w:hAnsi="Calibri" w:cs="Courier New"/>
          <w:color w:val="000000"/>
          <w:sz w:val="24"/>
          <w:szCs w:val="24"/>
        </w:rPr>
      </w:pPr>
      <w:r>
        <w:rPr>
          <w:rFonts w:ascii="Calibri" w:hAnsi="Calibri" w:cs="Courier New"/>
          <w:color w:val="000000"/>
          <w:sz w:val="24"/>
          <w:szCs w:val="24"/>
        </w:rPr>
        <w:br w:type="page"/>
      </w:r>
    </w:p>
    <w:p w:rsidR="00882D98" w:rsidRPr="00A0554D" w:rsidRDefault="00B7607A" w:rsidP="00882D98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color w:val="000000"/>
          <w:sz w:val="24"/>
          <w:szCs w:val="24"/>
          <w:u w:val="single"/>
        </w:rPr>
      </w:pPr>
      <w:r w:rsidRPr="00A0554D">
        <w:rPr>
          <w:rFonts w:ascii="Calibri" w:hAnsi="Calibri" w:cs="Courier New"/>
          <w:b/>
          <w:sz w:val="24"/>
          <w:szCs w:val="24"/>
          <w:u w:val="single"/>
        </w:rPr>
        <w:lastRenderedPageBreak/>
        <w:t>Below are three automat</w:t>
      </w:r>
      <w:r w:rsidR="00A0554D" w:rsidRPr="00A0554D">
        <w:rPr>
          <w:rFonts w:ascii="Calibri" w:hAnsi="Calibri" w:cs="Courier New"/>
          <w:b/>
          <w:sz w:val="24"/>
          <w:szCs w:val="24"/>
          <w:u w:val="single"/>
        </w:rPr>
        <w:t>ed tests with comments to find</w:t>
      </w:r>
      <w:r w:rsidRPr="00A0554D">
        <w:rPr>
          <w:rFonts w:ascii="Calibri" w:hAnsi="Calibri" w:cs="Courier New"/>
          <w:b/>
          <w:sz w:val="24"/>
          <w:szCs w:val="24"/>
          <w:u w:val="single"/>
        </w:rPr>
        <w:t xml:space="preserve"> bugs in the above code:</w:t>
      </w:r>
    </w:p>
    <w:p w:rsidR="00B7607A" w:rsidRDefault="00882D98" w:rsidP="00882D98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0"/>
          <w:szCs w:val="20"/>
        </w:rPr>
      </w:pPr>
      <w:r w:rsidRPr="00882D98">
        <w:rPr>
          <w:rFonts w:ascii="Calibri" w:hAnsi="Calibri" w:cs="Courier New"/>
          <w:color w:val="000000"/>
          <w:sz w:val="20"/>
          <w:szCs w:val="20"/>
        </w:rPr>
        <w:tab/>
      </w:r>
    </w:p>
    <w:p w:rsidR="00AC08D4" w:rsidRPr="006D4288" w:rsidRDefault="00792967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Scenario-</w:t>
      </w:r>
      <w:r w:rsidR="00AC08D4" w:rsidRPr="00B70241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1</w:t>
      </w:r>
      <w:r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:</w:t>
      </w:r>
      <w:r w:rsidR="00AC08D4"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 </w:t>
      </w:r>
      <w:r w:rsidR="00AC08D4" w:rsidRPr="003E71A7">
        <w:rPr>
          <w:rFonts w:ascii="Courier New" w:hAnsi="Courier New" w:cs="Courier New"/>
          <w:color w:val="3F7F5F"/>
          <w:sz w:val="20"/>
          <w:szCs w:val="20"/>
        </w:rPr>
        <w:t>User is same as Recipient and User does not have permissions to modify recipients</w:t>
      </w:r>
    </w:p>
    <w:p w:rsidR="00C7343A" w:rsidRDefault="00C7343A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</w:pPr>
    </w:p>
    <w:p w:rsidR="00AC08D4" w:rsidRDefault="00AC08D4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 w:rsidRPr="004D36F1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Expected Result</w:t>
      </w:r>
      <w:r w:rsidR="003C2D2A">
        <w:rPr>
          <w:rFonts w:ascii="Courier New" w:hAnsi="Courier New" w:cs="Courier New"/>
          <w:color w:val="385623" w:themeColor="accent6" w:themeShade="80"/>
          <w:sz w:val="20"/>
          <w:szCs w:val="20"/>
        </w:rPr>
        <w:t>: test case</w:t>
      </w:r>
      <w:r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 should not allow the user to modify and fail all the messages</w:t>
      </w:r>
    </w:p>
    <w:p w:rsidR="00C7343A" w:rsidRDefault="00C7343A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</w:p>
    <w:p w:rsidR="00B45BD8" w:rsidRPr="006D4288" w:rsidRDefault="00B45BD8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>The below test</w:t>
      </w:r>
      <w:r w:rsidR="00FD501F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case will find </w:t>
      </w:r>
      <w:r w:rsidR="00FD501F" w:rsidRPr="00B25816">
        <w:rPr>
          <w:rFonts w:ascii="Courier New" w:hAnsi="Courier New" w:cs="Courier New"/>
          <w:color w:val="385623" w:themeColor="accent6" w:themeShade="80"/>
          <w:sz w:val="20"/>
          <w:szCs w:val="20"/>
          <w:u w:val="single"/>
        </w:rPr>
        <w:t>B</w:t>
      </w:r>
      <w:r w:rsidRPr="00B25816">
        <w:rPr>
          <w:rFonts w:ascii="Courier New" w:hAnsi="Courier New" w:cs="Courier New"/>
          <w:color w:val="385623" w:themeColor="accent6" w:themeShade="80"/>
          <w:sz w:val="20"/>
          <w:szCs w:val="20"/>
          <w:u w:val="single"/>
        </w:rPr>
        <w:t>ug#3</w:t>
      </w: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>(</w:t>
      </w:r>
      <w:r w:rsidR="00C7343A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listed </w:t>
      </w: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>above)</w:t>
      </w:r>
      <w:r w:rsidR="00FF4E37">
        <w:rPr>
          <w:rFonts w:ascii="Courier New" w:hAnsi="Courier New" w:cs="Courier New"/>
          <w:color w:val="385623" w:themeColor="accent6" w:themeShade="80"/>
          <w:sz w:val="20"/>
          <w:szCs w:val="20"/>
        </w:rPr>
        <w:t>:</w:t>
      </w: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 </w:t>
      </w:r>
    </w:p>
    <w:p w:rsidR="00AC08D4" w:rsidRDefault="00AC08D4" w:rsidP="00AC08D4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0"/>
          <w:szCs w:val="20"/>
        </w:rPr>
      </w:pP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@Test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public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 xml:space="preserve"> void TestAddRecipients3() {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User </w:t>
      </w:r>
      <w:proofErr w:type="spell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</w:t>
      </w:r>
      <w:proofErr w:type="spell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 xml:space="preserve">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"MOA");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user.setHasPermissonToModifyRecipients(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false);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Message goodMessage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"Test 1");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Message badMessage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"Test 2");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ArrayList&lt;Message&gt; messages = new ArrayList&lt;Message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&gt;(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messages.add(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goodMessage);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messages.add(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badMessage);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goodMessage.setAddRecipientAllowed(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user, true);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badMessage.setAddRecipientAllowed(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user, true);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CodeExample ce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CodeExample(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User recipient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"MOA");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ArrayList&lt;Message&gt; failedMessages =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ce.addRecipientToAllMessages(</w:t>
      </w:r>
      <w:proofErr w:type="gramEnd"/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messages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, user, recipient);</w:t>
      </w:r>
    </w:p>
    <w:p w:rsidR="00AC08D4" w:rsidRPr="002D4DBF" w:rsidRDefault="00AC08D4" w:rsidP="00E66D98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spellStart"/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assertEquals</w:t>
      </w:r>
      <w:proofErr w:type="spell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(</w:t>
      </w:r>
      <w:proofErr w:type="spellStart"/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failedMessages.size</w:t>
      </w:r>
      <w:proofErr w:type="spell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(), 2);</w:t>
      </w:r>
    </w:p>
    <w:p w:rsidR="00AC08D4" w:rsidRDefault="00AC08D4" w:rsidP="00AC08D4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0"/>
          <w:szCs w:val="20"/>
        </w:rPr>
      </w:pPr>
    </w:p>
    <w:p w:rsidR="00CA1C65" w:rsidRDefault="00CA1C65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</w:p>
    <w:p w:rsidR="00AC08D4" w:rsidRPr="006D4288" w:rsidRDefault="00CA1C65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 w:rsidRPr="00CA1C65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Scenario-</w:t>
      </w:r>
      <w:r w:rsidR="00AC08D4" w:rsidRPr="00CA1C65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2</w:t>
      </w:r>
      <w:r w:rsidRPr="00CA1C65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:</w:t>
      </w:r>
      <w:r w:rsidR="00AC08D4"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 Use</w:t>
      </w: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r is same as Recipient and </w:t>
      </w:r>
      <w:r w:rsidR="00AC08D4"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>has permissio</w:t>
      </w: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>ns to modify recipients and</w:t>
      </w:r>
      <w:r w:rsidR="00AC08D4"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 has </w:t>
      </w:r>
      <w:proofErr w:type="spellStart"/>
      <w:r w:rsidR="00AC08D4"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>addrecipient</w:t>
      </w:r>
      <w:proofErr w:type="spellEnd"/>
      <w:r w:rsidR="00AC08D4"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 a</w:t>
      </w:r>
      <w:bookmarkStart w:id="0" w:name="_GoBack"/>
      <w:bookmarkEnd w:id="0"/>
      <w:r w:rsidR="00AC08D4"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>llowed</w:t>
      </w:r>
    </w:p>
    <w:p w:rsidR="00CA1C65" w:rsidRDefault="00CA1C65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</w:p>
    <w:p w:rsidR="00AC08D4" w:rsidRPr="006D4288" w:rsidRDefault="00AC08D4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 w:rsidRPr="00CA1C65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Expected Result</w:t>
      </w:r>
      <w:r w:rsidR="00CA1C65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: </w:t>
      </w:r>
      <w:r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>All are successful messages and recipient should be added</w:t>
      </w:r>
    </w:p>
    <w:p w:rsidR="00AC08D4" w:rsidRDefault="00AC08D4" w:rsidP="00AC08D4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0"/>
          <w:szCs w:val="20"/>
        </w:rPr>
      </w:pPr>
    </w:p>
    <w:p w:rsidR="00A25118" w:rsidRPr="006D4288" w:rsidRDefault="00A25118" w:rsidP="00A25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The below testcase will find </w:t>
      </w:r>
      <w:r w:rsidRPr="00B25816">
        <w:rPr>
          <w:rFonts w:ascii="Courier New" w:hAnsi="Courier New" w:cs="Courier New"/>
          <w:color w:val="385623" w:themeColor="accent6" w:themeShade="80"/>
          <w:sz w:val="20"/>
          <w:szCs w:val="20"/>
          <w:u w:val="single"/>
        </w:rPr>
        <w:t>Bug#</w:t>
      </w:r>
      <w:r>
        <w:rPr>
          <w:rFonts w:ascii="Courier New" w:hAnsi="Courier New" w:cs="Courier New"/>
          <w:color w:val="385623" w:themeColor="accent6" w:themeShade="80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(listed above): </w:t>
      </w:r>
    </w:p>
    <w:p w:rsidR="00A25118" w:rsidRDefault="00A25118" w:rsidP="00AC08D4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0"/>
          <w:szCs w:val="20"/>
        </w:rPr>
      </w:pP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@Test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public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 xml:space="preserve"> void TestAddRecipients2() {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User </w:t>
      </w:r>
      <w:proofErr w:type="spell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</w:t>
      </w:r>
      <w:proofErr w:type="spell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 xml:space="preserve">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"MOA");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user.setHasPermissonToModifyRecipients(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true);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Message Message1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"Test 1");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Message Message2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"Test 2");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goodMessage.setAddRecipientAllowed(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user, true);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badMessage.setAddRecipientAllowed(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user, true);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ArrayList&lt;Message&gt; messages = new ArrayList&lt;Message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&gt;(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);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lastRenderedPageBreak/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messages.add(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Message1);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messages.add(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Message2);</w:t>
      </w:r>
    </w:p>
    <w:p w:rsidR="00AC08D4" w:rsidRPr="002D4DBF" w:rsidRDefault="00AC08D4" w:rsidP="008125AE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CodeExample ce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CodeExample(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);</w:t>
      </w:r>
    </w:p>
    <w:p w:rsidR="00AC08D4" w:rsidRPr="002D4DBF" w:rsidRDefault="00AC08D4" w:rsidP="00DE35ED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User recipient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User(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"MOA");</w:t>
      </w:r>
    </w:p>
    <w:p w:rsidR="00AC08D4" w:rsidRPr="002D4DBF" w:rsidRDefault="00AC08D4" w:rsidP="00DE35ED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ArrayList&lt;Message&gt; successfulMessages =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ce.addRecipientToAllMessages(</w:t>
      </w:r>
      <w:proofErr w:type="gramEnd"/>
    </w:p>
    <w:p w:rsidR="00AC08D4" w:rsidRPr="002D4DBF" w:rsidRDefault="00AC08D4" w:rsidP="00DE35ED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messages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, user, recipient);</w:t>
      </w:r>
    </w:p>
    <w:p w:rsidR="00AC08D4" w:rsidRPr="002D4DBF" w:rsidRDefault="00AC08D4" w:rsidP="00DE35ED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asserttrue(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successfulMessages.get(1).recipient.equals("MOA"));</w:t>
      </w:r>
    </w:p>
    <w:p w:rsidR="00AC08D4" w:rsidRPr="002D4DBF" w:rsidRDefault="00AC08D4" w:rsidP="00DE35ED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}</w:t>
      </w:r>
    </w:p>
    <w:p w:rsidR="00AC08D4" w:rsidRPr="00882D98" w:rsidRDefault="00AC08D4" w:rsidP="00AC08D4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0"/>
          <w:szCs w:val="20"/>
        </w:rPr>
      </w:pPr>
    </w:p>
    <w:p w:rsidR="00AC08D4" w:rsidRDefault="00AC08D4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9B45EA" w:rsidRDefault="002D4DBF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 w:rsidRPr="002D4DBF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Scenario-</w:t>
      </w:r>
      <w:r w:rsidR="00AC08D4" w:rsidRPr="002D4DBF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3</w:t>
      </w:r>
      <w:r w:rsidRPr="002D4DBF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:</w:t>
      </w: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 </w:t>
      </w:r>
      <w:r w:rsidR="009B45EA"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User and Recipient are different and User does </w:t>
      </w:r>
      <w:r w:rsid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not have </w:t>
      </w:r>
      <w:r w:rsidR="009B45EA"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permission to </w:t>
      </w:r>
      <w:r w:rsidR="00AC08D4"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>modify recipients</w:t>
      </w:r>
    </w:p>
    <w:p w:rsidR="002D4DBF" w:rsidRPr="006D4288" w:rsidRDefault="002D4DBF" w:rsidP="00AC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</w:p>
    <w:p w:rsidR="009B45EA" w:rsidRPr="006D4288" w:rsidRDefault="009B45EA" w:rsidP="009B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 w:rsidRPr="002D4DBF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Expected Result</w:t>
      </w:r>
      <w:r w:rsidR="002D4DBF" w:rsidRPr="002D4DBF">
        <w:rPr>
          <w:rFonts w:ascii="Courier New" w:hAnsi="Courier New" w:cs="Courier New"/>
          <w:b/>
          <w:color w:val="385623" w:themeColor="accent6" w:themeShade="80"/>
          <w:sz w:val="20"/>
          <w:szCs w:val="20"/>
        </w:rPr>
        <w:t>:</w:t>
      </w:r>
      <w:r w:rsidR="002D4DBF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 </w:t>
      </w:r>
      <w:r w:rsidRPr="006D4288">
        <w:rPr>
          <w:rFonts w:ascii="Courier New" w:hAnsi="Courier New" w:cs="Courier New"/>
          <w:color w:val="385623" w:themeColor="accent6" w:themeShade="80"/>
          <w:sz w:val="20"/>
          <w:szCs w:val="20"/>
        </w:rPr>
        <w:t>It should return all the messages as failed messages</w:t>
      </w:r>
    </w:p>
    <w:p w:rsidR="00882D98" w:rsidRDefault="00882D98" w:rsidP="009B4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2D4DBF" w:rsidRPr="006D4288" w:rsidRDefault="002D4DBF" w:rsidP="002D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The below testcase will find </w:t>
      </w:r>
      <w:r w:rsidRPr="00B25816">
        <w:rPr>
          <w:rFonts w:ascii="Courier New" w:hAnsi="Courier New" w:cs="Courier New"/>
          <w:color w:val="385623" w:themeColor="accent6" w:themeShade="80"/>
          <w:sz w:val="20"/>
          <w:szCs w:val="20"/>
          <w:u w:val="single"/>
        </w:rPr>
        <w:t>Bug#</w:t>
      </w:r>
      <w:r>
        <w:rPr>
          <w:rFonts w:ascii="Courier New" w:hAnsi="Courier New" w:cs="Courier New"/>
          <w:color w:val="385623" w:themeColor="accent6" w:themeShade="80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(listed above): </w:t>
      </w:r>
    </w:p>
    <w:p w:rsidR="002D4DBF" w:rsidRDefault="002D4DBF" w:rsidP="009B45EA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3F7F5F"/>
          <w:sz w:val="20"/>
          <w:szCs w:val="20"/>
        </w:rPr>
      </w:pPr>
    </w:p>
    <w:p w:rsidR="00882D98" w:rsidRPr="002D4DBF" w:rsidRDefault="002D4DBF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>
        <w:rPr>
          <w:rFonts w:ascii="Courier New" w:eastAsia="Times New Roman" w:hAnsi="Courier New" w:cs="Courier New"/>
          <w:color w:val="595959"/>
          <w:sz w:val="18"/>
          <w:szCs w:val="18"/>
        </w:rPr>
        <w:t xml:space="preserve">   </w:t>
      </w:r>
      <w:r w:rsidR="00882D98" w:rsidRPr="002D4DBF">
        <w:rPr>
          <w:rFonts w:ascii="Courier New" w:eastAsia="Times New Roman" w:hAnsi="Courier New" w:cs="Courier New"/>
          <w:color w:val="595959"/>
          <w:sz w:val="18"/>
          <w:szCs w:val="18"/>
        </w:rPr>
        <w:t>@Test</w:t>
      </w:r>
      <w:r w:rsidR="00882D98"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="00882D98"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public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 xml:space="preserve"> void TestAddRecipients1() {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User user = new User("MOA");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user.setHasPermissonToModifyRecipients(false);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Message goodMessage = new Message("Test 1");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Message badMessage = new Message("Test 2");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goodMessage.setAddRecipientAllowed(user, true);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badMessage.setAddRecipientAllowed(user, true);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ArrayList&lt;Message&gt; messages = new ArrayList&lt;Message&gt;();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messages.add(goodMessage);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messages.add(badMessage);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 xml:space="preserve">CodeExample ce = new </w:t>
      </w:r>
      <w:proofErr w:type="gramStart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CodeExample(</w:t>
      </w:r>
      <w:proofErr w:type="gramEnd"/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>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User recipient = new User("admin");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ArrayList&lt;Message&gt; failedMessages = ce.addRecipientToAllMessages(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messages, user, recipient);</w:t>
      </w:r>
    </w:p>
    <w:p w:rsidR="00882D98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assertEquals(failedMessages.size(), 2);</w:t>
      </w:r>
    </w:p>
    <w:p w:rsidR="00B7607A" w:rsidRPr="002D4DBF" w:rsidRDefault="00882D98" w:rsidP="002D4DBF">
      <w:pPr>
        <w:shd w:val="clear" w:color="auto" w:fill="F8F8F8"/>
        <w:spacing w:after="0" w:line="312" w:lineRule="atLeast"/>
        <w:ind w:left="360"/>
        <w:rPr>
          <w:rFonts w:ascii="Courier New" w:eastAsia="Times New Roman" w:hAnsi="Courier New" w:cs="Courier New"/>
          <w:color w:val="595959"/>
          <w:sz w:val="18"/>
          <w:szCs w:val="18"/>
        </w:rPr>
      </w:pPr>
      <w:r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  <w:t>}</w:t>
      </w:r>
      <w:r w:rsidR="00B7607A" w:rsidRPr="002D4DBF">
        <w:rPr>
          <w:rFonts w:ascii="Courier New" w:eastAsia="Times New Roman" w:hAnsi="Courier New" w:cs="Courier New"/>
          <w:color w:val="595959"/>
          <w:sz w:val="18"/>
          <w:szCs w:val="18"/>
        </w:rPr>
        <w:tab/>
      </w:r>
    </w:p>
    <w:p w:rsidR="00882D98" w:rsidRPr="00882D98" w:rsidRDefault="00B7607A" w:rsidP="00B7607A">
      <w:pPr>
        <w:autoSpaceDE w:val="0"/>
        <w:autoSpaceDN w:val="0"/>
        <w:adjustRightInd w:val="0"/>
        <w:rPr>
          <w:rFonts w:ascii="Calibri" w:hAnsi="Calibri" w:cs="Courier New"/>
          <w:sz w:val="20"/>
          <w:szCs w:val="20"/>
        </w:rPr>
      </w:pPr>
      <w:r>
        <w:rPr>
          <w:rFonts w:ascii="Calibri" w:hAnsi="Calibri" w:cs="Courier New"/>
          <w:color w:val="000000"/>
          <w:sz w:val="20"/>
          <w:szCs w:val="20"/>
        </w:rPr>
        <w:t xml:space="preserve">                </w:t>
      </w:r>
    </w:p>
    <w:sectPr w:rsidR="00882D98" w:rsidRPr="00882D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642" w:rsidRDefault="00187642" w:rsidP="00882D98">
      <w:pPr>
        <w:spacing w:after="0" w:line="240" w:lineRule="auto"/>
      </w:pPr>
      <w:r>
        <w:separator/>
      </w:r>
    </w:p>
  </w:endnote>
  <w:endnote w:type="continuationSeparator" w:id="0">
    <w:p w:rsidR="00187642" w:rsidRDefault="00187642" w:rsidP="0088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1141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792D" w:rsidRDefault="00D179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1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792D" w:rsidRDefault="00D17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642" w:rsidRDefault="00187642" w:rsidP="00882D98">
      <w:pPr>
        <w:spacing w:after="0" w:line="240" w:lineRule="auto"/>
      </w:pPr>
      <w:r>
        <w:separator/>
      </w:r>
    </w:p>
  </w:footnote>
  <w:footnote w:type="continuationSeparator" w:id="0">
    <w:p w:rsidR="00187642" w:rsidRDefault="00187642" w:rsidP="00882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D98" w:rsidRDefault="00882D98" w:rsidP="00882D98">
    <w:pPr>
      <w:pStyle w:val="Header"/>
      <w:ind w:firstLine="2160"/>
      <w:rPr>
        <w:b/>
        <w:sz w:val="32"/>
        <w:szCs w:val="32"/>
      </w:rPr>
    </w:pPr>
    <w:r w:rsidRPr="00882D98">
      <w:rPr>
        <w:b/>
        <w:sz w:val="32"/>
        <w:szCs w:val="32"/>
      </w:rPr>
      <w:t>Part II –White-Box Testing Exercise</w:t>
    </w:r>
  </w:p>
  <w:p w:rsidR="008C202A" w:rsidRDefault="008C202A" w:rsidP="00882D98">
    <w:pPr>
      <w:pStyle w:val="Header"/>
      <w:ind w:firstLine="2160"/>
      <w:rPr>
        <w:b/>
        <w:sz w:val="32"/>
        <w:szCs w:val="32"/>
      </w:rPr>
    </w:pPr>
  </w:p>
  <w:p w:rsidR="002478F7" w:rsidRPr="00882D98" w:rsidRDefault="002478F7" w:rsidP="00882D98">
    <w:pPr>
      <w:pStyle w:val="Header"/>
      <w:ind w:firstLine="2160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75065"/>
    <w:multiLevelType w:val="hybridMultilevel"/>
    <w:tmpl w:val="290ABC86"/>
    <w:lvl w:ilvl="0" w:tplc="03F88898">
      <w:start w:val="1"/>
      <w:numFmt w:val="decimal"/>
      <w:lvlText w:val="%1."/>
      <w:lvlJc w:val="left"/>
      <w:pPr>
        <w:ind w:left="720" w:hanging="360"/>
      </w:pPr>
      <w:rPr>
        <w:rFonts w:ascii="Calibri" w:hAnsi="Calibri" w:cs="Courier New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93670"/>
    <w:multiLevelType w:val="hybridMultilevel"/>
    <w:tmpl w:val="B15EF3B2"/>
    <w:lvl w:ilvl="0" w:tplc="EE48EF6C">
      <w:start w:val="1"/>
      <w:numFmt w:val="decimal"/>
      <w:lvlText w:val="%1."/>
      <w:lvlJc w:val="left"/>
      <w:pPr>
        <w:ind w:left="720" w:hanging="360"/>
      </w:pPr>
      <w:rPr>
        <w:rFonts w:ascii="Calibri" w:hAnsi="Calibri" w:cs="Courier New"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363C1"/>
    <w:multiLevelType w:val="hybridMultilevel"/>
    <w:tmpl w:val="63D435EA"/>
    <w:lvl w:ilvl="0" w:tplc="C972B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87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EA3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C85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E5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A2EA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EE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4C5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2AD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B8695F"/>
    <w:multiLevelType w:val="hybridMultilevel"/>
    <w:tmpl w:val="4D72912E"/>
    <w:lvl w:ilvl="0" w:tplc="42A40FAA">
      <w:start w:val="1"/>
      <w:numFmt w:val="decimal"/>
      <w:lvlText w:val="%1."/>
      <w:lvlJc w:val="left"/>
      <w:pPr>
        <w:ind w:left="720" w:hanging="360"/>
      </w:pPr>
      <w:rPr>
        <w:rFonts w:hint="default"/>
        <w:color w:val="3F5F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F8"/>
    <w:rsid w:val="000E4C97"/>
    <w:rsid w:val="00187642"/>
    <w:rsid w:val="0024475F"/>
    <w:rsid w:val="002478F7"/>
    <w:rsid w:val="00253619"/>
    <w:rsid w:val="002D4DBF"/>
    <w:rsid w:val="002F47E6"/>
    <w:rsid w:val="00326AC4"/>
    <w:rsid w:val="003C2D2A"/>
    <w:rsid w:val="003E71A7"/>
    <w:rsid w:val="0041556E"/>
    <w:rsid w:val="004624DD"/>
    <w:rsid w:val="004D36F1"/>
    <w:rsid w:val="004F414C"/>
    <w:rsid w:val="005B5C8A"/>
    <w:rsid w:val="006D4288"/>
    <w:rsid w:val="00792967"/>
    <w:rsid w:val="008125AE"/>
    <w:rsid w:val="00882D98"/>
    <w:rsid w:val="008B58F8"/>
    <w:rsid w:val="008C1712"/>
    <w:rsid w:val="008C202A"/>
    <w:rsid w:val="008F208E"/>
    <w:rsid w:val="009B45EA"/>
    <w:rsid w:val="009D1623"/>
    <w:rsid w:val="00A0554D"/>
    <w:rsid w:val="00A25118"/>
    <w:rsid w:val="00AC08D4"/>
    <w:rsid w:val="00B25816"/>
    <w:rsid w:val="00B45BD8"/>
    <w:rsid w:val="00B70241"/>
    <w:rsid w:val="00B7607A"/>
    <w:rsid w:val="00C7343A"/>
    <w:rsid w:val="00CA1C65"/>
    <w:rsid w:val="00D1792D"/>
    <w:rsid w:val="00DA7AEE"/>
    <w:rsid w:val="00DB6332"/>
    <w:rsid w:val="00DE35ED"/>
    <w:rsid w:val="00E66D98"/>
    <w:rsid w:val="00EA50B6"/>
    <w:rsid w:val="00EE6159"/>
    <w:rsid w:val="00F61926"/>
    <w:rsid w:val="00FD501F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FED8EB-AC81-478E-A608-2356CA37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98"/>
  </w:style>
  <w:style w:type="paragraph" w:styleId="Footer">
    <w:name w:val="footer"/>
    <w:basedOn w:val="Normal"/>
    <w:link w:val="FooterChar"/>
    <w:uiPriority w:val="99"/>
    <w:unhideWhenUsed/>
    <w:rsid w:val="0088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98"/>
  </w:style>
  <w:style w:type="paragraph" w:styleId="NormalWeb">
    <w:name w:val="Normal (Web)"/>
    <w:basedOn w:val="Normal"/>
    <w:uiPriority w:val="99"/>
    <w:semiHidden/>
    <w:unhideWhenUsed/>
    <w:rsid w:val="00B7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599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527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Trishala</dc:creator>
  <cp:keywords/>
  <dc:description/>
  <cp:lastModifiedBy>Trishala</cp:lastModifiedBy>
  <cp:revision>35</cp:revision>
  <dcterms:created xsi:type="dcterms:W3CDTF">2016-05-05T02:25:00Z</dcterms:created>
  <dcterms:modified xsi:type="dcterms:W3CDTF">2016-05-05T22:50:00Z</dcterms:modified>
</cp:coreProperties>
</file>