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2B" w:rsidRPr="00D0072B" w:rsidRDefault="00D0072B" w:rsidP="00D0072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D0072B">
        <w:rPr>
          <w:rFonts w:ascii="Calibri" w:eastAsia="宋体" w:hAnsi="Calibri" w:cs="Calibri"/>
          <w:color w:val="000000"/>
          <w:kern w:val="0"/>
          <w:sz w:val="22"/>
        </w:rPr>
        <w:t>mutex</w:t>
      </w:r>
      <w:proofErr w:type="spellEnd"/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互斥量的原理，即在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>A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线程上锁后，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>B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线程运行同样的代码试图上锁会发生阻塞。并没什么</w:t>
      </w:r>
      <w:r w:rsidRPr="00D0072B">
        <w:rPr>
          <w:rFonts w:ascii="Times New Roman" w:eastAsia="宋体" w:hAnsi="Times New Roman" w:cs="Times New Roman"/>
          <w:color w:val="000000"/>
          <w:kern w:val="0"/>
          <w:sz w:val="22"/>
        </w:rPr>
        <w:t>🔒</w:t>
      </w:r>
      <w:proofErr w:type="gramStart"/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住数据</w:t>
      </w:r>
      <w:proofErr w:type="gramEnd"/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之说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>，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因此同一个互斥量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>，</w:t>
      </w:r>
      <w:proofErr w:type="gramStart"/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会所谓</w:t>
      </w:r>
      <w:proofErr w:type="gramEnd"/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的锁住不同数据</w:t>
      </w:r>
    </w:p>
    <w:p w:rsidR="00D0072B" w:rsidRPr="00D0072B" w:rsidRDefault="00D0072B" w:rsidP="00D0072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多线程要考虑极端情况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>，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临时变量无法构造等等</w:t>
      </w:r>
    </w:p>
    <w:p w:rsidR="00D0072B" w:rsidRPr="00D0072B" w:rsidRDefault="00D0072B" w:rsidP="00D0072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避免死锁</w:t>
      </w:r>
    </w:p>
    <w:p w:rsidR="00D0072B" w:rsidRPr="00D0072B" w:rsidRDefault="00D0072B" w:rsidP="00D0072B">
      <w:pPr>
        <w:widowControl/>
        <w:ind w:left="540"/>
        <w:jc w:val="left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获取</w:t>
      </w:r>
      <w:proofErr w:type="gramStart"/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一个锁别再</w:t>
      </w:r>
      <w:proofErr w:type="gramEnd"/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获取第二个</w:t>
      </w:r>
    </w:p>
    <w:p w:rsidR="00D0072B" w:rsidRPr="00D0072B" w:rsidRDefault="00D0072B" w:rsidP="00D0072B">
      <w:pPr>
        <w:widowControl/>
        <w:ind w:left="54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别在获取了锁时调用用户代码</w:t>
      </w:r>
    </w:p>
    <w:p w:rsidR="00D0072B" w:rsidRPr="00D0072B" w:rsidRDefault="00D0072B" w:rsidP="00D0072B">
      <w:pPr>
        <w:widowControl/>
        <w:ind w:left="540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D0072B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:rsidR="00D0072B" w:rsidRPr="00D0072B" w:rsidRDefault="00D0072B" w:rsidP="00D0072B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条件变量与锁的连用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 xml:space="preserve">  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先锁定 再等待信号，收到信号后解锁</w:t>
      </w:r>
    </w:p>
    <w:p w:rsidR="00D0072B" w:rsidRPr="00D0072B" w:rsidRDefault="00D0072B" w:rsidP="00D0072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proofErr w:type="gramStart"/>
      <w:r w:rsidRPr="00D0072B">
        <w:rPr>
          <w:rFonts w:ascii="Calibri" w:eastAsia="宋体" w:hAnsi="Calibri" w:cs="Calibri"/>
          <w:color w:val="000000"/>
          <w:kern w:val="0"/>
          <w:sz w:val="22"/>
        </w:rPr>
        <w:t>Cond.wait</w:t>
      </w:r>
      <w:proofErr w:type="spellEnd"/>
      <w:r w:rsidRPr="00D0072B"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spellStart"/>
      <w:proofErr w:type="gramEnd"/>
      <w:r w:rsidRPr="00D0072B">
        <w:rPr>
          <w:rFonts w:ascii="Calibri" w:eastAsia="宋体" w:hAnsi="Calibri" w:cs="Calibri"/>
          <w:color w:val="000000"/>
          <w:kern w:val="0"/>
          <w:sz w:val="22"/>
        </w:rPr>
        <w:t>mutex</w:t>
      </w:r>
      <w:proofErr w:type="spellEnd"/>
      <w:r w:rsidRPr="00D0072B">
        <w:rPr>
          <w:rFonts w:ascii="Calibri" w:eastAsia="宋体" w:hAnsi="Calibri" w:cs="Calibri"/>
          <w:color w:val="000000"/>
          <w:kern w:val="0"/>
          <w:sz w:val="22"/>
        </w:rPr>
        <w:t>, lambda)</w:t>
      </w:r>
    </w:p>
    <w:p w:rsidR="00D0072B" w:rsidRPr="00D0072B" w:rsidRDefault="00D0072B" w:rsidP="00D0072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当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 xml:space="preserve"> lambda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返回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 xml:space="preserve">true 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条件成立，继续锁定，并向下执行</w:t>
      </w:r>
    </w:p>
    <w:p w:rsidR="00D0072B" w:rsidRPr="00D0072B" w:rsidRDefault="00D0072B" w:rsidP="00D0072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当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>lambda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返回</w:t>
      </w:r>
      <w:r w:rsidRPr="00D0072B">
        <w:rPr>
          <w:rFonts w:ascii="Calibri" w:eastAsia="宋体" w:hAnsi="Calibri" w:cs="Calibri"/>
          <w:color w:val="000000"/>
          <w:kern w:val="0"/>
          <w:sz w:val="22"/>
        </w:rPr>
        <w:t>false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条件不成立，解锁，并且继续等待，其他线程无法回去锁</w:t>
      </w:r>
    </w:p>
    <w:p w:rsidR="00D0072B" w:rsidRPr="00D0072B" w:rsidRDefault="00D0072B" w:rsidP="00D0072B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Calibri" w:eastAsia="宋体" w:hAnsi="Calibri" w:cs="Calibri"/>
          <w:color w:val="000000"/>
          <w:kern w:val="0"/>
          <w:sz w:val="22"/>
        </w:rPr>
        <w:t xml:space="preserve">Future 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期望可用于返回参数</w:t>
      </w:r>
    </w:p>
    <w:p w:rsidR="00D0072B" w:rsidRPr="00D0072B" w:rsidRDefault="00D0072B" w:rsidP="00D0072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Calibri" w:eastAsia="宋体" w:hAnsi="Calibri" w:cs="Calibri"/>
          <w:color w:val="000000"/>
          <w:kern w:val="0"/>
          <w:sz w:val="22"/>
        </w:rPr>
        <w:t xml:space="preserve">Future&lt;T&gt; answer = </w:t>
      </w:r>
      <w:proofErr w:type="spellStart"/>
      <w:proofErr w:type="gramStart"/>
      <w:r w:rsidRPr="00D0072B">
        <w:rPr>
          <w:rFonts w:ascii="Calibri" w:eastAsia="宋体" w:hAnsi="Calibri" w:cs="Calibri"/>
          <w:color w:val="000000"/>
          <w:kern w:val="0"/>
          <w:sz w:val="22"/>
        </w:rPr>
        <w:t>async</w:t>
      </w:r>
      <w:proofErr w:type="spellEnd"/>
      <w:r w:rsidRPr="00D0072B"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 w:rsidRPr="00D0072B">
        <w:rPr>
          <w:rFonts w:ascii="Calibri" w:eastAsia="宋体" w:hAnsi="Calibri" w:cs="Calibri"/>
          <w:color w:val="000000"/>
          <w:kern w:val="0"/>
          <w:sz w:val="22"/>
        </w:rPr>
        <w:t>&amp;</w:t>
      </w:r>
      <w:proofErr w:type="spellStart"/>
      <w:r w:rsidRPr="00D0072B">
        <w:rPr>
          <w:rFonts w:ascii="Calibri" w:eastAsia="宋体" w:hAnsi="Calibri" w:cs="Calibri"/>
          <w:color w:val="000000"/>
          <w:kern w:val="0"/>
          <w:sz w:val="22"/>
        </w:rPr>
        <w:t>find_answer</w:t>
      </w:r>
      <w:proofErr w:type="spellEnd"/>
      <w:r w:rsidRPr="00D0072B">
        <w:rPr>
          <w:rFonts w:ascii="Calibri" w:eastAsia="宋体" w:hAnsi="Calibri" w:cs="Calibri"/>
          <w:color w:val="000000"/>
          <w:kern w:val="0"/>
          <w:sz w:val="22"/>
        </w:rPr>
        <w:t>, &amp;</w:t>
      </w:r>
      <w:proofErr w:type="spellStart"/>
      <w:r w:rsidRPr="00D0072B">
        <w:rPr>
          <w:rFonts w:ascii="Calibri" w:eastAsia="宋体" w:hAnsi="Calibri" w:cs="Calibri"/>
          <w:color w:val="000000"/>
          <w:kern w:val="0"/>
          <w:sz w:val="22"/>
        </w:rPr>
        <w:t>class_has_it</w:t>
      </w:r>
      <w:proofErr w:type="spellEnd"/>
      <w:r w:rsidRPr="00D0072B">
        <w:rPr>
          <w:rFonts w:ascii="Calibri" w:eastAsia="宋体" w:hAnsi="Calibri" w:cs="Calibri"/>
          <w:color w:val="000000"/>
          <w:kern w:val="0"/>
          <w:sz w:val="22"/>
        </w:rPr>
        <w:t xml:space="preserve">, </w:t>
      </w:r>
      <w:proofErr w:type="spellStart"/>
      <w:r w:rsidRPr="00D0072B">
        <w:rPr>
          <w:rFonts w:ascii="Calibri" w:eastAsia="宋体" w:hAnsi="Calibri" w:cs="Calibri"/>
          <w:color w:val="000000"/>
          <w:kern w:val="0"/>
          <w:sz w:val="22"/>
        </w:rPr>
        <w:t>args</w:t>
      </w:r>
      <w:proofErr w:type="spellEnd"/>
      <w:r w:rsidRPr="00D0072B">
        <w:rPr>
          <w:rFonts w:ascii="Calibri" w:eastAsia="宋体" w:hAnsi="Calibri" w:cs="Calibri"/>
          <w:color w:val="000000"/>
          <w:kern w:val="0"/>
          <w:sz w:val="22"/>
        </w:rPr>
        <w:t>…)</w:t>
      </w:r>
    </w:p>
    <w:p w:rsidR="00D0072B" w:rsidRPr="00D0072B" w:rsidRDefault="00D0072B" w:rsidP="00D0072B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调用</w:t>
      </w:r>
      <w:proofErr w:type="spellStart"/>
      <w:r w:rsidRPr="00D0072B">
        <w:rPr>
          <w:rFonts w:ascii="Calibri" w:eastAsia="宋体" w:hAnsi="Calibri" w:cs="Calibri"/>
          <w:color w:val="000000"/>
          <w:kern w:val="0"/>
          <w:sz w:val="22"/>
        </w:rPr>
        <w:t>answer.get</w:t>
      </w:r>
      <w:proofErr w:type="spellEnd"/>
      <w:r w:rsidRPr="00D0072B">
        <w:rPr>
          <w:rFonts w:ascii="Calibri" w:eastAsia="宋体" w:hAnsi="Calibri" w:cs="Calibri"/>
          <w:color w:val="000000"/>
          <w:kern w:val="0"/>
          <w:sz w:val="22"/>
        </w:rPr>
        <w:t xml:space="preserve">()  </w:t>
      </w:r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会阻塞，直到</w:t>
      </w:r>
      <w:proofErr w:type="spellStart"/>
      <w:r w:rsidRPr="00D0072B">
        <w:rPr>
          <w:rFonts w:ascii="Calibri" w:eastAsia="宋体" w:hAnsi="Calibri" w:cs="Calibri"/>
          <w:color w:val="000000"/>
          <w:kern w:val="0"/>
          <w:sz w:val="22"/>
        </w:rPr>
        <w:t>async</w:t>
      </w:r>
      <w:proofErr w:type="spellEnd"/>
      <w:r w:rsidRPr="00D0072B">
        <w:rPr>
          <w:rFonts w:ascii="微软雅黑" w:eastAsia="微软雅黑" w:hAnsi="微软雅黑" w:cs="Calibri" w:hint="eastAsia"/>
          <w:color w:val="000000"/>
          <w:kern w:val="0"/>
          <w:sz w:val="22"/>
        </w:rPr>
        <w:t>处于就绪状态，并获取结果</w:t>
      </w:r>
    </w:p>
    <w:p w:rsidR="00D0072B" w:rsidRPr="00D0072B" w:rsidRDefault="00D0072B" w:rsidP="00D0072B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D0072B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:rsidR="002529F1" w:rsidRPr="00D0072B" w:rsidRDefault="00D0072B">
      <w:bookmarkStart w:id="0" w:name="_GoBack"/>
      <w:bookmarkEnd w:id="0"/>
    </w:p>
    <w:sectPr w:rsidR="002529F1" w:rsidRPr="00D0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314F7"/>
    <w:multiLevelType w:val="multilevel"/>
    <w:tmpl w:val="EF5A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93D84"/>
    <w:multiLevelType w:val="multilevel"/>
    <w:tmpl w:val="77BA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271C9"/>
    <w:multiLevelType w:val="multilevel"/>
    <w:tmpl w:val="E6C4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4"/>
    </w:lvlOverride>
  </w:num>
  <w:num w:numId="3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2B"/>
    <w:rsid w:val="00C22E0F"/>
    <w:rsid w:val="00D0072B"/>
    <w:rsid w:val="00E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55C84-7CD1-457F-8F3E-8EBA9CA9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1</cp:revision>
  <dcterms:created xsi:type="dcterms:W3CDTF">2017-12-30T14:09:00Z</dcterms:created>
  <dcterms:modified xsi:type="dcterms:W3CDTF">2017-12-30T14:09:00Z</dcterms:modified>
</cp:coreProperties>
</file>