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A2" w:rsidRPr="004155A2" w:rsidRDefault="004155A2" w:rsidP="004155A2">
      <w:pPr>
        <w:adjustRightInd/>
        <w:snapToGrid/>
        <w:spacing w:before="225" w:after="0"/>
        <w:textAlignment w:val="baseline"/>
        <w:outlineLvl w:val="0"/>
        <w:rPr>
          <w:rFonts w:ascii="宋体" w:eastAsia="宋体" w:hAnsi="宋体" w:cs="宋体"/>
          <w:color w:val="555555"/>
          <w:kern w:val="36"/>
          <w:sz w:val="48"/>
          <w:szCs w:val="48"/>
        </w:rPr>
      </w:pPr>
      <w:r w:rsidRPr="004155A2">
        <w:rPr>
          <w:rFonts w:ascii="宋体" w:eastAsia="宋体" w:hAnsi="宋体" w:cs="宋体"/>
          <w:color w:val="555555"/>
          <w:kern w:val="36"/>
          <w:sz w:val="48"/>
          <w:szCs w:val="48"/>
        </w:rPr>
        <w:t>用 visibilitychange 事件判断页面可见性 – 使用 PageVisibility API</w:t>
      </w:r>
    </w:p>
    <w:p w:rsidR="004155A2" w:rsidRPr="004155A2" w:rsidRDefault="004155A2" w:rsidP="004155A2">
      <w:pPr>
        <w:adjustRightInd/>
        <w:snapToGrid/>
        <w:spacing w:after="120"/>
        <w:ind w:left="300"/>
        <w:textAlignment w:val="baseline"/>
        <w:rPr>
          <w:rFonts w:ascii="宋体" w:eastAsia="宋体" w:hAnsi="宋体" w:cs="宋体"/>
          <w:color w:val="AAAAAA"/>
          <w:sz w:val="19"/>
          <w:szCs w:val="19"/>
          <w:bdr w:val="none" w:sz="0" w:space="0" w:color="auto" w:frame="1"/>
        </w:rPr>
      </w:pPr>
      <w:r w:rsidRPr="004155A2">
        <w:rPr>
          <w:rFonts w:ascii="宋体" w:eastAsia="宋体" w:hAnsi="宋体" w:cs="宋体"/>
          <w:color w:val="AAAAAA"/>
          <w:sz w:val="19"/>
        </w:rPr>
        <w:t>发表于 </w:t>
      </w:r>
      <w:hyperlink r:id="rId5" w:history="1">
        <w:r w:rsidRPr="004155A2">
          <w:rPr>
            <w:rFonts w:ascii="宋体" w:eastAsia="宋体" w:hAnsi="宋体" w:cs="宋体"/>
            <w:color w:val="555555"/>
            <w:sz w:val="19"/>
            <w:u w:val="single"/>
          </w:rPr>
          <w:t>2016年05月24日</w:t>
        </w:r>
      </w:hyperlink>
      <w:r w:rsidRPr="004155A2">
        <w:rPr>
          <w:rFonts w:ascii="宋体" w:eastAsia="宋体" w:hAnsi="宋体" w:cs="宋体"/>
          <w:color w:val="AAAAAA"/>
          <w:sz w:val="19"/>
        </w:rPr>
        <w:t> by </w:t>
      </w:r>
      <w:hyperlink r:id="rId6" w:history="1">
        <w:r w:rsidRPr="004155A2">
          <w:rPr>
            <w:rFonts w:ascii="宋体" w:eastAsia="宋体" w:hAnsi="宋体" w:cs="宋体"/>
            <w:color w:val="555555"/>
            <w:sz w:val="19"/>
            <w:u w:val="single"/>
          </w:rPr>
          <w:t>愚人码头</w:t>
        </w:r>
      </w:hyperlink>
      <w:r w:rsidRPr="004155A2">
        <w:rPr>
          <w:rFonts w:ascii="宋体" w:eastAsia="宋体" w:hAnsi="宋体" w:cs="宋体"/>
          <w:color w:val="AAAAAA"/>
          <w:sz w:val="19"/>
          <w:szCs w:val="19"/>
        </w:rPr>
        <w:t> 被浏览 31,059 次 </w:t>
      </w:r>
      <w:r w:rsidRPr="004155A2">
        <w:rPr>
          <w:rFonts w:ascii="宋体" w:eastAsia="宋体" w:hAnsi="宋体" w:cs="宋体"/>
          <w:color w:val="AAAAAA"/>
          <w:sz w:val="19"/>
          <w:szCs w:val="19"/>
          <w:bdr w:val="none" w:sz="0" w:space="0" w:color="auto" w:frame="1"/>
        </w:rPr>
        <w:t>分享到： </w:t>
      </w:r>
    </w:p>
    <w:p w:rsidR="004155A2" w:rsidRPr="004155A2" w:rsidRDefault="004155A2" w:rsidP="004155A2">
      <w:pPr>
        <w:pBdr>
          <w:left w:val="single" w:sz="36" w:space="15" w:color="00A3CF"/>
        </w:pBdr>
        <w:shd w:val="clear" w:color="auto" w:fill="F6F6F6"/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1"/>
          <w:szCs w:val="21"/>
        </w:rPr>
      </w:pPr>
      <w:r w:rsidRPr="004155A2">
        <w:rPr>
          <w:rFonts w:ascii="Arial" w:eastAsia="宋体" w:hAnsi="Arial" w:cs="Arial"/>
          <w:b/>
          <w:bCs/>
          <w:color w:val="777777"/>
          <w:sz w:val="21"/>
        </w:rPr>
        <w:t>小编推荐：</w:t>
      </w:r>
      <w:hyperlink r:id="rId7" w:tgtFrame="_blank" w:history="1">
        <w:r w:rsidRPr="004155A2">
          <w:rPr>
            <w:rFonts w:ascii="Arial" w:eastAsia="宋体" w:hAnsi="Arial" w:cs="Arial"/>
            <w:color w:val="57A3E8"/>
            <w:sz w:val="21"/>
            <w:u w:val="single"/>
          </w:rPr>
          <w:t>掘金是一个面向程序员的高质量技术社区，从</w:t>
        </w:r>
        <w:r w:rsidRPr="004155A2">
          <w:rPr>
            <w:rFonts w:ascii="Arial" w:eastAsia="宋体" w:hAnsi="Arial" w:cs="Arial"/>
            <w:color w:val="57A3E8"/>
            <w:sz w:val="21"/>
            <w:u w:val="single"/>
          </w:rPr>
          <w:t xml:space="preserve"> </w:t>
        </w:r>
        <w:r w:rsidRPr="004155A2">
          <w:rPr>
            <w:rFonts w:ascii="Arial" w:eastAsia="宋体" w:hAnsi="Arial" w:cs="Arial"/>
            <w:color w:val="57A3E8"/>
            <w:sz w:val="21"/>
            <w:u w:val="single"/>
          </w:rPr>
          <w:t>一线大厂经验分享到前端开发最佳实践，无论是入门还是进阶，来掘金你不会错过前端开发的任何一个技术干货。</w:t>
        </w:r>
      </w:hyperlink>
    </w:p>
    <w:p w:rsidR="004155A2" w:rsidRPr="004155A2" w:rsidRDefault="004155A2" w:rsidP="004155A2">
      <w:pPr>
        <w:adjustRightInd/>
        <w:snapToGrid/>
        <w:spacing w:after="192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这里了将介绍一下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 xml:space="preserve"> 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页面可见性（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PageVisibility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）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API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的简单应用。</w:t>
      </w:r>
    </w:p>
    <w:p w:rsidR="004155A2" w:rsidRPr="004155A2" w:rsidRDefault="004155A2" w:rsidP="004155A2">
      <w:pPr>
        <w:pBdr>
          <w:bottom w:val="dashed" w:sz="6" w:space="8" w:color="EEEEEE"/>
        </w:pBdr>
        <w:adjustRightInd/>
        <w:snapToGrid/>
        <w:spacing w:before="288" w:after="144"/>
        <w:textAlignment w:val="baseline"/>
        <w:outlineLvl w:val="2"/>
        <w:rPr>
          <w:rFonts w:ascii="Arial" w:eastAsia="宋体" w:hAnsi="Arial" w:cs="Arial"/>
          <w:color w:val="555555"/>
          <w:sz w:val="36"/>
          <w:szCs w:val="36"/>
        </w:rPr>
      </w:pPr>
      <w:r w:rsidRPr="004155A2">
        <w:rPr>
          <w:rFonts w:ascii="Arial" w:eastAsia="宋体" w:hAnsi="Arial" w:cs="Arial"/>
          <w:color w:val="555555"/>
          <w:sz w:val="36"/>
          <w:szCs w:val="36"/>
        </w:rPr>
        <w:t>visibilitychange</w:t>
      </w:r>
      <w:r w:rsidRPr="004155A2">
        <w:rPr>
          <w:rFonts w:ascii="Arial" w:eastAsia="宋体" w:hAnsi="Arial" w:cs="Arial"/>
          <w:color w:val="555555"/>
          <w:sz w:val="36"/>
          <w:szCs w:val="36"/>
        </w:rPr>
        <w:t>事件介绍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简单的说，浏览器标签页被隐藏或显示的时候会触发</w:t>
      </w:r>
      <w:r w:rsidRPr="004155A2">
        <w:rPr>
          <w:rFonts w:ascii="Courier" w:eastAsia="宋体" w:hAnsi="Courier" w:cs="宋体"/>
          <w:color w:val="777777"/>
          <w:sz w:val="20"/>
        </w:rPr>
        <w:t>visibilitychange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事件。</w:t>
      </w:r>
    </w:p>
    <w:p w:rsidR="004155A2" w:rsidRPr="004155A2" w:rsidRDefault="004155A2" w:rsidP="004155A2">
      <w:pPr>
        <w:adjustRightInd/>
        <w:snapToGrid/>
        <w:spacing w:after="192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这个事件可以满足一些用户需求，比如标签页隐藏的时候停止播放音乐视频、停止一些不必要的轮询，还有停止一些诸如轮播等循环动画效果等等。这些可以节省服务器和本地的开销。</w:t>
      </w:r>
    </w:p>
    <w:p w:rsidR="004155A2" w:rsidRPr="004155A2" w:rsidRDefault="004155A2" w:rsidP="004155A2">
      <w:pPr>
        <w:adjustRightInd/>
        <w:snapToGrid/>
        <w:spacing w:after="192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这个事件已经得到现代浏览器广泛的支持，不过一些老版本的浏览器需要加相应的前缀。</w:t>
      </w:r>
    </w:p>
    <w:tbl>
      <w:tblPr>
        <w:tblW w:w="10950" w:type="dxa"/>
        <w:tblCellSpacing w:w="15" w:type="dxa"/>
        <w:tblBorders>
          <w:bottom w:val="single" w:sz="6" w:space="0" w:color="CBCBCB"/>
          <w:right w:val="single" w:sz="6" w:space="0" w:color="CBCBCB"/>
        </w:tblBorders>
        <w:tblCellMar>
          <w:left w:w="0" w:type="dxa"/>
          <w:right w:w="0" w:type="dxa"/>
        </w:tblCellMar>
        <w:tblLook w:val="04A0"/>
      </w:tblPr>
      <w:tblGrid>
        <w:gridCol w:w="2344"/>
        <w:gridCol w:w="2329"/>
        <w:gridCol w:w="2609"/>
        <w:gridCol w:w="924"/>
        <w:gridCol w:w="2744"/>
      </w:tblGrid>
      <w:tr w:rsidR="004155A2" w:rsidRPr="004155A2" w:rsidTr="004155A2">
        <w:trPr>
          <w:tblCellSpacing w:w="15" w:type="dxa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2F5F7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155A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Chrome (Webkit)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2F5F7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155A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Firefox (Gecko)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2F5F7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155A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Internet Explorer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2F5F7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155A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2F5F7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 w:rsidRPr="004155A2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Safari (WebKit)</w:t>
            </w:r>
          </w:p>
        </w:tc>
      </w:tr>
      <w:tr w:rsidR="004155A2" w:rsidRPr="004155A2" w:rsidTr="004155A2">
        <w:trPr>
          <w:tblCellSpacing w:w="15" w:type="dxa"/>
        </w:trPr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 w:line="480" w:lineRule="auto"/>
              <w:rPr>
                <w:rFonts w:ascii="Arial" w:eastAsia="宋体" w:hAnsi="Arial" w:cs="Arial"/>
                <w:color w:val="777777"/>
                <w:sz w:val="24"/>
                <w:szCs w:val="24"/>
              </w:rPr>
            </w:pP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13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前缀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webkit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  <w:bdr w:val="none" w:sz="0" w:space="0" w:color="auto" w:frame="1"/>
              </w:rPr>
              <w:br/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33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无需前缀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  <w:bdr w:val="none" w:sz="0" w:space="0" w:color="auto" w:frame="1"/>
              </w:rPr>
              <w:br/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 w:line="480" w:lineRule="auto"/>
              <w:rPr>
                <w:rFonts w:ascii="Arial" w:eastAsia="宋体" w:hAnsi="Arial" w:cs="Arial"/>
                <w:color w:val="777777"/>
                <w:sz w:val="24"/>
                <w:szCs w:val="24"/>
              </w:rPr>
            </w:pP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10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前缀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moz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br/>
              <w:t>18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无需前缀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 w:line="480" w:lineRule="auto"/>
              <w:rPr>
                <w:rFonts w:ascii="Arial" w:eastAsia="宋体" w:hAnsi="Arial" w:cs="Arial"/>
                <w:color w:val="777777"/>
                <w:sz w:val="24"/>
                <w:szCs w:val="24"/>
              </w:rPr>
            </w:pP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10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前缀</w:t>
            </w: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ms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 w:line="480" w:lineRule="auto"/>
              <w:rPr>
                <w:rFonts w:ascii="Arial" w:eastAsia="宋体" w:hAnsi="Arial" w:cs="Arial"/>
                <w:color w:val="777777"/>
                <w:sz w:val="24"/>
                <w:szCs w:val="24"/>
              </w:rPr>
            </w:pP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12.10</w:t>
            </w:r>
          </w:p>
        </w:tc>
        <w:tc>
          <w:tcPr>
            <w:tcW w:w="0" w:type="auto"/>
            <w:tcBorders>
              <w:top w:val="single" w:sz="6" w:space="0" w:color="CBCBCB"/>
              <w:left w:val="single" w:sz="6" w:space="0" w:color="CBCBCB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bottom"/>
            <w:hideMark/>
          </w:tcPr>
          <w:p w:rsidR="004155A2" w:rsidRPr="004155A2" w:rsidRDefault="004155A2" w:rsidP="004155A2">
            <w:pPr>
              <w:adjustRightInd/>
              <w:snapToGrid/>
              <w:spacing w:after="0" w:line="480" w:lineRule="auto"/>
              <w:rPr>
                <w:rFonts w:ascii="Arial" w:eastAsia="宋体" w:hAnsi="Arial" w:cs="Arial"/>
                <w:color w:val="777777"/>
                <w:sz w:val="24"/>
                <w:szCs w:val="24"/>
              </w:rPr>
            </w:pPr>
            <w:r w:rsidRPr="004155A2">
              <w:rPr>
                <w:rFonts w:ascii="Arial" w:eastAsia="宋体" w:hAnsi="Arial" w:cs="Arial"/>
                <w:color w:val="777777"/>
                <w:sz w:val="24"/>
                <w:szCs w:val="24"/>
              </w:rPr>
              <w:t>最新的测试已经支持</w:t>
            </w:r>
          </w:p>
        </w:tc>
      </w:tr>
    </w:tbl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注：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Opera 12.10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浏览器在最小化时不触发</w:t>
      </w:r>
      <w:r w:rsidRPr="004155A2">
        <w:rPr>
          <w:rFonts w:ascii="Courier" w:eastAsia="宋体" w:hAnsi="Courier" w:cs="宋体"/>
          <w:color w:val="777777"/>
          <w:sz w:val="20"/>
        </w:rPr>
        <w:t>visibilitychange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事件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,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也不将</w:t>
      </w:r>
      <w:r w:rsidRPr="004155A2">
        <w:rPr>
          <w:rFonts w:ascii="Courier" w:eastAsia="宋体" w:hAnsi="Courier" w:cs="宋体"/>
          <w:color w:val="777777"/>
          <w:sz w:val="20"/>
        </w:rPr>
        <w:t>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属性设置为</w:t>
      </w:r>
      <w:r w:rsidRPr="004155A2">
        <w:rPr>
          <w:rFonts w:ascii="Courier" w:eastAsia="宋体" w:hAnsi="Courier" w:cs="宋体"/>
          <w:color w:val="777777"/>
          <w:sz w:val="20"/>
        </w:rPr>
        <w:t>true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.</w:t>
      </w:r>
    </w:p>
    <w:p w:rsidR="004155A2" w:rsidRPr="004155A2" w:rsidRDefault="004155A2" w:rsidP="004155A2">
      <w:pPr>
        <w:pBdr>
          <w:bottom w:val="dashed" w:sz="6" w:space="8" w:color="EEEEEE"/>
        </w:pBdr>
        <w:adjustRightInd/>
        <w:snapToGrid/>
        <w:spacing w:before="288" w:after="144"/>
        <w:textAlignment w:val="baseline"/>
        <w:outlineLvl w:val="2"/>
        <w:rPr>
          <w:rFonts w:ascii="Arial" w:eastAsia="宋体" w:hAnsi="Arial" w:cs="Arial"/>
          <w:color w:val="555555"/>
          <w:sz w:val="36"/>
          <w:szCs w:val="36"/>
        </w:rPr>
      </w:pPr>
      <w:r w:rsidRPr="004155A2">
        <w:rPr>
          <w:rFonts w:ascii="Arial" w:eastAsia="宋体" w:hAnsi="Arial" w:cs="Arial"/>
          <w:color w:val="555555"/>
          <w:sz w:val="36"/>
          <w:szCs w:val="36"/>
        </w:rPr>
        <w:t>document</w:t>
      </w:r>
      <w:r w:rsidRPr="004155A2">
        <w:rPr>
          <w:rFonts w:ascii="Arial" w:eastAsia="宋体" w:hAnsi="Arial" w:cs="Arial"/>
          <w:color w:val="555555"/>
          <w:sz w:val="36"/>
          <w:szCs w:val="36"/>
        </w:rPr>
        <w:t>的可见性属性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hyperlink r:id="rId8" w:tgtFrame="_blank" w:history="1">
        <w:r w:rsidRPr="004155A2">
          <w:rPr>
            <w:rFonts w:ascii="Arial" w:eastAsia="宋体" w:hAnsi="Arial" w:cs="Arial"/>
            <w:color w:val="57A3E8"/>
            <w:sz w:val="24"/>
            <w:szCs w:val="24"/>
            <w:u w:val="single"/>
          </w:rPr>
          <w:t>Page Visibility (Second Edition)</w:t>
        </w:r>
      </w:hyperlink>
      <w:r w:rsidRPr="004155A2">
        <w:rPr>
          <w:rFonts w:ascii="Arial" w:eastAsia="宋体" w:hAnsi="Arial" w:cs="Arial"/>
          <w:color w:val="777777"/>
          <w:sz w:val="24"/>
          <w:szCs w:val="24"/>
        </w:rPr>
        <w:t>中定义了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2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个只读的</w:t>
      </w:r>
      <w:r w:rsidRPr="004155A2">
        <w:rPr>
          <w:rFonts w:ascii="Courier" w:eastAsia="宋体" w:hAnsi="Courier" w:cs="宋体"/>
          <w:color w:val="777777"/>
          <w:sz w:val="20"/>
        </w:rPr>
        <w:t>document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属性：</w:t>
      </w:r>
      <w:r w:rsidRPr="004155A2">
        <w:rPr>
          <w:rFonts w:ascii="Courier" w:eastAsia="宋体" w:hAnsi="Courier" w:cs="宋体"/>
          <w:color w:val="777777"/>
          <w:sz w:val="20"/>
        </w:rPr>
        <w:t>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和</w:t>
      </w:r>
      <w:r w:rsidRPr="004155A2">
        <w:rPr>
          <w:rFonts w:ascii="Courier" w:eastAsia="宋体" w:hAnsi="Courier" w:cs="宋体"/>
          <w:color w:val="777777"/>
          <w:sz w:val="20"/>
        </w:rPr>
        <w:t>visibilityState</w:t>
      </w:r>
      <w:r w:rsidRPr="004155A2">
        <w:rPr>
          <w:rFonts w:ascii="Courier" w:eastAsia="宋体" w:hAnsi="Courier" w:cs="宋体"/>
          <w:color w:val="777777"/>
          <w:sz w:val="20"/>
        </w:rPr>
        <w:t>。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其中</w:t>
      </w:r>
      <w:r w:rsidRPr="004155A2">
        <w:rPr>
          <w:rFonts w:ascii="Courier" w:eastAsia="宋体" w:hAnsi="Courier" w:cs="宋体"/>
          <w:color w:val="777777"/>
          <w:sz w:val="20"/>
        </w:rPr>
        <w:t>document.hidden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是一个布尔值，简单的表示标签页显示或者隐藏。而</w:t>
      </w:r>
      <w:r w:rsidRPr="004155A2">
        <w:rPr>
          <w:rFonts w:ascii="Courier" w:eastAsia="宋体" w:hAnsi="Courier" w:cs="宋体"/>
          <w:color w:val="777777"/>
          <w:sz w:val="20"/>
        </w:rPr>
        <w:t>document.visibilityState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属性更为详细，目前有四个可能的值：</w:t>
      </w:r>
    </w:p>
    <w:p w:rsidR="004155A2" w:rsidRPr="004155A2" w:rsidRDefault="004155A2" w:rsidP="004155A2">
      <w:pPr>
        <w:numPr>
          <w:ilvl w:val="0"/>
          <w:numId w:val="1"/>
        </w:num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Courier" w:eastAsia="宋体" w:hAnsi="Courier" w:cs="宋体"/>
          <w:color w:val="777777"/>
          <w:sz w:val="20"/>
        </w:rPr>
        <w:t>visible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 xml:space="preserve"> : 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页面内容至少部分可见。这意味着在实际情况中，该网页是一个非最小化窗口的可见标签页。</w:t>
      </w:r>
    </w:p>
    <w:p w:rsidR="004155A2" w:rsidRPr="004155A2" w:rsidRDefault="004155A2" w:rsidP="004155A2">
      <w:pPr>
        <w:numPr>
          <w:ilvl w:val="0"/>
          <w:numId w:val="1"/>
        </w:num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Courier" w:eastAsia="宋体" w:hAnsi="Courier" w:cs="宋体"/>
          <w:color w:val="777777"/>
          <w:sz w:val="20"/>
        </w:rPr>
        <w:t>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 xml:space="preserve"> : 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页面内容是对用户不可见。实际上，这意味着该文档是后台标签页或最小化窗口的一部分，或者系统锁屏是时的状态。</w:t>
      </w:r>
    </w:p>
    <w:p w:rsidR="004155A2" w:rsidRPr="004155A2" w:rsidRDefault="004155A2" w:rsidP="004155A2">
      <w:pPr>
        <w:numPr>
          <w:ilvl w:val="0"/>
          <w:numId w:val="1"/>
        </w:num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Courier" w:eastAsia="宋体" w:hAnsi="Courier" w:cs="宋体"/>
          <w:color w:val="777777"/>
          <w:sz w:val="20"/>
        </w:rPr>
        <w:t>prerender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 xml:space="preserve"> : 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网页内容被预渲染并且用户不可见。</w:t>
      </w:r>
    </w:p>
    <w:p w:rsidR="004155A2" w:rsidRPr="004155A2" w:rsidRDefault="004155A2" w:rsidP="004155A2">
      <w:pPr>
        <w:numPr>
          <w:ilvl w:val="0"/>
          <w:numId w:val="1"/>
        </w:num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Courier" w:eastAsia="宋体" w:hAnsi="Courier" w:cs="宋体"/>
          <w:color w:val="777777"/>
          <w:sz w:val="20"/>
        </w:rPr>
        <w:t>unloaded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 xml:space="preserve"> : 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如果文档被卸载，那么这个值将被返回。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一般情况下我们使用</w:t>
      </w:r>
      <w:r w:rsidRPr="004155A2">
        <w:rPr>
          <w:rFonts w:ascii="Courier" w:eastAsia="宋体" w:hAnsi="Courier" w:cs="宋体"/>
          <w:color w:val="777777"/>
          <w:sz w:val="20"/>
        </w:rPr>
        <w:t>document.hidden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就能满足通常的需求。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lastRenderedPageBreak/>
        <w:t>为了支持老版本的浏览器，我们需要对</w:t>
      </w:r>
      <w:r w:rsidRPr="004155A2">
        <w:rPr>
          <w:rFonts w:ascii="Courier" w:eastAsia="宋体" w:hAnsi="Courier" w:cs="宋体"/>
          <w:color w:val="777777"/>
          <w:sz w:val="20"/>
        </w:rPr>
        <w:t>document.hidden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在做一些前缀处理：</w:t>
      </w:r>
    </w:p>
    <w:p w:rsidR="004155A2" w:rsidRPr="004155A2" w:rsidRDefault="004155A2" w:rsidP="004155A2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FFFFF"/>
          <w:sz w:val="21"/>
        </w:rPr>
        <w:t xml:space="preserve">js </w:t>
      </w:r>
      <w:r w:rsidRPr="004155A2">
        <w:rPr>
          <w:rFonts w:ascii="Courier New" w:eastAsia="宋体" w:hAnsi="Courier New" w:cs="Courier New"/>
          <w:color w:val="FFFFFF"/>
          <w:sz w:val="21"/>
        </w:rPr>
        <w:t>代码</w:t>
      </w:r>
      <w:r w:rsidRPr="004155A2">
        <w:rPr>
          <w:rFonts w:ascii="Courier New" w:eastAsia="宋体" w:hAnsi="Courier New" w:cs="Courier New"/>
          <w:color w:val="FFFFFF"/>
          <w:sz w:val="21"/>
        </w:rPr>
        <w:t>: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92659"/>
          <w:sz w:val="21"/>
        </w:rPr>
        <w:t>function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getHiddenProp</w:t>
      </w:r>
      <w:r w:rsidRPr="004155A2">
        <w:rPr>
          <w:rFonts w:ascii="Courier New" w:eastAsia="宋体" w:hAnsi="Courier New" w:cs="Courier New"/>
          <w:color w:val="F8F8F2"/>
          <w:sz w:val="21"/>
        </w:rPr>
        <w:t>(){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E6DB74"/>
          <w:sz w:val="21"/>
        </w:rPr>
        <w:t>'webkit'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E6DB74"/>
          <w:sz w:val="21"/>
        </w:rPr>
        <w:t>'moz'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E6DB74"/>
          <w:sz w:val="21"/>
        </w:rPr>
        <w:t>'ms'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E6DB74"/>
          <w:sz w:val="21"/>
        </w:rPr>
        <w:t>'o'</w:t>
      </w:r>
      <w:r w:rsidRPr="004155A2">
        <w:rPr>
          <w:rFonts w:ascii="Courier New" w:eastAsia="宋体" w:hAnsi="Courier New" w:cs="Courier New"/>
          <w:color w:val="F8F8F2"/>
          <w:sz w:val="21"/>
        </w:rPr>
        <w:t>];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93A1A1"/>
          <w:sz w:val="21"/>
        </w:rPr>
        <w:t>// if 'hidden' is natively supported just return it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E6DB74"/>
          <w:sz w:val="21"/>
        </w:rPr>
        <w:t>'hidden'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in document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'hidden'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93A1A1"/>
          <w:sz w:val="21"/>
        </w:rPr>
        <w:t>// otherwise loop over all the known prefixes until we find one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for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AE81FF"/>
          <w:sz w:val="21"/>
        </w:rPr>
        <w:t>0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 </w:t>
      </w:r>
      <w:r w:rsidRPr="004155A2">
        <w:rPr>
          <w:rFonts w:ascii="Courier New" w:eastAsia="宋体" w:hAnsi="Courier New" w:cs="Courier New"/>
          <w:color w:val="F8F8F2"/>
          <w:sz w:val="21"/>
        </w:rPr>
        <w:t>&lt;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</w:t>
      </w:r>
      <w:r w:rsidRPr="004155A2">
        <w:rPr>
          <w:rFonts w:ascii="Courier New" w:eastAsia="宋体" w:hAnsi="Courier New" w:cs="Courier New"/>
          <w:color w:val="F8F8F2"/>
          <w:sz w:val="21"/>
        </w:rPr>
        <w:t>.</w:t>
      </w:r>
      <w:r w:rsidRPr="004155A2">
        <w:rPr>
          <w:rFonts w:ascii="Courier New" w:eastAsia="宋体" w:hAnsi="Courier New" w:cs="Courier New"/>
          <w:color w:val="66D9EF"/>
          <w:sz w:val="21"/>
        </w:rPr>
        <w:t>length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</w:t>
      </w:r>
      <w:r w:rsidRPr="004155A2">
        <w:rPr>
          <w:rFonts w:ascii="Courier New" w:eastAsia="宋体" w:hAnsi="Courier New" w:cs="Courier New"/>
          <w:color w:val="F8F8F2"/>
          <w:sz w:val="21"/>
        </w:rPr>
        <w:t>++){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    </w:t>
      </w: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((</w:t>
      </w:r>
      <w:r w:rsidRPr="004155A2">
        <w:rPr>
          <w:rFonts w:ascii="Courier New" w:eastAsia="宋体" w:hAnsi="Courier New" w:cs="Courier New"/>
          <w:color w:val="66D9EF"/>
          <w:sz w:val="21"/>
        </w:rPr>
        <w:t>prefixes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i</w:t>
      </w:r>
      <w:r w:rsidRPr="004155A2">
        <w:rPr>
          <w:rFonts w:ascii="Courier New" w:eastAsia="宋体" w:hAnsi="Courier New" w:cs="Courier New"/>
          <w:color w:val="F8F8F2"/>
          <w:sz w:val="21"/>
        </w:rPr>
        <w:t>]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+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'Hidden'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in document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       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i</w:t>
      </w:r>
      <w:r w:rsidRPr="004155A2">
        <w:rPr>
          <w:rFonts w:ascii="Courier New" w:eastAsia="宋体" w:hAnsi="Courier New" w:cs="Courier New"/>
          <w:color w:val="F8F8F2"/>
          <w:sz w:val="21"/>
        </w:rPr>
        <w:t>]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+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'Hidden'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> 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93A1A1"/>
          <w:sz w:val="21"/>
        </w:rPr>
        <w:t>// otherwise it's not supported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null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2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同样的，我们可以获取</w:t>
      </w:r>
      <w:r w:rsidRPr="004155A2">
        <w:rPr>
          <w:rFonts w:ascii="Courier" w:eastAsia="宋体" w:hAnsi="Courier" w:cs="宋体"/>
          <w:color w:val="777777"/>
          <w:sz w:val="20"/>
        </w:rPr>
        <w:t>document.visibilityState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属性：</w:t>
      </w:r>
    </w:p>
    <w:p w:rsidR="004155A2" w:rsidRPr="004155A2" w:rsidRDefault="004155A2" w:rsidP="004155A2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FFFFF"/>
          <w:sz w:val="21"/>
        </w:rPr>
        <w:t xml:space="preserve">js </w:t>
      </w:r>
      <w:r w:rsidRPr="004155A2">
        <w:rPr>
          <w:rFonts w:ascii="Courier New" w:eastAsia="宋体" w:hAnsi="Courier New" w:cs="Courier New"/>
          <w:color w:val="FFFFFF"/>
          <w:sz w:val="21"/>
        </w:rPr>
        <w:t>代码</w:t>
      </w:r>
      <w:r w:rsidRPr="004155A2">
        <w:rPr>
          <w:rFonts w:ascii="Courier New" w:eastAsia="宋体" w:hAnsi="Courier New" w:cs="Courier New"/>
          <w:color w:val="FFFFFF"/>
          <w:sz w:val="21"/>
        </w:rPr>
        <w:t>: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92659"/>
          <w:sz w:val="21"/>
        </w:rPr>
        <w:t>function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getVisibilityState</w:t>
      </w:r>
      <w:r w:rsidRPr="004155A2">
        <w:rPr>
          <w:rFonts w:ascii="Courier New" w:eastAsia="宋体" w:hAnsi="Courier New" w:cs="Courier New"/>
          <w:color w:val="F8F8F2"/>
          <w:sz w:val="21"/>
        </w:rPr>
        <w:t>()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{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E6DB74"/>
          <w:sz w:val="21"/>
        </w:rPr>
        <w:t>'webkit'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'moz'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'ms'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'o'</w:t>
      </w:r>
      <w:r w:rsidRPr="004155A2">
        <w:rPr>
          <w:rFonts w:ascii="Courier New" w:eastAsia="宋体" w:hAnsi="Courier New" w:cs="Courier New"/>
          <w:color w:val="F8F8F2"/>
          <w:sz w:val="21"/>
        </w:rPr>
        <w:t>];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E6DB74"/>
          <w:sz w:val="21"/>
        </w:rPr>
        <w:t>'visibilityState'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in document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'visibilityState'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for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AE81FF"/>
          <w:sz w:val="21"/>
        </w:rPr>
        <w:t>0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 </w:t>
      </w:r>
      <w:r w:rsidRPr="004155A2">
        <w:rPr>
          <w:rFonts w:ascii="Courier New" w:eastAsia="宋体" w:hAnsi="Courier New" w:cs="Courier New"/>
          <w:color w:val="F8F8F2"/>
          <w:sz w:val="21"/>
        </w:rPr>
        <w:t>&lt;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</w:t>
      </w:r>
      <w:r w:rsidRPr="004155A2">
        <w:rPr>
          <w:rFonts w:ascii="Courier New" w:eastAsia="宋体" w:hAnsi="Courier New" w:cs="Courier New"/>
          <w:color w:val="F8F8F2"/>
          <w:sz w:val="21"/>
        </w:rPr>
        <w:t>.</w:t>
      </w:r>
      <w:r w:rsidRPr="004155A2">
        <w:rPr>
          <w:rFonts w:ascii="Courier New" w:eastAsia="宋体" w:hAnsi="Courier New" w:cs="Courier New"/>
          <w:color w:val="66D9EF"/>
          <w:sz w:val="21"/>
        </w:rPr>
        <w:t>length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</w:t>
      </w:r>
      <w:r w:rsidRPr="004155A2">
        <w:rPr>
          <w:rFonts w:ascii="Courier New" w:eastAsia="宋体" w:hAnsi="Courier New" w:cs="Courier New"/>
          <w:color w:val="F8F8F2"/>
          <w:sz w:val="21"/>
        </w:rPr>
        <w:t>++)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{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    </w:t>
      </w: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((</w:t>
      </w:r>
      <w:r w:rsidRPr="004155A2">
        <w:rPr>
          <w:rFonts w:ascii="Courier New" w:eastAsia="宋体" w:hAnsi="Courier New" w:cs="Courier New"/>
          <w:color w:val="66D9EF"/>
          <w:sz w:val="21"/>
        </w:rPr>
        <w:t>prefixes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i</w:t>
      </w:r>
      <w:r w:rsidRPr="004155A2">
        <w:rPr>
          <w:rFonts w:ascii="Courier New" w:eastAsia="宋体" w:hAnsi="Courier New" w:cs="Courier New"/>
          <w:color w:val="F8F8F2"/>
          <w:sz w:val="21"/>
        </w:rPr>
        <w:t>]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+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'VisibilityState'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in document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       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prefixes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i</w:t>
      </w:r>
      <w:r w:rsidRPr="004155A2">
        <w:rPr>
          <w:rFonts w:ascii="Courier New" w:eastAsia="宋体" w:hAnsi="Courier New" w:cs="Courier New"/>
          <w:color w:val="F8F8F2"/>
          <w:sz w:val="21"/>
        </w:rPr>
        <w:t>]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+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'VisibilityState'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93A1A1"/>
          <w:sz w:val="21"/>
        </w:rPr>
        <w:t>// otherwise it's not supported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null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3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adjustRightInd/>
        <w:snapToGrid/>
        <w:spacing w:after="192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这样我们可以写一个跨浏览器的函数，检查文档是否可见。</w:t>
      </w:r>
    </w:p>
    <w:p w:rsidR="004155A2" w:rsidRPr="004155A2" w:rsidRDefault="004155A2" w:rsidP="004155A2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FFFFF"/>
          <w:sz w:val="21"/>
        </w:rPr>
        <w:t xml:space="preserve">js </w:t>
      </w:r>
      <w:r w:rsidRPr="004155A2">
        <w:rPr>
          <w:rFonts w:ascii="Courier New" w:eastAsia="宋体" w:hAnsi="Courier New" w:cs="Courier New"/>
          <w:color w:val="FFFFFF"/>
          <w:sz w:val="21"/>
        </w:rPr>
        <w:t>代码</w:t>
      </w:r>
      <w:r w:rsidRPr="004155A2">
        <w:rPr>
          <w:rFonts w:ascii="Courier New" w:eastAsia="宋体" w:hAnsi="Courier New" w:cs="Courier New"/>
          <w:color w:val="FFFFFF"/>
          <w:sz w:val="21"/>
        </w:rPr>
        <w:t>: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92659"/>
          <w:sz w:val="21"/>
        </w:rPr>
        <w:t>function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isHidden</w:t>
      </w:r>
      <w:r w:rsidRPr="004155A2">
        <w:rPr>
          <w:rFonts w:ascii="Courier New" w:eastAsia="宋体" w:hAnsi="Courier New" w:cs="Courier New"/>
          <w:color w:val="F8F8F2"/>
          <w:sz w:val="21"/>
        </w:rPr>
        <w:t>()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{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prop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getHiddenProp</w:t>
      </w:r>
      <w:r w:rsidRPr="004155A2">
        <w:rPr>
          <w:rFonts w:ascii="Courier New" w:eastAsia="宋体" w:hAnsi="Courier New" w:cs="Courier New"/>
          <w:color w:val="F8F8F2"/>
          <w:sz w:val="21"/>
        </w:rPr>
        <w:t>();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(!</w:t>
      </w:r>
      <w:r w:rsidRPr="004155A2">
        <w:rPr>
          <w:rFonts w:ascii="Courier New" w:eastAsia="宋体" w:hAnsi="Courier New" w:cs="Courier New"/>
          <w:color w:val="66D9EF"/>
          <w:sz w:val="21"/>
        </w:rPr>
        <w:t>prop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false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return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document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prop</w:t>
      </w:r>
      <w:r w:rsidRPr="004155A2">
        <w:rPr>
          <w:rFonts w:ascii="Courier New" w:eastAsia="宋体" w:hAnsi="Courier New" w:cs="Courier New"/>
          <w:color w:val="F8F8F2"/>
          <w:sz w:val="21"/>
        </w:rPr>
        <w:t>];</w:t>
      </w:r>
    </w:p>
    <w:p w:rsidR="004155A2" w:rsidRPr="004155A2" w:rsidRDefault="004155A2" w:rsidP="004155A2">
      <w:pPr>
        <w:numPr>
          <w:ilvl w:val="0"/>
          <w:numId w:val="4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pBdr>
          <w:bottom w:val="dashed" w:sz="6" w:space="8" w:color="EEEEEE"/>
        </w:pBdr>
        <w:adjustRightInd/>
        <w:snapToGrid/>
        <w:spacing w:before="288" w:after="144"/>
        <w:textAlignment w:val="baseline"/>
        <w:outlineLvl w:val="2"/>
        <w:rPr>
          <w:rFonts w:ascii="Arial" w:eastAsia="宋体" w:hAnsi="Arial" w:cs="Arial"/>
          <w:color w:val="555555"/>
          <w:sz w:val="36"/>
          <w:szCs w:val="36"/>
        </w:rPr>
      </w:pPr>
      <w:r w:rsidRPr="004155A2">
        <w:rPr>
          <w:rFonts w:ascii="Arial" w:eastAsia="宋体" w:hAnsi="Arial" w:cs="Arial"/>
          <w:color w:val="555555"/>
          <w:sz w:val="36"/>
          <w:szCs w:val="36"/>
        </w:rPr>
        <w:t>visibilitychange</w:t>
      </w:r>
      <w:r w:rsidRPr="004155A2">
        <w:rPr>
          <w:rFonts w:ascii="Arial" w:eastAsia="宋体" w:hAnsi="Arial" w:cs="Arial"/>
          <w:color w:val="555555"/>
          <w:sz w:val="36"/>
          <w:szCs w:val="36"/>
        </w:rPr>
        <w:t>监听事件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lastRenderedPageBreak/>
        <w:t>你可以在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document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对象上注册一个监听</w:t>
      </w:r>
      <w:r w:rsidRPr="004155A2">
        <w:rPr>
          <w:rFonts w:ascii="Courier" w:eastAsia="宋体" w:hAnsi="Courier" w:cs="宋体"/>
          <w:color w:val="777777"/>
          <w:sz w:val="20"/>
        </w:rPr>
        <w:t>visibilitychange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事件，根据</w:t>
      </w:r>
      <w:r w:rsidRPr="004155A2">
        <w:rPr>
          <w:rFonts w:ascii="Courier" w:eastAsia="宋体" w:hAnsi="Courier" w:cs="宋体"/>
          <w:color w:val="777777"/>
          <w:sz w:val="20"/>
        </w:rPr>
        <w:t>document.hidden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或者</w:t>
      </w:r>
      <w:r w:rsidRPr="004155A2">
        <w:rPr>
          <w:rFonts w:ascii="Courier" w:eastAsia="宋体" w:hAnsi="Courier" w:cs="宋体"/>
          <w:color w:val="777777"/>
          <w:sz w:val="20"/>
        </w:rPr>
        <w:t>document.visibilityState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属性做一些业务逻辑：</w:t>
      </w:r>
    </w:p>
    <w:p w:rsidR="004155A2" w:rsidRPr="004155A2" w:rsidRDefault="004155A2" w:rsidP="004155A2">
      <w:pPr>
        <w:pBdr>
          <w:top w:val="single" w:sz="6" w:space="0" w:color="272822"/>
          <w:left w:val="single" w:sz="6" w:space="0" w:color="272822"/>
          <w:bottom w:val="single" w:sz="6" w:space="0" w:color="272822"/>
          <w:right w:val="single" w:sz="6" w:space="0" w:color="272822"/>
        </w:pBdr>
        <w:shd w:val="clear" w:color="auto" w:fill="44444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150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FFFFF"/>
          <w:sz w:val="21"/>
        </w:rPr>
        <w:t xml:space="preserve">js </w:t>
      </w:r>
      <w:r w:rsidRPr="004155A2">
        <w:rPr>
          <w:rFonts w:ascii="Courier New" w:eastAsia="宋体" w:hAnsi="Courier New" w:cs="Courier New"/>
          <w:color w:val="FFFFFF"/>
          <w:sz w:val="21"/>
        </w:rPr>
        <w:t>代码</w:t>
      </w:r>
      <w:r w:rsidRPr="004155A2">
        <w:rPr>
          <w:rFonts w:ascii="Courier New" w:eastAsia="宋体" w:hAnsi="Courier New" w:cs="Courier New"/>
          <w:color w:val="FFFFFF"/>
          <w:sz w:val="21"/>
        </w:rPr>
        <w:t>: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93A1A1"/>
          <w:sz w:val="21"/>
        </w:rPr>
        <w:t>// use the property name to generate the prefixed event name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visProp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getHiddenProp</w:t>
      </w:r>
      <w:r w:rsidRPr="004155A2">
        <w:rPr>
          <w:rFonts w:ascii="Courier New" w:eastAsia="宋体" w:hAnsi="Courier New" w:cs="Courier New"/>
          <w:color w:val="F8F8F2"/>
          <w:sz w:val="21"/>
        </w:rPr>
        <w:t>();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92659"/>
          <w:sz w:val="21"/>
        </w:rPr>
        <w:t>if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66D9EF"/>
          <w:sz w:val="21"/>
        </w:rPr>
        <w:t>visProp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{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92659"/>
          <w:sz w:val="21"/>
        </w:rPr>
        <w:t>var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evtname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visProp</w:t>
      </w:r>
      <w:r w:rsidRPr="004155A2">
        <w:rPr>
          <w:rFonts w:ascii="Courier New" w:eastAsia="宋体" w:hAnsi="Courier New" w:cs="Courier New"/>
          <w:color w:val="F8F8F2"/>
          <w:sz w:val="21"/>
        </w:rPr>
        <w:t>.</w:t>
      </w:r>
      <w:r w:rsidRPr="004155A2">
        <w:rPr>
          <w:rFonts w:ascii="Courier New" w:eastAsia="宋体" w:hAnsi="Courier New" w:cs="Courier New"/>
          <w:color w:val="66D9EF"/>
          <w:sz w:val="21"/>
        </w:rPr>
        <w:t>replace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E6DB74"/>
          <w:sz w:val="21"/>
        </w:rPr>
        <w:t>/[H|h]idden/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''</w:t>
      </w:r>
      <w:r w:rsidRPr="004155A2">
        <w:rPr>
          <w:rFonts w:ascii="Courier New" w:eastAsia="宋体" w:hAnsi="Courier New" w:cs="Courier New"/>
          <w:color w:val="F8F8F2"/>
          <w:sz w:val="21"/>
        </w:rPr>
        <w:t>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+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E6DB74"/>
          <w:sz w:val="21"/>
        </w:rPr>
        <w:t>'visibilitychange'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document</w:t>
      </w:r>
      <w:r w:rsidRPr="004155A2">
        <w:rPr>
          <w:rFonts w:ascii="Courier New" w:eastAsia="宋体" w:hAnsi="Courier New" w:cs="Courier New"/>
          <w:color w:val="F8F8F2"/>
          <w:sz w:val="21"/>
        </w:rPr>
        <w:t>.</w:t>
      </w:r>
      <w:r w:rsidRPr="004155A2">
        <w:rPr>
          <w:rFonts w:ascii="Courier New" w:eastAsia="宋体" w:hAnsi="Courier New" w:cs="Courier New"/>
          <w:color w:val="66D9EF"/>
          <w:sz w:val="21"/>
        </w:rPr>
        <w:t>addEventListener</w:t>
      </w:r>
      <w:r w:rsidRPr="004155A2">
        <w:rPr>
          <w:rFonts w:ascii="Courier New" w:eastAsia="宋体" w:hAnsi="Courier New" w:cs="Courier New"/>
          <w:color w:val="F8F8F2"/>
          <w:sz w:val="21"/>
        </w:rPr>
        <w:t>(</w:t>
      </w:r>
      <w:r w:rsidRPr="004155A2">
        <w:rPr>
          <w:rFonts w:ascii="Courier New" w:eastAsia="宋体" w:hAnsi="Courier New" w:cs="Courier New"/>
          <w:color w:val="66D9EF"/>
          <w:sz w:val="21"/>
        </w:rPr>
        <w:t>evtname</w:t>
      </w:r>
      <w:r w:rsidRPr="004155A2">
        <w:rPr>
          <w:rFonts w:ascii="Courier New" w:eastAsia="宋体" w:hAnsi="Courier New" w:cs="Courier New"/>
          <w:color w:val="F8F8F2"/>
          <w:sz w:val="21"/>
        </w:rPr>
        <w:t>,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92659"/>
          <w:sz w:val="21"/>
        </w:rPr>
        <w:t>function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()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</w:t>
      </w:r>
      <w:r w:rsidRPr="004155A2">
        <w:rPr>
          <w:rFonts w:ascii="Courier New" w:eastAsia="宋体" w:hAnsi="Courier New" w:cs="Courier New"/>
          <w:color w:val="F8F8F2"/>
          <w:sz w:val="21"/>
        </w:rPr>
        <w:t>{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    document</w:t>
      </w:r>
      <w:r w:rsidRPr="004155A2">
        <w:rPr>
          <w:rFonts w:ascii="Courier New" w:eastAsia="宋体" w:hAnsi="Courier New" w:cs="Courier New"/>
          <w:color w:val="F8F8F2"/>
          <w:sz w:val="21"/>
        </w:rPr>
        <w:t>.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title </w:t>
      </w:r>
      <w:r w:rsidRPr="004155A2">
        <w:rPr>
          <w:rFonts w:ascii="Courier New" w:eastAsia="宋体" w:hAnsi="Courier New" w:cs="Courier New"/>
          <w:color w:val="F8F8F2"/>
          <w:sz w:val="21"/>
        </w:rPr>
        <w:t>=</w:t>
      </w:r>
      <w:r w:rsidRPr="004155A2">
        <w:rPr>
          <w:rFonts w:ascii="Courier New" w:eastAsia="宋体" w:hAnsi="Courier New" w:cs="Courier New"/>
          <w:color w:val="66D9EF"/>
          <w:sz w:val="21"/>
        </w:rPr>
        <w:t xml:space="preserve"> document</w:t>
      </w:r>
      <w:r w:rsidRPr="004155A2">
        <w:rPr>
          <w:rFonts w:ascii="Courier New" w:eastAsia="宋体" w:hAnsi="Courier New" w:cs="Courier New"/>
          <w:color w:val="F8F8F2"/>
          <w:sz w:val="21"/>
        </w:rPr>
        <w:t>[</w:t>
      </w:r>
      <w:r w:rsidRPr="004155A2">
        <w:rPr>
          <w:rFonts w:ascii="Courier New" w:eastAsia="宋体" w:hAnsi="Courier New" w:cs="Courier New"/>
          <w:color w:val="66D9EF"/>
          <w:sz w:val="21"/>
        </w:rPr>
        <w:t>getVisibilityState</w:t>
      </w:r>
      <w:r w:rsidRPr="004155A2">
        <w:rPr>
          <w:rFonts w:ascii="Courier New" w:eastAsia="宋体" w:hAnsi="Courier New" w:cs="Courier New"/>
          <w:color w:val="F8F8F2"/>
          <w:sz w:val="21"/>
        </w:rPr>
        <w:t>()]+</w:t>
      </w:r>
      <w:r w:rsidRPr="004155A2">
        <w:rPr>
          <w:rFonts w:ascii="Courier New" w:eastAsia="宋体" w:hAnsi="Courier New" w:cs="Courier New"/>
          <w:color w:val="E6DB74"/>
          <w:sz w:val="21"/>
        </w:rPr>
        <w:t>"</w:t>
      </w:r>
      <w:r w:rsidRPr="004155A2">
        <w:rPr>
          <w:rFonts w:ascii="Courier New" w:eastAsia="宋体" w:hAnsi="Courier New" w:cs="Courier New"/>
          <w:color w:val="E6DB74"/>
          <w:sz w:val="21"/>
        </w:rPr>
        <w:t>状态</w:t>
      </w:r>
      <w:r w:rsidRPr="004155A2">
        <w:rPr>
          <w:rFonts w:ascii="Courier New" w:eastAsia="宋体" w:hAnsi="Courier New" w:cs="Courier New"/>
          <w:color w:val="E6DB74"/>
          <w:sz w:val="21"/>
        </w:rPr>
        <w:t>"</w:t>
      </w:r>
      <w:r w:rsidRPr="004155A2">
        <w:rPr>
          <w:rFonts w:ascii="Courier New" w:eastAsia="宋体" w:hAnsi="Courier New" w:cs="Courier New"/>
          <w:color w:val="F8F8F2"/>
          <w:sz w:val="21"/>
        </w:rPr>
        <w:t>;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66D9EF"/>
          <w:sz w:val="21"/>
        </w:rPr>
        <w:t xml:space="preserve">    </w:t>
      </w:r>
      <w:r w:rsidRPr="004155A2">
        <w:rPr>
          <w:rFonts w:ascii="Courier New" w:eastAsia="宋体" w:hAnsi="Courier New" w:cs="Courier New"/>
          <w:color w:val="F8F8F2"/>
          <w:sz w:val="21"/>
        </w:rPr>
        <w:t>},</w:t>
      </w:r>
      <w:r w:rsidRPr="004155A2">
        <w:rPr>
          <w:rFonts w:ascii="Courier New" w:eastAsia="宋体" w:hAnsi="Courier New" w:cs="Courier New"/>
          <w:color w:val="F92659"/>
          <w:sz w:val="21"/>
        </w:rPr>
        <w:t>false</w:t>
      </w:r>
      <w:r w:rsidRPr="004155A2">
        <w:rPr>
          <w:rFonts w:ascii="Courier New" w:eastAsia="宋体" w:hAnsi="Courier New" w:cs="Courier New"/>
          <w:color w:val="F8F8F2"/>
          <w:sz w:val="21"/>
        </w:rPr>
        <w:t>);</w:t>
      </w:r>
    </w:p>
    <w:p w:rsidR="004155A2" w:rsidRPr="004155A2" w:rsidRDefault="004155A2" w:rsidP="004155A2">
      <w:pPr>
        <w:numPr>
          <w:ilvl w:val="0"/>
          <w:numId w:val="5"/>
        </w:numPr>
        <w:shd w:val="clear" w:color="auto" w:fill="272822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textAlignment w:val="baseline"/>
        <w:rPr>
          <w:rFonts w:ascii="Courier New" w:eastAsia="宋体" w:hAnsi="Courier New" w:cs="Courier New"/>
          <w:color w:val="666666"/>
          <w:sz w:val="21"/>
          <w:szCs w:val="21"/>
        </w:rPr>
      </w:pPr>
      <w:r w:rsidRPr="004155A2">
        <w:rPr>
          <w:rFonts w:ascii="Courier New" w:eastAsia="宋体" w:hAnsi="Courier New" w:cs="Courier New"/>
          <w:color w:val="F8F8F2"/>
          <w:sz w:val="21"/>
        </w:rPr>
        <w:t>}</w:t>
      </w:r>
    </w:p>
    <w:p w:rsidR="004155A2" w:rsidRPr="004155A2" w:rsidRDefault="004155A2" w:rsidP="004155A2">
      <w:pPr>
        <w:adjustRightInd/>
        <w:snapToGrid/>
        <w:spacing w:after="0"/>
        <w:textAlignment w:val="baseline"/>
        <w:rPr>
          <w:rFonts w:ascii="Arial" w:eastAsia="宋体" w:hAnsi="Arial" w:cs="Arial"/>
          <w:color w:val="777777"/>
          <w:sz w:val="24"/>
          <w:szCs w:val="24"/>
        </w:rPr>
      </w:pPr>
      <w:r w:rsidRPr="004155A2">
        <w:rPr>
          <w:rFonts w:ascii="Arial" w:eastAsia="宋体" w:hAnsi="Arial" w:cs="Arial"/>
          <w:color w:val="777777"/>
          <w:sz w:val="24"/>
          <w:szCs w:val="24"/>
        </w:rPr>
        <w:t>上面的代码会在页面可见性发生变化时修改</w:t>
      </w:r>
      <w:r w:rsidRPr="004155A2">
        <w:rPr>
          <w:rFonts w:ascii="Courier" w:eastAsia="宋体" w:hAnsi="Courier" w:cs="宋体"/>
          <w:color w:val="777777"/>
          <w:sz w:val="20"/>
        </w:rPr>
        <w:t>document.title</w:t>
      </w:r>
      <w:r w:rsidRPr="004155A2">
        <w:rPr>
          <w:rFonts w:ascii="Arial" w:eastAsia="宋体" w:hAnsi="Arial" w:cs="Arial"/>
          <w:color w:val="777777"/>
          <w:sz w:val="24"/>
          <w:szCs w:val="24"/>
        </w:rPr>
        <w:t>的值。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44CCC"/>
    <w:multiLevelType w:val="multilevel"/>
    <w:tmpl w:val="C1DE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2657D6"/>
    <w:multiLevelType w:val="multilevel"/>
    <w:tmpl w:val="02ACD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63CB5"/>
    <w:multiLevelType w:val="multilevel"/>
    <w:tmpl w:val="796E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0C634A2"/>
    <w:multiLevelType w:val="multilevel"/>
    <w:tmpl w:val="E9CE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D15990"/>
    <w:multiLevelType w:val="multilevel"/>
    <w:tmpl w:val="6B704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17EE"/>
    <w:rsid w:val="003D37D8"/>
    <w:rsid w:val="004155A2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155A2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4155A2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55A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4155A2"/>
    <w:rPr>
      <w:rFonts w:ascii="宋体" w:eastAsia="宋体" w:hAnsi="宋体" w:cs="宋体"/>
      <w:b/>
      <w:bCs/>
      <w:sz w:val="27"/>
      <w:szCs w:val="27"/>
    </w:rPr>
  </w:style>
  <w:style w:type="character" w:customStyle="1" w:styleId="posted-on">
    <w:name w:val="posted-on"/>
    <w:basedOn w:val="a0"/>
    <w:rsid w:val="004155A2"/>
  </w:style>
  <w:style w:type="character" w:styleId="a3">
    <w:name w:val="Hyperlink"/>
    <w:basedOn w:val="a0"/>
    <w:uiPriority w:val="99"/>
    <w:semiHidden/>
    <w:unhideWhenUsed/>
    <w:rsid w:val="004155A2"/>
    <w:rPr>
      <w:color w:val="0000FF"/>
      <w:u w:val="single"/>
    </w:rPr>
  </w:style>
  <w:style w:type="character" w:customStyle="1" w:styleId="byline">
    <w:name w:val="byline"/>
    <w:basedOn w:val="a0"/>
    <w:rsid w:val="004155A2"/>
  </w:style>
  <w:style w:type="character" w:customStyle="1" w:styleId="author">
    <w:name w:val="author"/>
    <w:basedOn w:val="a0"/>
    <w:rsid w:val="004155A2"/>
  </w:style>
  <w:style w:type="paragraph" w:customStyle="1" w:styleId="top-post-top-link">
    <w:name w:val="top-post-top-link"/>
    <w:basedOn w:val="a"/>
    <w:rsid w:val="004155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4155A2"/>
    <w:rPr>
      <w:b/>
      <w:bCs/>
    </w:rPr>
  </w:style>
  <w:style w:type="paragraph" w:styleId="a5">
    <w:name w:val="Normal (Web)"/>
    <w:basedOn w:val="a"/>
    <w:uiPriority w:val="99"/>
    <w:semiHidden/>
    <w:unhideWhenUsed/>
    <w:rsid w:val="004155A2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155A2"/>
    <w:rPr>
      <w:rFonts w:ascii="宋体" w:eastAsia="宋体" w:hAnsi="宋体" w:cs="宋体"/>
      <w:sz w:val="24"/>
      <w:szCs w:val="24"/>
    </w:rPr>
  </w:style>
  <w:style w:type="character" w:customStyle="1" w:styleId="inlineindicator">
    <w:name w:val="inlineindicator"/>
    <w:basedOn w:val="a0"/>
    <w:rsid w:val="004155A2"/>
  </w:style>
  <w:style w:type="paragraph" w:styleId="HTML0">
    <w:name w:val="HTML Preformatted"/>
    <w:basedOn w:val="a"/>
    <w:link w:val="HTMLChar"/>
    <w:uiPriority w:val="99"/>
    <w:semiHidden/>
    <w:unhideWhenUsed/>
    <w:rsid w:val="00415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155A2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4155A2"/>
  </w:style>
  <w:style w:type="character" w:customStyle="1" w:styleId="pun">
    <w:name w:val="pun"/>
    <w:basedOn w:val="a0"/>
    <w:rsid w:val="004155A2"/>
  </w:style>
  <w:style w:type="character" w:customStyle="1" w:styleId="kwd">
    <w:name w:val="kwd"/>
    <w:basedOn w:val="a0"/>
    <w:rsid w:val="004155A2"/>
  </w:style>
  <w:style w:type="character" w:customStyle="1" w:styleId="str">
    <w:name w:val="str"/>
    <w:basedOn w:val="a0"/>
    <w:rsid w:val="004155A2"/>
  </w:style>
  <w:style w:type="character" w:customStyle="1" w:styleId="com">
    <w:name w:val="com"/>
    <w:basedOn w:val="a0"/>
    <w:rsid w:val="004155A2"/>
  </w:style>
  <w:style w:type="character" w:customStyle="1" w:styleId="lit">
    <w:name w:val="lit"/>
    <w:basedOn w:val="a0"/>
    <w:rsid w:val="00415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03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862">
          <w:marLeft w:val="0"/>
          <w:marRight w:val="0"/>
          <w:marTop w:val="120"/>
          <w:marBottom w:val="120"/>
          <w:divBdr>
            <w:top w:val="dotted" w:sz="12" w:space="6" w:color="EEEEEE"/>
            <w:left w:val="none" w:sz="0" w:space="0" w:color="auto"/>
            <w:bottom w:val="dotted" w:sz="12" w:space="6" w:color="EEEEEE"/>
            <w:right w:val="none" w:sz="0" w:space="0" w:color="auto"/>
          </w:divBdr>
        </w:div>
        <w:div w:id="20365368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0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78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1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page-visibilit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ejin.im/welcome/frontend?utm_source=css88&amp;utm_medium=word&amp;utm_content=word&amp;utm_campaign=q2_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ss88.com/archives/author/admin" TargetMode="External"/><Relationship Id="rId5" Type="http://schemas.openxmlformats.org/officeDocument/2006/relationships/hyperlink" Target="http://www.css88.com/archives/610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2018-07-26T02:28:00Z</dcterms:modified>
</cp:coreProperties>
</file>