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2CB46">
      <w:pPr>
        <w:spacing w:line="288" w:lineRule="auto"/>
        <w:jc w:val="center"/>
        <w:rPr>
          <w:rFonts w:cs="宋体"/>
          <w:b/>
          <w:color w:val="333333"/>
          <w:kern w:val="0"/>
          <w:sz w:val="32"/>
          <w:szCs w:val="32"/>
        </w:rPr>
      </w:pPr>
      <w:r>
        <w:rPr>
          <w:rFonts w:hint="eastAsia"/>
        </w:rPr>
        <w:drawing>
          <wp:inline distT="0" distB="0" distL="114300" distR="114300">
            <wp:extent cx="3163570" cy="984885"/>
            <wp:effectExtent l="0" t="0" r="17780" b="5715"/>
            <wp:docPr id="2" name="图片 1" descr="文华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文华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3570" cy="98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7495F">
      <w:pPr>
        <w:jc w:val="center"/>
        <w:rPr>
          <w:rFonts w:ascii="宋体" w:hAnsi="宋体"/>
          <w:b/>
          <w:bCs/>
          <w:sz w:val="52"/>
          <w:szCs w:val="52"/>
        </w:rPr>
      </w:pPr>
      <w:r>
        <w:rPr>
          <w:rFonts w:hint="eastAsia" w:ascii="宋体" w:hAnsi="宋体"/>
          <w:b/>
          <w:bCs/>
          <w:sz w:val="52"/>
          <w:szCs w:val="52"/>
          <w:lang w:val="en-US" w:eastAsia="zh-CN"/>
        </w:rPr>
        <w:t>SSM框架开发技术项目实战</w:t>
      </w:r>
      <w:r>
        <w:rPr>
          <w:rFonts w:hint="eastAsia" w:ascii="宋体" w:hAnsi="宋体"/>
          <w:b/>
          <w:bCs/>
          <w:sz w:val="52"/>
          <w:szCs w:val="52"/>
        </w:rPr>
        <w:t>（报告）</w:t>
      </w:r>
    </w:p>
    <w:p w14:paraId="39F6ABB0"/>
    <w:p w14:paraId="47254140">
      <w:pPr>
        <w:rPr>
          <w:rFonts w:ascii="宋体" w:hAnsi="宋体"/>
          <w:b/>
          <w:sz w:val="48"/>
          <w:szCs w:val="48"/>
        </w:rPr>
      </w:pPr>
    </w:p>
    <w:p w14:paraId="7B450492">
      <w:pPr>
        <w:rPr>
          <w:rFonts w:ascii="宋体" w:hAnsi="宋体"/>
          <w:b/>
          <w:sz w:val="48"/>
          <w:szCs w:val="48"/>
        </w:rPr>
      </w:pPr>
    </w:p>
    <w:p w14:paraId="0B404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jc w:val="center"/>
        <w:textAlignment w:val="auto"/>
        <w:rPr>
          <w:b/>
          <w:bCs/>
          <w:sz w:val="28"/>
        </w:rPr>
      </w:pPr>
      <w:r>
        <w:rPr>
          <w:rFonts w:hint="eastAsia" w:ascii="宋体" w:hAnsi="宋体"/>
          <w:b/>
          <w:color w:val="auto"/>
          <w:sz w:val="48"/>
          <w:szCs w:val="48"/>
          <w:lang w:val="en-US" w:eastAsia="zh-CN"/>
        </w:rPr>
        <w:t>体育场馆预约系统的实现</w:t>
      </w:r>
    </w:p>
    <w:p w14:paraId="056DAA0F">
      <w:pPr>
        <w:spacing w:line="288" w:lineRule="auto"/>
        <w:jc w:val="center"/>
        <w:rPr>
          <w:rFonts w:ascii="黑体" w:hAnsi="黑体" w:eastAsia="黑体" w:cs="黑体"/>
          <w:b/>
          <w:color w:val="333333"/>
          <w:kern w:val="0"/>
          <w:sz w:val="52"/>
          <w:szCs w:val="52"/>
        </w:rPr>
      </w:pPr>
    </w:p>
    <w:p w14:paraId="466A19DC">
      <w:pPr>
        <w:spacing w:line="360" w:lineRule="auto"/>
        <w:rPr>
          <w:rFonts w:ascii="宋体" w:hAnsi="宋体"/>
        </w:rPr>
      </w:pPr>
    </w:p>
    <w:p w14:paraId="6F6ED6CC">
      <w:pPr>
        <w:spacing w:line="360" w:lineRule="auto"/>
        <w:rPr>
          <w:rFonts w:ascii="宋体" w:hAnsi="宋体"/>
          <w:sz w:val="72"/>
          <w:szCs w:val="72"/>
        </w:rPr>
      </w:pPr>
    </w:p>
    <w:p w14:paraId="0A335410">
      <w:pPr>
        <w:spacing w:line="360" w:lineRule="auto"/>
        <w:ind w:firstLine="1920" w:firstLineChars="600"/>
        <w:rPr>
          <w:rFonts w:ascii="微软雅黑" w:hAnsi="微软雅黑" w:eastAsia="微软雅黑"/>
          <w:sz w:val="32"/>
          <w:szCs w:val="32"/>
        </w:rPr>
      </w:pPr>
    </w:p>
    <w:p w14:paraId="6E2C9857">
      <w:pPr>
        <w:spacing w:line="360" w:lineRule="auto"/>
        <w:ind w:firstLine="1920" w:firstLineChars="600"/>
        <w:rPr>
          <w:rFonts w:ascii="微软雅黑" w:hAnsi="微软雅黑" w:eastAsia="微软雅黑"/>
          <w:sz w:val="32"/>
          <w:szCs w:val="32"/>
          <w:u w:val="single"/>
        </w:rPr>
      </w:pPr>
      <w:r>
        <w:rPr>
          <w:rFonts w:hint="eastAsia" w:ascii="微软雅黑" w:hAnsi="微软雅黑" w:eastAsia="微软雅黑"/>
          <w:sz w:val="32"/>
          <w:szCs w:val="32"/>
        </w:rPr>
        <w:t>专    业：</w:t>
      </w:r>
      <w:r>
        <w:rPr>
          <w:rFonts w:hint="eastAsia" w:ascii="微软雅黑" w:hAnsi="微软雅黑" w:eastAsia="微软雅黑"/>
          <w:sz w:val="32"/>
          <w:szCs w:val="32"/>
          <w:u w:val="single"/>
        </w:rPr>
        <w:t xml:space="preserve">     计算机科学与技术   </w:t>
      </w:r>
    </w:p>
    <w:p w14:paraId="3FDD3A17">
      <w:pPr>
        <w:spacing w:line="360" w:lineRule="auto"/>
        <w:ind w:firstLine="1920" w:firstLineChars="600"/>
        <w:rPr>
          <w:rFonts w:ascii="微软雅黑" w:hAnsi="微软雅黑" w:eastAsia="微软雅黑"/>
          <w:sz w:val="32"/>
          <w:szCs w:val="32"/>
          <w:u w:val="single"/>
        </w:rPr>
      </w:pPr>
      <w:r>
        <w:rPr>
          <w:rFonts w:hint="eastAsia" w:ascii="微软雅黑" w:hAnsi="微软雅黑" w:eastAsia="微软雅黑"/>
          <w:sz w:val="32"/>
          <w:szCs w:val="32"/>
        </w:rPr>
        <w:t>班    级：</w:t>
      </w:r>
      <w:r>
        <w:rPr>
          <w:rFonts w:hint="eastAsia" w:ascii="微软雅黑" w:hAnsi="微软雅黑" w:eastAsia="微软雅黑"/>
          <w:sz w:val="32"/>
          <w:szCs w:val="32"/>
          <w:u w:val="single"/>
        </w:rPr>
        <w:t xml:space="preserve">      </w:t>
      </w:r>
      <w:r>
        <w:rPr>
          <w:rFonts w:ascii="微软雅黑" w:hAnsi="微软雅黑" w:eastAsia="微软雅黑"/>
          <w:sz w:val="32"/>
          <w:szCs w:val="32"/>
          <w:u w:val="single"/>
        </w:rPr>
        <w:t xml:space="preserve">  </w:t>
      </w:r>
      <w:r>
        <w:rPr>
          <w:rFonts w:hint="eastAsia" w:ascii="微软雅黑" w:hAnsi="微软雅黑" w:eastAsia="微软雅黑"/>
          <w:sz w:val="32"/>
          <w:szCs w:val="32"/>
          <w:u w:val="single"/>
          <w:lang w:val="en-US" w:eastAsia="zh-CN"/>
        </w:rPr>
        <w:t>计科（</w:t>
      </w:r>
      <w:r>
        <w:rPr>
          <w:rFonts w:hint="default" w:ascii="微软雅黑" w:hAnsi="微软雅黑" w:eastAsia="微软雅黑"/>
          <w:sz w:val="32"/>
          <w:szCs w:val="32"/>
          <w:u w:val="single"/>
          <w:lang w:val="en-US" w:eastAsia="zh-CN"/>
        </w:rPr>
        <w:t>B</w:t>
      </w:r>
      <w:r>
        <w:rPr>
          <w:rFonts w:hint="eastAsia" w:ascii="微软雅黑" w:hAnsi="微软雅黑" w:eastAsia="微软雅黑"/>
          <w:sz w:val="32"/>
          <w:szCs w:val="32"/>
          <w:u w:val="single"/>
          <w:lang w:val="en-US" w:eastAsia="zh-CN"/>
        </w:rPr>
        <w:t>）</w:t>
      </w:r>
      <w:r>
        <w:rPr>
          <w:rFonts w:hint="default" w:ascii="微软雅黑" w:hAnsi="微软雅黑" w:eastAsia="微软雅黑"/>
          <w:sz w:val="32"/>
          <w:szCs w:val="32"/>
          <w:u w:val="single"/>
          <w:lang w:val="en-US" w:eastAsia="zh-CN"/>
        </w:rPr>
        <w:t>2503</w:t>
      </w:r>
      <w:r>
        <w:rPr>
          <w:rFonts w:hint="eastAsia" w:ascii="微软雅黑" w:hAnsi="微软雅黑" w:eastAsia="微软雅黑"/>
          <w:sz w:val="32"/>
          <w:szCs w:val="32"/>
          <w:u w:val="single"/>
        </w:rPr>
        <w:t xml:space="preserve">  </w:t>
      </w:r>
    </w:p>
    <w:p w14:paraId="250A6132">
      <w:pPr>
        <w:spacing w:line="360" w:lineRule="auto"/>
        <w:ind w:firstLine="1920" w:firstLineChars="600"/>
        <w:rPr>
          <w:rFonts w:ascii="微软雅黑" w:hAnsi="微软雅黑" w:eastAsia="微软雅黑"/>
          <w:sz w:val="32"/>
          <w:szCs w:val="32"/>
          <w:u w:val="single"/>
        </w:rPr>
      </w:pPr>
      <w:r>
        <w:rPr>
          <w:rFonts w:hint="eastAsia" w:ascii="微软雅黑" w:hAnsi="微软雅黑" w:eastAsia="微软雅黑"/>
          <w:sz w:val="32"/>
          <w:szCs w:val="32"/>
        </w:rPr>
        <w:t>学    号：</w:t>
      </w:r>
      <w:r>
        <w:rPr>
          <w:rFonts w:hint="eastAsia" w:ascii="微软雅黑" w:hAnsi="微软雅黑" w:eastAsia="微软雅黑"/>
          <w:sz w:val="32"/>
          <w:szCs w:val="32"/>
          <w:u w:val="single"/>
        </w:rPr>
        <w:t xml:space="preserve">   </w:t>
      </w:r>
      <w:r>
        <w:rPr>
          <w:rFonts w:ascii="微软雅黑" w:hAnsi="微软雅黑" w:eastAsia="微软雅黑"/>
          <w:sz w:val="32"/>
          <w:szCs w:val="32"/>
          <w:u w:val="single"/>
        </w:rPr>
        <w:t xml:space="preserve"> </w:t>
      </w:r>
      <w:r>
        <w:rPr>
          <w:rFonts w:hint="eastAsia" w:ascii="微软雅黑" w:hAnsi="微软雅黑" w:eastAsia="微软雅黑"/>
          <w:sz w:val="32"/>
          <w:szCs w:val="32"/>
          <w:u w:val="single"/>
        </w:rPr>
        <w:t xml:space="preserve"> </w:t>
      </w:r>
      <w:r>
        <w:rPr>
          <w:rFonts w:hint="default" w:ascii="微软雅黑" w:hAnsi="微软雅黑" w:eastAsia="微软雅黑"/>
          <w:sz w:val="32"/>
          <w:szCs w:val="32"/>
          <w:u w:val="single"/>
          <w:lang w:val="en-US"/>
        </w:rPr>
        <w:t>250401150311</w:t>
      </w:r>
      <w:r>
        <w:rPr>
          <w:rFonts w:hint="eastAsia" w:ascii="微软雅黑" w:hAnsi="微软雅黑" w:eastAsia="微软雅黑"/>
          <w:sz w:val="32"/>
          <w:szCs w:val="32"/>
          <w:u w:val="single"/>
        </w:rPr>
        <w:t xml:space="preserve">    </w:t>
      </w:r>
    </w:p>
    <w:p w14:paraId="1A3F70AA">
      <w:pPr>
        <w:spacing w:line="360" w:lineRule="auto"/>
        <w:ind w:firstLine="1920" w:firstLineChars="600"/>
        <w:rPr>
          <w:rFonts w:ascii="微软雅黑" w:hAnsi="微软雅黑" w:eastAsia="微软雅黑"/>
          <w:sz w:val="32"/>
          <w:szCs w:val="32"/>
          <w:u w:val="single"/>
        </w:rPr>
      </w:pPr>
      <w:r>
        <w:rPr>
          <w:rFonts w:hint="eastAsia" w:ascii="微软雅黑" w:hAnsi="微软雅黑" w:eastAsia="微软雅黑"/>
          <w:sz w:val="32"/>
          <w:szCs w:val="32"/>
        </w:rPr>
        <w:t>姓    名：</w:t>
      </w:r>
      <w:r>
        <w:rPr>
          <w:rFonts w:hint="eastAsia" w:ascii="微软雅黑" w:hAnsi="微软雅黑" w:eastAsia="微软雅黑"/>
          <w:sz w:val="32"/>
          <w:szCs w:val="32"/>
          <w:u w:val="single"/>
        </w:rPr>
        <w:t xml:space="preserve">      </w:t>
      </w:r>
      <w:r>
        <w:rPr>
          <w:rFonts w:hint="eastAsia" w:ascii="微软雅黑" w:hAnsi="微软雅黑" w:eastAsia="微软雅黑"/>
          <w:sz w:val="32"/>
          <w:szCs w:val="32"/>
          <w:u w:val="single"/>
          <w:lang w:val="en-US" w:eastAsia="zh-CN"/>
        </w:rPr>
        <w:t>刘智</w:t>
      </w:r>
      <w:r>
        <w:rPr>
          <w:rFonts w:hint="eastAsia" w:ascii="微软雅黑" w:hAnsi="微软雅黑" w:eastAsia="微软雅黑"/>
          <w:sz w:val="32"/>
          <w:szCs w:val="32"/>
          <w:u w:val="single"/>
        </w:rPr>
        <w:t xml:space="preserve">               </w:t>
      </w:r>
    </w:p>
    <w:p w14:paraId="0ED1F7C3">
      <w:pPr>
        <w:spacing w:line="360" w:lineRule="auto"/>
        <w:ind w:firstLine="1920" w:firstLineChars="600"/>
        <w:rPr>
          <w:rFonts w:ascii="微软雅黑" w:hAnsi="微软雅黑" w:eastAsia="微软雅黑"/>
          <w:sz w:val="32"/>
          <w:szCs w:val="32"/>
          <w:u w:val="single"/>
        </w:rPr>
      </w:pPr>
      <w:r>
        <w:rPr>
          <w:rFonts w:hint="eastAsia" w:ascii="微软雅黑" w:hAnsi="微软雅黑" w:eastAsia="微软雅黑" w:cs="微软雅黑"/>
          <w:bCs/>
          <w:sz w:val="32"/>
          <w:szCs w:val="32"/>
        </w:rPr>
        <w:t>完成日期：</w:t>
      </w:r>
      <w:r>
        <w:rPr>
          <w:rFonts w:hint="eastAsia" w:ascii="微软雅黑" w:hAnsi="微软雅黑" w:eastAsia="微软雅黑" w:cs="微软雅黑"/>
          <w:bCs/>
          <w:sz w:val="32"/>
          <w:szCs w:val="32"/>
          <w:u w:val="single"/>
        </w:rPr>
        <w:t xml:space="preserve">   202</w:t>
      </w:r>
      <w:r>
        <w:rPr>
          <w:rFonts w:hint="eastAsia" w:ascii="微软雅黑" w:hAnsi="微软雅黑" w:eastAsia="微软雅黑" w:cs="微软雅黑"/>
          <w:bCs/>
          <w:sz w:val="32"/>
          <w:szCs w:val="32"/>
          <w:u w:val="single"/>
          <w:lang w:val="en-US" w:eastAsia="zh-CN"/>
        </w:rPr>
        <w:t>6</w:t>
      </w:r>
      <w:r>
        <w:rPr>
          <w:rFonts w:ascii="微软雅黑" w:hAnsi="微软雅黑" w:eastAsia="微软雅黑" w:cs="微软雅黑"/>
          <w:bCs/>
          <w:sz w:val="32"/>
          <w:szCs w:val="32"/>
          <w:u w:val="single"/>
        </w:rPr>
        <w:t>.</w:t>
      </w:r>
      <w:r>
        <w:rPr>
          <w:rFonts w:hint="eastAsia" w:ascii="微软雅黑" w:hAnsi="微软雅黑" w:eastAsia="微软雅黑" w:cs="微软雅黑"/>
          <w:bCs/>
          <w:sz w:val="32"/>
          <w:szCs w:val="32"/>
          <w:u w:val="single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bCs/>
          <w:sz w:val="32"/>
          <w:szCs w:val="32"/>
          <w:u w:val="single"/>
        </w:rPr>
        <w:t>.</w:t>
      </w:r>
      <w:r>
        <w:rPr>
          <w:rFonts w:hint="eastAsia" w:ascii="微软雅黑" w:hAnsi="微软雅黑" w:eastAsia="微软雅黑" w:cs="微软雅黑"/>
          <w:bCs/>
          <w:sz w:val="32"/>
          <w:szCs w:val="32"/>
          <w:u w:val="single"/>
          <w:lang w:val="en-US" w:eastAsia="zh-CN"/>
        </w:rPr>
        <w:t>18</w:t>
      </w:r>
      <w:r>
        <w:rPr>
          <w:rFonts w:ascii="微软雅黑" w:hAnsi="微软雅黑" w:eastAsia="微软雅黑" w:cs="微软雅黑"/>
          <w:bCs/>
          <w:sz w:val="32"/>
          <w:szCs w:val="32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bCs/>
          <w:sz w:val="32"/>
          <w:szCs w:val="32"/>
          <w:u w:val="single"/>
        </w:rPr>
        <w:t xml:space="preserve">  </w:t>
      </w:r>
      <w:r>
        <w:rPr>
          <w:rFonts w:ascii="微软雅黑" w:hAnsi="微软雅黑" w:eastAsia="微软雅黑" w:cs="微软雅黑"/>
          <w:bCs/>
          <w:sz w:val="32"/>
          <w:szCs w:val="32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bCs/>
          <w:sz w:val="32"/>
          <w:szCs w:val="32"/>
          <w:u w:val="single"/>
        </w:rPr>
        <w:t xml:space="preserve">    </w:t>
      </w:r>
    </w:p>
    <w:p w14:paraId="281AAAB0">
      <w:pPr>
        <w:spacing w:line="288" w:lineRule="auto"/>
        <w:jc w:val="center"/>
        <w:rPr>
          <w:rFonts w:cs="宋体"/>
          <w:b/>
          <w:color w:val="333333"/>
          <w:kern w:val="0"/>
          <w:sz w:val="32"/>
          <w:szCs w:val="32"/>
        </w:rPr>
      </w:pPr>
    </w:p>
    <w:p w14:paraId="2212FA48">
      <w:pPr>
        <w:spacing w:line="288" w:lineRule="auto"/>
        <w:jc w:val="center"/>
        <w:rPr>
          <w:rFonts w:cs="宋体"/>
          <w:b/>
          <w:color w:val="333333"/>
          <w:kern w:val="0"/>
          <w:sz w:val="32"/>
          <w:szCs w:val="32"/>
        </w:rPr>
      </w:pPr>
    </w:p>
    <w:p w14:paraId="7935DCEC">
      <w:pPr>
        <w:rPr>
          <w:b/>
          <w:bCs/>
        </w:rPr>
      </w:pPr>
    </w:p>
    <w:p w14:paraId="1585E269">
      <w:pPr>
        <w:rPr>
          <w:b/>
          <w:bCs/>
        </w:rPr>
      </w:pPr>
    </w:p>
    <w:p w14:paraId="0ADF93EF">
      <w:pPr>
        <w:rPr>
          <w:b/>
          <w:bCs/>
        </w:rPr>
      </w:pPr>
    </w:p>
    <w:p w14:paraId="636EFEBC">
      <w:pPr>
        <w:spacing w:before="312" w:beforeLines="100" w:after="312" w:afterLines="100" w:line="400" w:lineRule="atLeast"/>
        <w:jc w:val="center"/>
        <w:rPr>
          <w:rFonts w:hint="eastAsia" w:ascii="黑体" w:eastAsia="黑体"/>
          <w:sz w:val="32"/>
          <w:szCs w:val="32"/>
        </w:rPr>
      </w:pPr>
    </w:p>
    <w:p w14:paraId="00453663">
      <w:pPr>
        <w:spacing w:before="312" w:beforeLines="100" w:after="312" w:afterLines="100" w:line="400" w:lineRule="atLeast"/>
        <w:jc w:val="center"/>
        <w:rPr>
          <w:rFonts w:ascii="仿宋_GB2312" w:eastAsia="仿宋_GB2312"/>
          <w:sz w:val="30"/>
          <w:szCs w:val="30"/>
        </w:rPr>
      </w:pPr>
      <w:r>
        <w:rPr>
          <w:rFonts w:hint="eastAsia" w:ascii="黑体" w:eastAsia="黑体"/>
          <w:sz w:val="32"/>
          <w:szCs w:val="32"/>
        </w:rPr>
        <w:t>目录</w:t>
      </w:r>
    </w:p>
    <w:p w14:paraId="5F930E07">
      <w:pPr>
        <w:pStyle w:val="7"/>
        <w:tabs>
          <w:tab w:val="right" w:leader="dot" w:pos="9072"/>
        </w:tabs>
        <w:rPr>
          <w:sz w:val="28"/>
          <w:szCs w:val="32"/>
        </w:rPr>
      </w:pPr>
      <w:r>
        <w:rPr>
          <w:rFonts w:ascii="宋体" w:hAnsi="宋体" w:cs="宋体"/>
          <w:sz w:val="40"/>
          <w:szCs w:val="40"/>
        </w:rPr>
        <w:fldChar w:fldCharType="begin"/>
      </w:r>
      <w:r>
        <w:rPr>
          <w:rFonts w:ascii="宋体" w:hAnsi="宋体" w:cs="宋体"/>
          <w:sz w:val="40"/>
          <w:szCs w:val="40"/>
        </w:rPr>
        <w:instrText xml:space="preserve">TOC \o "1-2" \h \u </w:instrText>
      </w:r>
      <w:r>
        <w:rPr>
          <w:rFonts w:ascii="宋体" w:hAnsi="宋体" w:cs="宋体"/>
          <w:sz w:val="40"/>
          <w:szCs w:val="40"/>
        </w:rPr>
        <w:fldChar w:fldCharType="separate"/>
      </w:r>
      <w:r>
        <w:rPr>
          <w:rFonts w:ascii="宋体" w:hAnsi="宋体" w:cs="宋体"/>
          <w:sz w:val="28"/>
          <w:szCs w:val="52"/>
        </w:rPr>
        <w:fldChar w:fldCharType="begin"/>
      </w:r>
      <w:r>
        <w:rPr>
          <w:rFonts w:ascii="宋体" w:hAnsi="宋体" w:cs="宋体"/>
          <w:sz w:val="28"/>
          <w:szCs w:val="52"/>
        </w:rPr>
        <w:instrText xml:space="preserve"> HYPERLINK \l _Toc8534 </w:instrText>
      </w:r>
      <w:r>
        <w:rPr>
          <w:rFonts w:ascii="宋体" w:hAnsi="宋体" w:cs="宋体"/>
          <w:sz w:val="28"/>
          <w:szCs w:val="52"/>
        </w:rPr>
        <w:fldChar w:fldCharType="separate"/>
      </w:r>
      <w:r>
        <w:rPr>
          <w:rFonts w:hint="eastAsia" w:ascii="Times New Roman" w:hAnsi="Times New Roman" w:cs="Times New Roman"/>
          <w:sz w:val="28"/>
          <w:szCs w:val="32"/>
        </w:rPr>
        <w:t>1系统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功能简介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_Toc8534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3</w:t>
      </w:r>
      <w:r>
        <w:rPr>
          <w:sz w:val="28"/>
          <w:szCs w:val="32"/>
        </w:rPr>
        <w:fldChar w:fldCharType="end"/>
      </w:r>
      <w:r>
        <w:rPr>
          <w:rFonts w:ascii="宋体" w:hAnsi="宋体" w:cs="宋体"/>
          <w:sz w:val="28"/>
          <w:szCs w:val="52"/>
        </w:rPr>
        <w:fldChar w:fldCharType="end"/>
      </w:r>
    </w:p>
    <w:p w14:paraId="4474159A">
      <w:pPr>
        <w:pStyle w:val="7"/>
        <w:tabs>
          <w:tab w:val="right" w:leader="dot" w:pos="9072"/>
        </w:tabs>
        <w:rPr>
          <w:sz w:val="28"/>
          <w:szCs w:val="32"/>
        </w:rPr>
      </w:pPr>
      <w:r>
        <w:rPr>
          <w:rFonts w:ascii="宋体" w:hAnsi="宋体" w:cs="宋体"/>
          <w:sz w:val="28"/>
          <w:szCs w:val="52"/>
        </w:rPr>
        <w:fldChar w:fldCharType="begin"/>
      </w:r>
      <w:r>
        <w:rPr>
          <w:rFonts w:ascii="宋体" w:hAnsi="宋体" w:cs="宋体"/>
          <w:sz w:val="28"/>
          <w:szCs w:val="52"/>
        </w:rPr>
        <w:instrText xml:space="preserve"> HYPERLINK \l _Toc29695 </w:instrText>
      </w:r>
      <w:r>
        <w:rPr>
          <w:rFonts w:ascii="宋体" w:hAnsi="宋体" w:cs="宋体"/>
          <w:sz w:val="28"/>
          <w:szCs w:val="52"/>
        </w:rPr>
        <w:fldChar w:fldCharType="separate"/>
      </w:r>
      <w:r>
        <w:rPr>
          <w:rFonts w:hint="eastAsia" w:ascii="Times New Roman" w:hAnsi="Times New Roman" w:cs="Times New Roman"/>
          <w:sz w:val="28"/>
          <w:szCs w:val="32"/>
        </w:rPr>
        <w:t>1.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1</w:t>
      </w:r>
      <w:r>
        <w:rPr>
          <w:rFonts w:hint="eastAsia" w:ascii="Times New Roman" w:hAnsi="Times New Roman" w:cs="Times New Roman"/>
          <w:sz w:val="28"/>
          <w:szCs w:val="32"/>
        </w:rPr>
        <w:t>系统功能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结构图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_Toc29695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3</w:t>
      </w:r>
      <w:r>
        <w:rPr>
          <w:sz w:val="28"/>
          <w:szCs w:val="32"/>
        </w:rPr>
        <w:fldChar w:fldCharType="end"/>
      </w:r>
      <w:r>
        <w:rPr>
          <w:rFonts w:ascii="宋体" w:hAnsi="宋体" w:cs="宋体"/>
          <w:sz w:val="28"/>
          <w:szCs w:val="52"/>
        </w:rPr>
        <w:fldChar w:fldCharType="end"/>
      </w:r>
    </w:p>
    <w:p w14:paraId="76DA0691">
      <w:pPr>
        <w:pStyle w:val="7"/>
        <w:tabs>
          <w:tab w:val="right" w:leader="dot" w:pos="9072"/>
        </w:tabs>
        <w:rPr>
          <w:sz w:val="28"/>
          <w:szCs w:val="32"/>
        </w:rPr>
      </w:pPr>
      <w:r>
        <w:rPr>
          <w:rFonts w:ascii="宋体" w:hAnsi="宋体" w:cs="宋体"/>
          <w:sz w:val="28"/>
          <w:szCs w:val="52"/>
        </w:rPr>
        <w:fldChar w:fldCharType="begin"/>
      </w:r>
      <w:r>
        <w:rPr>
          <w:rFonts w:ascii="宋体" w:hAnsi="宋体" w:cs="宋体"/>
          <w:sz w:val="28"/>
          <w:szCs w:val="52"/>
        </w:rPr>
        <w:instrText xml:space="preserve"> HYPERLINK \l _Toc13032 </w:instrText>
      </w:r>
      <w:r>
        <w:rPr>
          <w:rFonts w:ascii="宋体" w:hAnsi="宋体" w:cs="宋体"/>
          <w:sz w:val="28"/>
          <w:szCs w:val="52"/>
        </w:rPr>
        <w:fldChar w:fldCharType="separate"/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1.2</w:t>
      </w:r>
      <w:r>
        <w:rPr>
          <w:rFonts w:hint="eastAsia" w:ascii="Times New Roman" w:hAnsi="Times New Roman" w:cs="Times New Roman"/>
          <w:sz w:val="28"/>
          <w:szCs w:val="32"/>
        </w:rPr>
        <w:t>数据库设计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_Toc13032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3</w:t>
      </w:r>
      <w:r>
        <w:rPr>
          <w:sz w:val="28"/>
          <w:szCs w:val="32"/>
        </w:rPr>
        <w:fldChar w:fldCharType="end"/>
      </w:r>
      <w:r>
        <w:rPr>
          <w:rFonts w:ascii="宋体" w:hAnsi="宋体" w:cs="宋体"/>
          <w:sz w:val="28"/>
          <w:szCs w:val="52"/>
        </w:rPr>
        <w:fldChar w:fldCharType="end"/>
      </w:r>
    </w:p>
    <w:p w14:paraId="718ABBA2">
      <w:pPr>
        <w:pStyle w:val="7"/>
        <w:tabs>
          <w:tab w:val="right" w:leader="dot" w:pos="9072"/>
        </w:tabs>
        <w:rPr>
          <w:sz w:val="28"/>
          <w:szCs w:val="32"/>
        </w:rPr>
      </w:pPr>
      <w:r>
        <w:rPr>
          <w:rFonts w:ascii="宋体" w:hAnsi="宋体" w:cs="宋体"/>
          <w:sz w:val="28"/>
          <w:szCs w:val="52"/>
        </w:rPr>
        <w:fldChar w:fldCharType="begin"/>
      </w:r>
      <w:r>
        <w:rPr>
          <w:rFonts w:ascii="宋体" w:hAnsi="宋体" w:cs="宋体"/>
          <w:sz w:val="28"/>
          <w:szCs w:val="52"/>
        </w:rPr>
        <w:instrText xml:space="preserve"> HYPERLINK \l _Toc23604 </w:instrText>
      </w:r>
      <w:r>
        <w:rPr>
          <w:rFonts w:ascii="宋体" w:hAnsi="宋体" w:cs="宋体"/>
          <w:sz w:val="28"/>
          <w:szCs w:val="52"/>
        </w:rPr>
        <w:fldChar w:fldCharType="separate"/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1.3类图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_Toc23604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3</w:t>
      </w:r>
      <w:r>
        <w:rPr>
          <w:sz w:val="28"/>
          <w:szCs w:val="32"/>
        </w:rPr>
        <w:fldChar w:fldCharType="end"/>
      </w:r>
      <w:r>
        <w:rPr>
          <w:rFonts w:ascii="宋体" w:hAnsi="宋体" w:cs="宋体"/>
          <w:sz w:val="28"/>
          <w:szCs w:val="52"/>
        </w:rPr>
        <w:fldChar w:fldCharType="end"/>
      </w:r>
    </w:p>
    <w:p w14:paraId="0F04B7B0">
      <w:pPr>
        <w:pStyle w:val="7"/>
        <w:tabs>
          <w:tab w:val="right" w:leader="dot" w:pos="9072"/>
        </w:tabs>
        <w:rPr>
          <w:sz w:val="28"/>
          <w:szCs w:val="32"/>
        </w:rPr>
      </w:pPr>
      <w:r>
        <w:rPr>
          <w:rFonts w:ascii="宋体" w:hAnsi="宋体" w:cs="宋体"/>
          <w:sz w:val="28"/>
          <w:szCs w:val="52"/>
        </w:rPr>
        <w:fldChar w:fldCharType="begin"/>
      </w:r>
      <w:r>
        <w:rPr>
          <w:rFonts w:ascii="宋体" w:hAnsi="宋体" w:cs="宋体"/>
          <w:sz w:val="28"/>
          <w:szCs w:val="52"/>
        </w:rPr>
        <w:instrText xml:space="preserve"> HYPERLINK \l _Toc20010 </w:instrText>
      </w:r>
      <w:r>
        <w:rPr>
          <w:rFonts w:ascii="宋体" w:hAnsi="宋体" w:cs="宋体"/>
          <w:sz w:val="28"/>
          <w:szCs w:val="52"/>
        </w:rPr>
        <w:fldChar w:fldCharType="separate"/>
      </w:r>
      <w:r>
        <w:rPr>
          <w:rFonts w:hint="eastAsia" w:ascii="Times New Roman" w:hAnsi="Times New Roman" w:cs="Times New Roman"/>
          <w:sz w:val="28"/>
          <w:szCs w:val="32"/>
        </w:rPr>
        <w:t>2系统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实现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_Toc20010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4</w:t>
      </w:r>
      <w:r>
        <w:rPr>
          <w:sz w:val="28"/>
          <w:szCs w:val="32"/>
        </w:rPr>
        <w:fldChar w:fldCharType="end"/>
      </w:r>
      <w:r>
        <w:rPr>
          <w:rFonts w:ascii="宋体" w:hAnsi="宋体" w:cs="宋体"/>
          <w:sz w:val="28"/>
          <w:szCs w:val="52"/>
        </w:rPr>
        <w:fldChar w:fldCharType="end"/>
      </w:r>
    </w:p>
    <w:p w14:paraId="36D05F46">
      <w:pPr>
        <w:pStyle w:val="7"/>
        <w:tabs>
          <w:tab w:val="right" w:leader="dot" w:pos="9072"/>
        </w:tabs>
        <w:rPr>
          <w:sz w:val="28"/>
          <w:szCs w:val="32"/>
        </w:rPr>
      </w:pPr>
      <w:r>
        <w:rPr>
          <w:rFonts w:ascii="宋体" w:hAnsi="宋体" w:cs="宋体"/>
          <w:sz w:val="28"/>
          <w:szCs w:val="52"/>
        </w:rPr>
        <w:fldChar w:fldCharType="begin"/>
      </w:r>
      <w:r>
        <w:rPr>
          <w:rFonts w:ascii="宋体" w:hAnsi="宋体" w:cs="宋体"/>
          <w:sz w:val="28"/>
          <w:szCs w:val="52"/>
        </w:rPr>
        <w:instrText xml:space="preserve"> HYPERLINK \l _Toc3818 </w:instrText>
      </w:r>
      <w:r>
        <w:rPr>
          <w:rFonts w:ascii="宋体" w:hAnsi="宋体" w:cs="宋体"/>
          <w:sz w:val="28"/>
          <w:szCs w:val="52"/>
        </w:rPr>
        <w:fldChar w:fldCharType="separate"/>
      </w:r>
      <w:r>
        <w:rPr>
          <w:rFonts w:hint="eastAsia" w:ascii="Times New Roman" w:hAnsi="Times New Roman" w:cs="Times New Roman"/>
          <w:sz w:val="28"/>
          <w:szCs w:val="32"/>
        </w:rPr>
        <w:t>2.1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项目结构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_Toc3818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4</w:t>
      </w:r>
      <w:r>
        <w:rPr>
          <w:sz w:val="28"/>
          <w:szCs w:val="32"/>
        </w:rPr>
        <w:fldChar w:fldCharType="end"/>
      </w:r>
      <w:r>
        <w:rPr>
          <w:rFonts w:ascii="宋体" w:hAnsi="宋体" w:cs="宋体"/>
          <w:sz w:val="28"/>
          <w:szCs w:val="52"/>
        </w:rPr>
        <w:fldChar w:fldCharType="end"/>
      </w:r>
    </w:p>
    <w:p w14:paraId="10CA1AC8">
      <w:pPr>
        <w:pStyle w:val="7"/>
        <w:tabs>
          <w:tab w:val="right" w:leader="dot" w:pos="9072"/>
        </w:tabs>
        <w:rPr>
          <w:sz w:val="28"/>
          <w:szCs w:val="32"/>
        </w:rPr>
      </w:pPr>
      <w:r>
        <w:rPr>
          <w:rFonts w:ascii="宋体" w:hAnsi="宋体" w:cs="宋体"/>
          <w:sz w:val="28"/>
          <w:szCs w:val="52"/>
        </w:rPr>
        <w:fldChar w:fldCharType="begin"/>
      </w:r>
      <w:r>
        <w:rPr>
          <w:rFonts w:ascii="宋体" w:hAnsi="宋体" w:cs="宋体"/>
          <w:sz w:val="28"/>
          <w:szCs w:val="52"/>
        </w:rPr>
        <w:instrText xml:space="preserve"> HYPERLINK \l _Toc10294 </w:instrText>
      </w:r>
      <w:r>
        <w:rPr>
          <w:rFonts w:ascii="宋体" w:hAnsi="宋体" w:cs="宋体"/>
          <w:sz w:val="28"/>
          <w:szCs w:val="52"/>
        </w:rPr>
        <w:fldChar w:fldCharType="separate"/>
      </w:r>
      <w:r>
        <w:rPr>
          <w:rFonts w:hint="eastAsia" w:ascii="Times New Roman" w:hAnsi="Times New Roman" w:cs="Times New Roman"/>
          <w:sz w:val="28"/>
          <w:szCs w:val="32"/>
        </w:rPr>
        <w:t>2.2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核心功能实现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_Toc10294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5</w:t>
      </w:r>
      <w:r>
        <w:rPr>
          <w:sz w:val="28"/>
          <w:szCs w:val="32"/>
        </w:rPr>
        <w:fldChar w:fldCharType="end"/>
      </w:r>
      <w:r>
        <w:rPr>
          <w:rFonts w:ascii="宋体" w:hAnsi="宋体" w:cs="宋体"/>
          <w:sz w:val="28"/>
          <w:szCs w:val="52"/>
        </w:rPr>
        <w:fldChar w:fldCharType="end"/>
      </w:r>
    </w:p>
    <w:p w14:paraId="1D2098B9">
      <w:pPr>
        <w:pStyle w:val="7"/>
        <w:tabs>
          <w:tab w:val="right" w:leader="dot" w:pos="9072"/>
        </w:tabs>
        <w:rPr>
          <w:sz w:val="28"/>
          <w:szCs w:val="32"/>
        </w:rPr>
      </w:pPr>
      <w:r>
        <w:rPr>
          <w:rFonts w:ascii="宋体" w:hAnsi="宋体" w:cs="宋体"/>
          <w:sz w:val="28"/>
          <w:szCs w:val="52"/>
        </w:rPr>
        <w:fldChar w:fldCharType="begin"/>
      </w:r>
      <w:r>
        <w:rPr>
          <w:rFonts w:ascii="宋体" w:hAnsi="宋体" w:cs="宋体"/>
          <w:sz w:val="28"/>
          <w:szCs w:val="52"/>
        </w:rPr>
        <w:instrText xml:space="preserve"> HYPERLINK \l _Toc11100 </w:instrText>
      </w:r>
      <w:r>
        <w:rPr>
          <w:rFonts w:ascii="宋体" w:hAnsi="宋体" w:cs="宋体"/>
          <w:sz w:val="28"/>
          <w:szCs w:val="52"/>
        </w:rPr>
        <w:fldChar w:fldCharType="separate"/>
      </w:r>
      <w:r>
        <w:rPr>
          <w:rFonts w:hint="eastAsia" w:ascii="Times New Roman" w:hAnsi="Times New Roman" w:cs="Times New Roman"/>
          <w:sz w:val="28"/>
          <w:szCs w:val="32"/>
        </w:rPr>
        <w:t>2.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3单元测试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_Toc11100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5</w:t>
      </w:r>
      <w:r>
        <w:rPr>
          <w:sz w:val="28"/>
          <w:szCs w:val="32"/>
        </w:rPr>
        <w:fldChar w:fldCharType="end"/>
      </w:r>
      <w:r>
        <w:rPr>
          <w:rFonts w:ascii="宋体" w:hAnsi="宋体" w:cs="宋体"/>
          <w:sz w:val="28"/>
          <w:szCs w:val="52"/>
        </w:rPr>
        <w:fldChar w:fldCharType="end"/>
      </w:r>
    </w:p>
    <w:p w14:paraId="1C557E0C">
      <w:pPr>
        <w:pStyle w:val="7"/>
        <w:tabs>
          <w:tab w:val="right" w:leader="dot" w:pos="9072"/>
        </w:tabs>
        <w:rPr>
          <w:sz w:val="28"/>
          <w:szCs w:val="32"/>
        </w:rPr>
      </w:pPr>
      <w:r>
        <w:rPr>
          <w:rFonts w:ascii="宋体" w:hAnsi="宋体" w:cs="宋体"/>
          <w:sz w:val="28"/>
          <w:szCs w:val="52"/>
        </w:rPr>
        <w:fldChar w:fldCharType="begin"/>
      </w:r>
      <w:r>
        <w:rPr>
          <w:rFonts w:ascii="宋体" w:hAnsi="宋体" w:cs="宋体"/>
          <w:sz w:val="28"/>
          <w:szCs w:val="52"/>
        </w:rPr>
        <w:instrText xml:space="preserve"> HYPERLINK \l _Toc20411 </w:instrText>
      </w:r>
      <w:r>
        <w:rPr>
          <w:rFonts w:ascii="宋体" w:hAnsi="宋体" w:cs="宋体"/>
          <w:sz w:val="28"/>
          <w:szCs w:val="52"/>
        </w:rPr>
        <w:fldChar w:fldCharType="separate"/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3</w:t>
      </w:r>
      <w:r>
        <w:rPr>
          <w:rFonts w:hint="eastAsia" w:ascii="Times New Roman" w:hAnsi="Times New Roman" w:cs="Times New Roman"/>
          <w:sz w:val="28"/>
          <w:szCs w:val="32"/>
        </w:rPr>
        <w:t>系统测试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_Toc20411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6</w:t>
      </w:r>
      <w:r>
        <w:rPr>
          <w:sz w:val="28"/>
          <w:szCs w:val="32"/>
        </w:rPr>
        <w:fldChar w:fldCharType="end"/>
      </w:r>
      <w:r>
        <w:rPr>
          <w:rFonts w:ascii="宋体" w:hAnsi="宋体" w:cs="宋体"/>
          <w:sz w:val="28"/>
          <w:szCs w:val="52"/>
        </w:rPr>
        <w:fldChar w:fldCharType="end"/>
      </w:r>
    </w:p>
    <w:p w14:paraId="4760B414">
      <w:pPr>
        <w:pStyle w:val="7"/>
        <w:tabs>
          <w:tab w:val="right" w:leader="dot" w:pos="9072"/>
        </w:tabs>
      </w:pPr>
      <w:r>
        <w:rPr>
          <w:rFonts w:ascii="宋体" w:hAnsi="宋体" w:cs="宋体"/>
          <w:sz w:val="28"/>
          <w:szCs w:val="52"/>
        </w:rPr>
        <w:fldChar w:fldCharType="begin"/>
      </w:r>
      <w:r>
        <w:rPr>
          <w:rFonts w:ascii="宋体" w:hAnsi="宋体" w:cs="宋体"/>
          <w:sz w:val="28"/>
          <w:szCs w:val="52"/>
        </w:rPr>
        <w:instrText xml:space="preserve"> HYPERLINK \l _Toc18520 </w:instrText>
      </w:r>
      <w:r>
        <w:rPr>
          <w:rFonts w:ascii="宋体" w:hAnsi="宋体" w:cs="宋体"/>
          <w:sz w:val="28"/>
          <w:szCs w:val="52"/>
        </w:rPr>
        <w:fldChar w:fldCharType="separate"/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3</w:t>
      </w:r>
      <w:r>
        <w:rPr>
          <w:rFonts w:hint="eastAsia" w:ascii="Times New Roman" w:hAnsi="Times New Roman" w:cs="Times New Roman"/>
          <w:sz w:val="28"/>
          <w:szCs w:val="32"/>
        </w:rPr>
        <w:t>.1</w:t>
      </w:r>
      <w:r>
        <w:rPr>
          <w:rFonts w:hint="eastAsia" w:ascii="Times New Roman" w:hAnsi="Times New Roman" w:cs="Times New Roman"/>
          <w:sz w:val="28"/>
          <w:szCs w:val="32"/>
          <w:lang w:val="en-US" w:eastAsia="zh-CN"/>
        </w:rPr>
        <w:t>运行测试</w:t>
      </w:r>
      <w:r>
        <w:rPr>
          <w:sz w:val="28"/>
          <w:szCs w:val="32"/>
        </w:rPr>
        <w:tab/>
      </w:r>
      <w:r>
        <w:rPr>
          <w:sz w:val="28"/>
          <w:szCs w:val="32"/>
        </w:rPr>
        <w:fldChar w:fldCharType="begin"/>
      </w:r>
      <w:r>
        <w:rPr>
          <w:sz w:val="28"/>
          <w:szCs w:val="32"/>
        </w:rPr>
        <w:instrText xml:space="preserve"> PAGEREF _Toc18520 \h </w:instrText>
      </w:r>
      <w:r>
        <w:rPr>
          <w:sz w:val="28"/>
          <w:szCs w:val="32"/>
        </w:rPr>
        <w:fldChar w:fldCharType="separate"/>
      </w:r>
      <w:r>
        <w:rPr>
          <w:sz w:val="28"/>
          <w:szCs w:val="32"/>
        </w:rPr>
        <w:t>6</w:t>
      </w:r>
      <w:r>
        <w:rPr>
          <w:sz w:val="28"/>
          <w:szCs w:val="32"/>
        </w:rPr>
        <w:fldChar w:fldCharType="end"/>
      </w:r>
      <w:r>
        <w:rPr>
          <w:rFonts w:ascii="宋体" w:hAnsi="宋体" w:cs="宋体"/>
          <w:sz w:val="28"/>
          <w:szCs w:val="52"/>
        </w:rPr>
        <w:fldChar w:fldCharType="end"/>
      </w:r>
    </w:p>
    <w:p w14:paraId="75BE8B6A">
      <w:pPr>
        <w:tabs>
          <w:tab w:val="right" w:leader="dot" w:pos="9030"/>
        </w:tabs>
        <w:snapToGrid w:val="0"/>
        <w:spacing w:line="400" w:lineRule="atLeast"/>
        <w:ind w:right="240"/>
        <w:jc w:val="left"/>
        <w:rPr>
          <w:rFonts w:ascii="宋体" w:hAnsi="宋体" w:cs="宋体"/>
          <w:sz w:val="40"/>
          <w:szCs w:val="40"/>
        </w:rPr>
      </w:pPr>
      <w:r>
        <w:rPr>
          <w:rFonts w:ascii="宋体" w:hAnsi="宋体" w:cs="宋体"/>
          <w:szCs w:val="40"/>
        </w:rPr>
        <w:fldChar w:fldCharType="end"/>
      </w:r>
    </w:p>
    <w:p w14:paraId="29F74790">
      <w:pPr>
        <w:spacing w:line="400" w:lineRule="atLeast"/>
        <w:rPr>
          <w:rFonts w:ascii="宋体" w:hAnsi="宋体" w:cs="宋体"/>
          <w:sz w:val="32"/>
          <w:szCs w:val="32"/>
        </w:rPr>
      </w:pPr>
    </w:p>
    <w:p w14:paraId="0E812214">
      <w:pPr>
        <w:spacing w:line="400" w:lineRule="atLeast"/>
        <w:rPr>
          <w:rFonts w:ascii="宋体" w:hAnsi="宋体" w:cs="宋体"/>
          <w:sz w:val="32"/>
          <w:szCs w:val="32"/>
        </w:rPr>
      </w:pPr>
    </w:p>
    <w:p w14:paraId="0B0506AD">
      <w:pPr>
        <w:spacing w:line="400" w:lineRule="atLeast"/>
        <w:rPr>
          <w:rFonts w:ascii="黑体" w:eastAsia="黑体"/>
          <w:sz w:val="36"/>
          <w:szCs w:val="36"/>
        </w:rPr>
      </w:pPr>
    </w:p>
    <w:p w14:paraId="7716A6FC">
      <w:pPr>
        <w:rPr>
          <w:b/>
          <w:bCs/>
        </w:rPr>
      </w:pPr>
    </w:p>
    <w:p w14:paraId="4D3EAD37">
      <w:pPr>
        <w:rPr>
          <w:b/>
          <w:bCs/>
        </w:rPr>
      </w:pPr>
    </w:p>
    <w:p w14:paraId="3E26C07A">
      <w:pPr>
        <w:rPr>
          <w:b/>
          <w:bCs/>
        </w:rPr>
      </w:pPr>
    </w:p>
    <w:p w14:paraId="3B47DFD4">
      <w:pPr>
        <w:rPr>
          <w:b/>
          <w:bCs/>
        </w:rPr>
      </w:pPr>
    </w:p>
    <w:p w14:paraId="13F9B67A">
      <w:pPr>
        <w:rPr>
          <w:b/>
          <w:bCs/>
        </w:rPr>
      </w:pPr>
    </w:p>
    <w:p w14:paraId="65C89A00">
      <w:pPr>
        <w:rPr>
          <w:b/>
          <w:bCs/>
        </w:rPr>
      </w:pPr>
    </w:p>
    <w:p w14:paraId="43ADACD8">
      <w:pPr>
        <w:rPr>
          <w:b/>
          <w:bCs/>
        </w:rPr>
      </w:pPr>
    </w:p>
    <w:p w14:paraId="5EF1DA98">
      <w:pPr>
        <w:rPr>
          <w:b/>
          <w:bCs/>
        </w:rPr>
      </w:pPr>
    </w:p>
    <w:p w14:paraId="055D02D8">
      <w:pPr>
        <w:rPr>
          <w:b/>
          <w:bCs/>
        </w:rPr>
      </w:pPr>
    </w:p>
    <w:p w14:paraId="080FE62E">
      <w:pPr>
        <w:rPr>
          <w:b/>
          <w:bCs/>
        </w:rPr>
      </w:pPr>
    </w:p>
    <w:p w14:paraId="02BBABC1">
      <w:pPr>
        <w:rPr>
          <w:b/>
          <w:bCs/>
        </w:rPr>
      </w:pPr>
    </w:p>
    <w:p w14:paraId="6F20F0C4">
      <w:pPr>
        <w:rPr>
          <w:b/>
          <w:bCs/>
        </w:rPr>
      </w:pPr>
    </w:p>
    <w:p w14:paraId="622B0577">
      <w:pPr>
        <w:rPr>
          <w:b/>
          <w:bCs/>
        </w:rPr>
        <w:sectPr>
          <w:footerReference r:id="rId3" w:type="default"/>
          <w:pgSz w:w="11906" w:h="16838"/>
          <w:pgMar w:top="1417" w:right="1417" w:bottom="1134" w:left="1417" w:header="851" w:footer="992" w:gutter="0"/>
          <w:pgNumType w:start="1"/>
          <w:cols w:space="0" w:num="1"/>
          <w:docGrid w:type="lines" w:linePitch="312" w:charSpace="0"/>
        </w:sectPr>
      </w:pPr>
    </w:p>
    <w:p w14:paraId="6085103D">
      <w:pPr>
        <w:pStyle w:val="17"/>
        <w:spacing w:before="66" w:after="66"/>
        <w:rPr>
          <w:rFonts w:hint="default" w:ascii="Times New Roman" w:hAnsi="Times New Roman" w:cs="Times New Roman"/>
          <w:lang w:val="en-US"/>
        </w:rPr>
      </w:pPr>
      <w:bookmarkStart w:id="0" w:name="_Toc8534"/>
      <w:r>
        <w:rPr>
          <w:rFonts w:hint="eastAsia" w:ascii="Times New Roman" w:hAnsi="Times New Roman" w:cs="Times New Roman"/>
        </w:rPr>
        <w:t>1系统</w:t>
      </w:r>
      <w:r>
        <w:rPr>
          <w:rFonts w:hint="eastAsia" w:ascii="Times New Roman" w:hAnsi="Times New Roman" w:cs="Times New Roman"/>
          <w:lang w:val="en-US" w:eastAsia="zh-CN"/>
        </w:rPr>
        <w:t>功能简介</w:t>
      </w:r>
      <w:bookmarkEnd w:id="0"/>
    </w:p>
    <w:p w14:paraId="6BCCEE4A">
      <w:pPr>
        <w:spacing w:line="400" w:lineRule="atLeast"/>
        <w:rPr>
          <w:rFonts w:hint="eastAsia" w:ascii="宋体" w:hAnsi="宋体"/>
          <w:color w:val="000000"/>
          <w:sz w:val="24"/>
        </w:rPr>
      </w:pPr>
      <w:r>
        <w:rPr>
          <w:rFonts w:hint="eastAsia" w:ascii="黑体" w:hAnsi="宋体" w:eastAsia="黑体"/>
          <w:color w:val="FF0000"/>
          <w:sz w:val="24"/>
        </w:rPr>
        <w:t>系统主要功能包括五大模块：（1）用户管理：用户注册、登录、角色权限控制、账号禁用与启用；（2）场地管理：场地信息的增删改查、开放与关闭、按分类筛选和关键词搜索；（3）预约管理：在线提交预约、时间段冲突校验、费用自动计算（不足半小时按半小时计）、预约状态流转与取消；（4）分类管理：场地分类的增删改查及关联完整性校验；（5）评价管理：1~5星评分与文字评论、场地平均评分自动统计、违规评价删除。系统采用SSM（Spring + SpringMVC + MyBatis）框架开发，表现层使用JSP页面，数据库使用MySQL。</w:t>
      </w:r>
    </w:p>
    <w:p w14:paraId="31295C23">
      <w:pPr>
        <w:spacing w:line="400" w:lineRule="atLeast"/>
        <w:ind w:firstLine="480" w:firstLineChars="200"/>
        <w:rPr>
          <w:rFonts w:hint="default" w:ascii="宋体" w:hAnsi="宋体"/>
          <w:i/>
          <w:iCs/>
          <w:color w:val="0000FF"/>
          <w:sz w:val="24"/>
          <w:lang w:val="en-US" w:eastAsia="zh-CN"/>
        </w:rPr>
      </w:pPr>
      <w:r>
        <w:rPr>
          <w:rFonts w:hint="eastAsia" w:ascii="宋体" w:hAnsi="宋体"/>
          <w:i/>
          <w:iCs/>
          <w:color w:val="0000FF"/>
          <w:sz w:val="24"/>
          <w:lang w:val="en-US" w:eastAsia="zh-CN"/>
        </w:rPr>
        <w:t>本系统面向高校体育场馆的日常开放与预约管理场景。师生通过浏览器访问系统，注册登录后可按分类浏览篮球馆、羽毛球馆、游泳馆、足球场等场地信息，在线提交场地预约、查看预约状态，并对使用过的场地进行评分评价；场馆管理员通过管理后台对场地、分类、预约单、用户评价和用户账号进行统一管理。</w:t>
      </w:r>
    </w:p>
    <w:p w14:paraId="2B5FD27F">
      <w:pPr>
        <w:spacing w:line="400" w:lineRule="atLeast"/>
        <w:rPr>
          <w:rFonts w:ascii="宋体" w:hAnsi="宋体"/>
          <w:color w:val="000000"/>
          <w:sz w:val="24"/>
        </w:rPr>
      </w:pPr>
    </w:p>
    <w:p w14:paraId="5281A144">
      <w:pPr>
        <w:pStyle w:val="16"/>
        <w:rPr>
          <w:rFonts w:hint="eastAsia" w:ascii="Times New Roman" w:hAnsi="Times New Roman" w:cs="Times New Roman"/>
        </w:rPr>
      </w:pPr>
      <w:bookmarkStart w:id="1" w:name="_Toc29695"/>
      <w:r>
        <w:rPr>
          <w:rFonts w:hint="eastAsia" w:ascii="Times New Roman" w:hAnsi="Times New Roman" w:cs="Times New Roman"/>
        </w:rPr>
        <w:t>1.</w:t>
      </w:r>
      <w:r>
        <w:rPr>
          <w:rFonts w:hint="eastAsia" w:ascii="Times New Roman" w:hAnsi="Times New Roman" w:cs="Times New Roman"/>
          <w:lang w:val="en-US" w:eastAsia="zh-CN"/>
        </w:rPr>
        <w:t>1</w:t>
      </w:r>
      <w:r>
        <w:rPr>
          <w:rFonts w:hint="eastAsia" w:ascii="Times New Roman" w:hAnsi="Times New Roman" w:cs="Times New Roman"/>
        </w:rPr>
        <w:t>系统功能</w:t>
      </w:r>
      <w:r>
        <w:rPr>
          <w:rFonts w:hint="eastAsia" w:ascii="Times New Roman" w:hAnsi="Times New Roman" w:cs="Times New Roman"/>
          <w:lang w:val="en-US" w:eastAsia="zh-CN"/>
        </w:rPr>
        <w:t>结构图</w:t>
      </w:r>
      <w:bookmarkEnd w:id="1"/>
    </w:p>
    <w:p w14:paraId="324096E8">
      <w:pPr>
        <w:spacing w:line="400" w:lineRule="atLeast"/>
        <w:ind w:firstLine="480" w:firstLineChars="200"/>
        <w:rPr>
          <w:rFonts w:hint="eastAsia" w:ascii="宋体" w:hAnsi="宋体"/>
          <w:i/>
          <w:iCs/>
          <w:color w:val="0000FF"/>
          <w:sz w:val="24"/>
          <w:lang w:val="en-US" w:eastAsia="zh-CN"/>
        </w:rPr>
      </w:pPr>
      <w:r>
        <w:rPr>
          <w:rFonts w:hint="eastAsia" w:ascii="宋体" w:hAnsi="宋体"/>
          <w:i/>
          <w:iCs/>
          <w:color w:val="0000FF"/>
          <w:sz w:val="24"/>
          <w:lang w:val="en-US" w:eastAsia="zh-CN"/>
        </w:rPr>
        <w:t>本系统按功能划分为用户管理、场地管理、预约管理、分类管理、评价管理五大模块，各模块的子功能及系统整体功能结构如图 1-1 所示。</w:t>
      </w:r>
    </w:p>
    <w:p w14:paraId="7CEF8803">
      <w:bookmarkStart w:id="2" w:name="_Toc13032"/>
      <w:r>
        <w:drawing>
          <wp:inline distT="0" distB="0" distL="0" distR="0">
            <wp:extent cx="5274310" cy="3376930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图1-1 系统功能结构层次图</w:t>
      </w:r>
    </w:p>
    <w:p w14:paraId="05FE2066"/>
    <w:p w14:paraId="702E43A8">
      <w:pPr>
        <w:pStyle w:val="16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1.2</w:t>
      </w:r>
      <w:r>
        <w:rPr>
          <w:rFonts w:hint="eastAsia" w:ascii="Times New Roman" w:hAnsi="Times New Roman" w:cs="Times New Roman"/>
        </w:rPr>
        <w:t>数据库设计</w:t>
      </w:r>
      <w:bookmarkEnd w:id="2"/>
    </w:p>
    <w:p w14:paraId="1356B657">
      <w:r>
        <w:rPr>
          <w:rFonts w:hint="eastAsia"/>
        </w:rPr>
        <w:t>本系统包含用户、场地、分类、预约、评价五个实体。用户与场地两个实体之间通过"预约""评价"两个联系实体建立多对多关联，分类与场地之间为一对多关联，系统 E-R 图如图 1-2 所示。</w:t>
      </w:r>
    </w:p>
    <w:p w14:paraId="7CEF8802">
      <w:r>
        <w:drawing>
          <wp:inline distT="0" distB="0" distL="0" distR="0">
            <wp:extent cx="5274310" cy="3783965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图1-2 系统 E-R 图</w:t>
      </w:r>
    </w:p>
    <w:p w14:paraId="77D9B65E"/>
    <w:p w14:paraId="6057D572">
      <w:r>
        <w:rPr>
          <w:rFonts w:hint="eastAsia"/>
        </w:rPr>
        <w:t>根据 E-R 图将概念模型转换为 5 张数据表，均使用 utf8mb4 字符集，表之间通过外键保证参照完整性。各表结构如下：</w:t>
      </w:r>
    </w:p>
    <w:p w14:paraId="4D36A5C0">
      <w:r>
        <w:rPr>
          <w:rFonts w:hint="eastAsia"/>
          <w:b/>
        </w:rPr>
        <w:t>（1）用户表 user</w:t>
      </w:r>
    </w:p>
    <w:tbl>
      <w:tblPr>
        <w:tblStyle w:val="11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6D18F8D1">
        <w:trPr>
          <w:tblHeader/>
        </w:trPr>
        <w:tc>
          <w:tcPr>
            <w:tcW w:w="2768" w:type="dxa"/>
          </w:tcPr>
          <w:p w14:paraId="44A5154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</w:tcPr>
          <w:p w14:paraId="4381F95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</w:tcPr>
          <w:p w14:paraId="3AE426D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3A4A5F46">
        <w:tc>
          <w:tcPr>
            <w:tcW w:w="2768" w:type="dxa"/>
          </w:tcPr>
          <w:p w14:paraId="53F2D0AA">
            <w:r>
              <w:t>id</w:t>
            </w:r>
          </w:p>
        </w:tc>
        <w:tc>
          <w:tcPr>
            <w:tcW w:w="2768" w:type="dxa"/>
          </w:tcPr>
          <w:p w14:paraId="423B0FAE">
            <w:r>
              <w:t>BIGINT</w:t>
            </w:r>
          </w:p>
        </w:tc>
        <w:tc>
          <w:tcPr>
            <w:tcW w:w="2768" w:type="dxa"/>
          </w:tcPr>
          <w:p w14:paraId="2F58AF88">
            <w:r>
              <w:rPr>
                <w:rFonts w:hint="eastAsia"/>
              </w:rPr>
              <w:t>用户ID，主键，自增</w:t>
            </w:r>
          </w:p>
        </w:tc>
      </w:tr>
      <w:tr w14:paraId="23827E24">
        <w:tc>
          <w:tcPr>
            <w:tcW w:w="2768" w:type="dxa"/>
          </w:tcPr>
          <w:p w14:paraId="7B2D4509">
            <w:r>
              <w:t>username</w:t>
            </w:r>
          </w:p>
        </w:tc>
        <w:tc>
          <w:tcPr>
            <w:tcW w:w="2768" w:type="dxa"/>
          </w:tcPr>
          <w:p w14:paraId="0224ED9F">
            <w:r>
              <w:t>VARCHAR(50)</w:t>
            </w:r>
          </w:p>
        </w:tc>
        <w:tc>
          <w:tcPr>
            <w:tcW w:w="2768" w:type="dxa"/>
          </w:tcPr>
          <w:p w14:paraId="2C078274">
            <w:r>
              <w:rPr>
                <w:rFonts w:hint="eastAsia"/>
              </w:rPr>
              <w:t>用户名，唯一非空</w:t>
            </w:r>
          </w:p>
        </w:tc>
      </w:tr>
      <w:tr w14:paraId="7809ED13">
        <w:tc>
          <w:tcPr>
            <w:tcW w:w="2768" w:type="dxa"/>
          </w:tcPr>
          <w:p w14:paraId="7FBC14C5">
            <w:r>
              <w:t>password</w:t>
            </w:r>
          </w:p>
        </w:tc>
        <w:tc>
          <w:tcPr>
            <w:tcW w:w="2768" w:type="dxa"/>
          </w:tcPr>
          <w:p w14:paraId="20AC33FE">
            <w:r>
              <w:t>VARCHAR(100)</w:t>
            </w:r>
          </w:p>
        </w:tc>
        <w:tc>
          <w:tcPr>
            <w:tcW w:w="2768" w:type="dxa"/>
          </w:tcPr>
          <w:p w14:paraId="1FC96BB9">
            <w:r>
              <w:rPr>
                <w:rFonts w:hint="eastAsia"/>
              </w:rPr>
              <w:t>密码</w:t>
            </w:r>
          </w:p>
        </w:tc>
      </w:tr>
      <w:tr w14:paraId="38A98200">
        <w:tc>
          <w:tcPr>
            <w:tcW w:w="2768" w:type="dxa"/>
          </w:tcPr>
          <w:p w14:paraId="02CBAAF7">
            <w:r>
              <w:t>real_name</w:t>
            </w:r>
          </w:p>
        </w:tc>
        <w:tc>
          <w:tcPr>
            <w:tcW w:w="2768" w:type="dxa"/>
          </w:tcPr>
          <w:p w14:paraId="0B92D501">
            <w:r>
              <w:t>VARCHAR(50)</w:t>
            </w:r>
          </w:p>
        </w:tc>
        <w:tc>
          <w:tcPr>
            <w:tcW w:w="2768" w:type="dxa"/>
          </w:tcPr>
          <w:p w14:paraId="40FC7018">
            <w:r>
              <w:rPr>
                <w:rFonts w:hint="eastAsia"/>
              </w:rPr>
              <w:t>真实姓名</w:t>
            </w:r>
          </w:p>
        </w:tc>
      </w:tr>
      <w:tr w14:paraId="3D8D2E4F">
        <w:tc>
          <w:tcPr>
            <w:tcW w:w="2768" w:type="dxa"/>
          </w:tcPr>
          <w:p w14:paraId="32BD3414">
            <w:r>
              <w:t>phone</w:t>
            </w:r>
          </w:p>
        </w:tc>
        <w:tc>
          <w:tcPr>
            <w:tcW w:w="2768" w:type="dxa"/>
          </w:tcPr>
          <w:p w14:paraId="3B640E58">
            <w:r>
              <w:t>VARCHAR(20)</w:t>
            </w:r>
          </w:p>
        </w:tc>
        <w:tc>
          <w:tcPr>
            <w:tcW w:w="2768" w:type="dxa"/>
          </w:tcPr>
          <w:p w14:paraId="52AFC731">
            <w:r>
              <w:rPr>
                <w:rFonts w:hint="eastAsia"/>
              </w:rPr>
              <w:t>手机号</w:t>
            </w:r>
          </w:p>
        </w:tc>
      </w:tr>
      <w:tr w14:paraId="75271AF7">
        <w:tc>
          <w:tcPr>
            <w:tcW w:w="2768" w:type="dxa"/>
          </w:tcPr>
          <w:p w14:paraId="2E364FDE">
            <w:r>
              <w:t>role</w:t>
            </w:r>
          </w:p>
        </w:tc>
        <w:tc>
          <w:tcPr>
            <w:tcW w:w="2768" w:type="dxa"/>
          </w:tcPr>
          <w:p w14:paraId="36C9A6D6">
            <w:r>
              <w:t>VARCHAR(20)</w:t>
            </w:r>
          </w:p>
        </w:tc>
        <w:tc>
          <w:tcPr>
            <w:tcW w:w="2768" w:type="dxa"/>
          </w:tcPr>
          <w:p w14:paraId="40BBB47A">
            <w:r>
              <w:rPr>
                <w:rFonts w:hint="eastAsia"/>
              </w:rPr>
              <w:t>角色：USER 普通用户 / ADMIN 管理员</w:t>
            </w:r>
          </w:p>
        </w:tc>
      </w:tr>
      <w:tr w14:paraId="0583C38B">
        <w:tc>
          <w:tcPr>
            <w:tcW w:w="2768" w:type="dxa"/>
          </w:tcPr>
          <w:p w14:paraId="5038EC07">
            <w:r>
              <w:t>status</w:t>
            </w:r>
          </w:p>
        </w:tc>
        <w:tc>
          <w:tcPr>
            <w:tcW w:w="2768" w:type="dxa"/>
          </w:tcPr>
          <w:p w14:paraId="60251B93">
            <w:r>
              <w:t>TINYINT</w:t>
            </w:r>
          </w:p>
        </w:tc>
        <w:tc>
          <w:tcPr>
            <w:tcW w:w="2768" w:type="dxa"/>
          </w:tcPr>
          <w:p w14:paraId="43B75C6B">
            <w:r>
              <w:rPr>
                <w:rFonts w:hint="eastAsia"/>
              </w:rPr>
              <w:t>状态：1 正常 / 0 禁用</w:t>
            </w:r>
          </w:p>
        </w:tc>
      </w:tr>
      <w:tr w14:paraId="37FB6AF6">
        <w:tc>
          <w:tcPr>
            <w:tcW w:w="2768" w:type="dxa"/>
          </w:tcPr>
          <w:p w14:paraId="6AB72D41">
            <w:r>
              <w:t>create_time</w:t>
            </w:r>
          </w:p>
        </w:tc>
        <w:tc>
          <w:tcPr>
            <w:tcW w:w="2768" w:type="dxa"/>
          </w:tcPr>
          <w:p w14:paraId="197999FE">
            <w:r>
              <w:t>DATETIME</w:t>
            </w:r>
          </w:p>
        </w:tc>
        <w:tc>
          <w:tcPr>
            <w:tcW w:w="2768" w:type="dxa"/>
          </w:tcPr>
          <w:p w14:paraId="56018D59">
            <w:r>
              <w:rPr>
                <w:rFonts w:hint="eastAsia"/>
              </w:rPr>
              <w:t>注册时间</w:t>
            </w:r>
          </w:p>
        </w:tc>
      </w:tr>
    </w:tbl>
    <w:p w14:paraId="4883979B">
      <w:r>
        <w:rPr>
          <w:rFonts w:hint="eastAsia"/>
          <w:b/>
        </w:rPr>
        <w:t>（2）场地分类表 category</w:t>
      </w:r>
    </w:p>
    <w:tbl>
      <w:tblPr>
        <w:tblStyle w:val="11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7C29C895">
        <w:trPr>
          <w:tblHeader/>
        </w:trPr>
        <w:tc>
          <w:tcPr>
            <w:tcW w:w="2768" w:type="dxa"/>
          </w:tcPr>
          <w:p w14:paraId="41A4079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</w:tcPr>
          <w:p w14:paraId="3AD8979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</w:tcPr>
          <w:p w14:paraId="33F52799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6923D63E">
        <w:tc>
          <w:tcPr>
            <w:tcW w:w="2768" w:type="dxa"/>
          </w:tcPr>
          <w:p w14:paraId="4ADD3E13">
            <w:r>
              <w:t>id</w:t>
            </w:r>
          </w:p>
        </w:tc>
        <w:tc>
          <w:tcPr>
            <w:tcW w:w="2768" w:type="dxa"/>
          </w:tcPr>
          <w:p w14:paraId="44DC7E27">
            <w:r>
              <w:t>BIGINT</w:t>
            </w:r>
          </w:p>
        </w:tc>
        <w:tc>
          <w:tcPr>
            <w:tcW w:w="2768" w:type="dxa"/>
          </w:tcPr>
          <w:p w14:paraId="2E7E59D0">
            <w:r>
              <w:rPr>
                <w:rFonts w:hint="eastAsia"/>
              </w:rPr>
              <w:t>分类ID，主键，自增</w:t>
            </w:r>
          </w:p>
        </w:tc>
      </w:tr>
      <w:tr w14:paraId="5E68F1E5">
        <w:tc>
          <w:tcPr>
            <w:tcW w:w="2768" w:type="dxa"/>
          </w:tcPr>
          <w:p w14:paraId="7AF7B94E">
            <w:r>
              <w:t>name</w:t>
            </w:r>
          </w:p>
        </w:tc>
        <w:tc>
          <w:tcPr>
            <w:tcW w:w="2768" w:type="dxa"/>
          </w:tcPr>
          <w:p w14:paraId="03D972D6">
            <w:r>
              <w:t>VARCHAR(50)</w:t>
            </w:r>
          </w:p>
        </w:tc>
        <w:tc>
          <w:tcPr>
            <w:tcW w:w="2768" w:type="dxa"/>
          </w:tcPr>
          <w:p w14:paraId="3801F369">
            <w:r>
              <w:rPr>
                <w:rFonts w:hint="eastAsia"/>
              </w:rPr>
              <w:t>分类名称</w:t>
            </w:r>
          </w:p>
        </w:tc>
      </w:tr>
      <w:tr w14:paraId="3204B97D">
        <w:tc>
          <w:tcPr>
            <w:tcW w:w="2768" w:type="dxa"/>
          </w:tcPr>
          <w:p w14:paraId="67009BAF">
            <w:r>
              <w:t>description</w:t>
            </w:r>
          </w:p>
        </w:tc>
        <w:tc>
          <w:tcPr>
            <w:tcW w:w="2768" w:type="dxa"/>
          </w:tcPr>
          <w:p w14:paraId="0E00AA86">
            <w:r>
              <w:t>VARCHAR(200)</w:t>
            </w:r>
          </w:p>
        </w:tc>
        <w:tc>
          <w:tcPr>
            <w:tcW w:w="2768" w:type="dxa"/>
          </w:tcPr>
          <w:p w14:paraId="3B5AC575">
            <w:r>
              <w:rPr>
                <w:rFonts w:hint="eastAsia"/>
              </w:rPr>
              <w:t>分类描述</w:t>
            </w:r>
          </w:p>
        </w:tc>
      </w:tr>
      <w:tr w14:paraId="6D31EF4A">
        <w:tc>
          <w:tcPr>
            <w:tcW w:w="2768" w:type="dxa"/>
          </w:tcPr>
          <w:p w14:paraId="4C7D602F">
            <w:r>
              <w:t>sort_order</w:t>
            </w:r>
          </w:p>
        </w:tc>
        <w:tc>
          <w:tcPr>
            <w:tcW w:w="2768" w:type="dxa"/>
          </w:tcPr>
          <w:p w14:paraId="5B66D65A">
            <w:r>
              <w:t>INT</w:t>
            </w:r>
          </w:p>
        </w:tc>
        <w:tc>
          <w:tcPr>
            <w:tcW w:w="2768" w:type="dxa"/>
          </w:tcPr>
          <w:p w14:paraId="72489CD2">
            <w:r>
              <w:rPr>
                <w:rFonts w:hint="eastAsia"/>
              </w:rPr>
              <w:t>排序号</w:t>
            </w:r>
          </w:p>
        </w:tc>
      </w:tr>
      <w:tr w14:paraId="370C7B86">
        <w:tc>
          <w:tcPr>
            <w:tcW w:w="2768" w:type="dxa"/>
          </w:tcPr>
          <w:p w14:paraId="19388FC3">
            <w:r>
              <w:t>create_time</w:t>
            </w:r>
          </w:p>
        </w:tc>
        <w:tc>
          <w:tcPr>
            <w:tcW w:w="2768" w:type="dxa"/>
          </w:tcPr>
          <w:p w14:paraId="48EC1F5F">
            <w:r>
              <w:t>DATETIME</w:t>
            </w:r>
          </w:p>
        </w:tc>
        <w:tc>
          <w:tcPr>
            <w:tcW w:w="2768" w:type="dxa"/>
          </w:tcPr>
          <w:p w14:paraId="05BD2CBC">
            <w:r>
              <w:rPr>
                <w:rFonts w:hint="eastAsia"/>
              </w:rPr>
              <w:t>创建时间</w:t>
            </w:r>
          </w:p>
        </w:tc>
      </w:tr>
    </w:tbl>
    <w:p w14:paraId="60332DB4">
      <w:r>
        <w:rPr>
          <w:rFonts w:hint="eastAsia"/>
          <w:b/>
        </w:rPr>
        <w:t>（3）场地表 venue</w:t>
      </w:r>
    </w:p>
    <w:tbl>
      <w:tblPr>
        <w:tblStyle w:val="11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30002887">
        <w:trPr>
          <w:tblHeader/>
        </w:trPr>
        <w:tc>
          <w:tcPr>
            <w:tcW w:w="2768" w:type="dxa"/>
          </w:tcPr>
          <w:p w14:paraId="5913ED8A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</w:tcPr>
          <w:p w14:paraId="527A418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</w:tcPr>
          <w:p w14:paraId="4B5B318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35CEA0A6">
        <w:tc>
          <w:tcPr>
            <w:tcW w:w="2768" w:type="dxa"/>
          </w:tcPr>
          <w:p w14:paraId="6278B832">
            <w:r>
              <w:t>id</w:t>
            </w:r>
          </w:p>
        </w:tc>
        <w:tc>
          <w:tcPr>
            <w:tcW w:w="2768" w:type="dxa"/>
          </w:tcPr>
          <w:p w14:paraId="5CB1F426">
            <w:r>
              <w:t>BIGINT</w:t>
            </w:r>
          </w:p>
        </w:tc>
        <w:tc>
          <w:tcPr>
            <w:tcW w:w="2768" w:type="dxa"/>
          </w:tcPr>
          <w:p w14:paraId="4600A3F3">
            <w:r>
              <w:rPr>
                <w:rFonts w:hint="eastAsia"/>
              </w:rPr>
              <w:t>场地ID，主键，自增</w:t>
            </w:r>
          </w:p>
        </w:tc>
      </w:tr>
      <w:tr w14:paraId="21205200">
        <w:tc>
          <w:tcPr>
            <w:tcW w:w="2768" w:type="dxa"/>
          </w:tcPr>
          <w:p w14:paraId="1287A35F">
            <w:r>
              <w:t>name</w:t>
            </w:r>
          </w:p>
        </w:tc>
        <w:tc>
          <w:tcPr>
            <w:tcW w:w="2768" w:type="dxa"/>
          </w:tcPr>
          <w:p w14:paraId="3980E035">
            <w:r>
              <w:t>VARCHAR(100)</w:t>
            </w:r>
          </w:p>
        </w:tc>
        <w:tc>
          <w:tcPr>
            <w:tcW w:w="2768" w:type="dxa"/>
          </w:tcPr>
          <w:p w14:paraId="76364556">
            <w:r>
              <w:rPr>
                <w:rFonts w:hint="eastAsia"/>
              </w:rPr>
              <w:t>场地名称</w:t>
            </w:r>
          </w:p>
        </w:tc>
      </w:tr>
      <w:tr w14:paraId="616C0E22">
        <w:tc>
          <w:tcPr>
            <w:tcW w:w="2768" w:type="dxa"/>
          </w:tcPr>
          <w:p w14:paraId="1CDAC66F">
            <w:r>
              <w:t>category_id</w:t>
            </w:r>
          </w:p>
        </w:tc>
        <w:tc>
          <w:tcPr>
            <w:tcW w:w="2768" w:type="dxa"/>
          </w:tcPr>
          <w:p w14:paraId="0E83A60B">
            <w:r>
              <w:t>BIGINT</w:t>
            </w:r>
          </w:p>
        </w:tc>
        <w:tc>
          <w:tcPr>
            <w:tcW w:w="2768" w:type="dxa"/>
          </w:tcPr>
          <w:p w14:paraId="65DDF61C">
            <w:r>
              <w:rPr>
                <w:rFonts w:hint="eastAsia"/>
              </w:rPr>
              <w:t>所属分类ID，外键→category(id)</w:t>
            </w:r>
          </w:p>
        </w:tc>
      </w:tr>
      <w:tr w14:paraId="5BB23B3F">
        <w:tc>
          <w:tcPr>
            <w:tcW w:w="2768" w:type="dxa"/>
          </w:tcPr>
          <w:p w14:paraId="2800FCF3">
            <w:r>
              <w:t>location</w:t>
            </w:r>
          </w:p>
        </w:tc>
        <w:tc>
          <w:tcPr>
            <w:tcW w:w="2768" w:type="dxa"/>
          </w:tcPr>
          <w:p w14:paraId="5107ADC2">
            <w:r>
              <w:t>VARCHAR(200)</w:t>
            </w:r>
          </w:p>
        </w:tc>
        <w:tc>
          <w:tcPr>
            <w:tcW w:w="2768" w:type="dxa"/>
          </w:tcPr>
          <w:p w14:paraId="0C56DD3D">
            <w:r>
              <w:rPr>
                <w:rFonts w:hint="eastAsia"/>
              </w:rPr>
              <w:t>场地位置</w:t>
            </w:r>
          </w:p>
        </w:tc>
      </w:tr>
      <w:tr w14:paraId="6D50C376">
        <w:tc>
          <w:tcPr>
            <w:tcW w:w="2768" w:type="dxa"/>
          </w:tcPr>
          <w:p w14:paraId="50EDDAEC">
            <w:r>
              <w:t>capacity</w:t>
            </w:r>
          </w:p>
        </w:tc>
        <w:tc>
          <w:tcPr>
            <w:tcW w:w="2768" w:type="dxa"/>
          </w:tcPr>
          <w:p w14:paraId="69C98324">
            <w:r>
              <w:t>INT</w:t>
            </w:r>
          </w:p>
        </w:tc>
        <w:tc>
          <w:tcPr>
            <w:tcW w:w="2768" w:type="dxa"/>
          </w:tcPr>
          <w:p w14:paraId="2700E817">
            <w:r>
              <w:rPr>
                <w:rFonts w:hint="eastAsia"/>
              </w:rPr>
              <w:t>容纳人数</w:t>
            </w:r>
          </w:p>
        </w:tc>
      </w:tr>
      <w:tr w14:paraId="16F68ED7">
        <w:tc>
          <w:tcPr>
            <w:tcW w:w="2768" w:type="dxa"/>
          </w:tcPr>
          <w:p w14:paraId="26AB7C9F">
            <w:r>
              <w:t>price_per_hour</w:t>
            </w:r>
          </w:p>
        </w:tc>
        <w:tc>
          <w:tcPr>
            <w:tcW w:w="2768" w:type="dxa"/>
          </w:tcPr>
          <w:p w14:paraId="6C7DE867">
            <w:r>
              <w:t>DECIMAL(10,2)</w:t>
            </w:r>
          </w:p>
        </w:tc>
        <w:tc>
          <w:tcPr>
            <w:tcW w:w="2768" w:type="dxa"/>
          </w:tcPr>
          <w:p w14:paraId="1200D5D3">
            <w:r>
              <w:rPr>
                <w:rFonts w:hint="eastAsia"/>
              </w:rPr>
              <w:t>每小时价格（元）</w:t>
            </w:r>
          </w:p>
        </w:tc>
      </w:tr>
      <w:tr w14:paraId="4BFB40FC">
        <w:tc>
          <w:tcPr>
            <w:tcW w:w="2768" w:type="dxa"/>
          </w:tcPr>
          <w:p w14:paraId="3B3FD4C2">
            <w:r>
              <w:t>description</w:t>
            </w:r>
          </w:p>
        </w:tc>
        <w:tc>
          <w:tcPr>
            <w:tcW w:w="2768" w:type="dxa"/>
          </w:tcPr>
          <w:p w14:paraId="76CE3755">
            <w:r>
              <w:t>TEXT</w:t>
            </w:r>
          </w:p>
        </w:tc>
        <w:tc>
          <w:tcPr>
            <w:tcW w:w="2768" w:type="dxa"/>
          </w:tcPr>
          <w:p w14:paraId="2D9D37B4">
            <w:r>
              <w:rPr>
                <w:rFonts w:hint="eastAsia"/>
              </w:rPr>
              <w:t>场地描述</w:t>
            </w:r>
          </w:p>
        </w:tc>
      </w:tr>
      <w:tr w14:paraId="5BFD874C">
        <w:tc>
          <w:tcPr>
            <w:tcW w:w="2768" w:type="dxa"/>
          </w:tcPr>
          <w:p w14:paraId="3D81DE22">
            <w:r>
              <w:t>status</w:t>
            </w:r>
          </w:p>
        </w:tc>
        <w:tc>
          <w:tcPr>
            <w:tcW w:w="2768" w:type="dxa"/>
          </w:tcPr>
          <w:p w14:paraId="4D92E6B0">
            <w:r>
              <w:t>TINYINT</w:t>
            </w:r>
          </w:p>
        </w:tc>
        <w:tc>
          <w:tcPr>
            <w:tcW w:w="2768" w:type="dxa"/>
          </w:tcPr>
          <w:p w14:paraId="292465B8">
            <w:r>
              <w:rPr>
                <w:rFonts w:hint="eastAsia"/>
              </w:rPr>
              <w:t>状态：1 开放 / 0 关闭</w:t>
            </w:r>
          </w:p>
        </w:tc>
      </w:tr>
      <w:tr w14:paraId="3B32185B">
        <w:tc>
          <w:tcPr>
            <w:tcW w:w="2768" w:type="dxa"/>
          </w:tcPr>
          <w:p w14:paraId="56E4229E">
            <w:r>
              <w:t>create_time</w:t>
            </w:r>
          </w:p>
        </w:tc>
        <w:tc>
          <w:tcPr>
            <w:tcW w:w="2768" w:type="dxa"/>
          </w:tcPr>
          <w:p w14:paraId="0400B2B3">
            <w:r>
              <w:t>DATETIME</w:t>
            </w:r>
          </w:p>
        </w:tc>
        <w:tc>
          <w:tcPr>
            <w:tcW w:w="2768" w:type="dxa"/>
          </w:tcPr>
          <w:p w14:paraId="33563B56">
            <w:r>
              <w:rPr>
                <w:rFonts w:hint="eastAsia"/>
              </w:rPr>
              <w:t>创建时间</w:t>
            </w:r>
          </w:p>
        </w:tc>
      </w:tr>
    </w:tbl>
    <w:p w14:paraId="4A014CE9">
      <w:r>
        <w:rPr>
          <w:rFonts w:hint="eastAsia"/>
          <w:b/>
        </w:rPr>
        <w:t>（4）预约表 reservation</w:t>
      </w:r>
    </w:p>
    <w:tbl>
      <w:tblPr>
        <w:tblStyle w:val="11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8"/>
        <w:gridCol w:w="1984"/>
        <w:gridCol w:w="4584"/>
      </w:tblGrid>
      <w:tr w14:paraId="424F6D25">
        <w:trPr>
          <w:tblHeader/>
        </w:trPr>
        <w:tc>
          <w:tcPr>
            <w:tcW w:w="2768" w:type="dxa"/>
          </w:tcPr>
          <w:p w14:paraId="4DE42222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</w:tcPr>
          <w:p w14:paraId="44F99064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</w:tcPr>
          <w:p w14:paraId="3F950216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0EEE43B5">
        <w:tc>
          <w:tcPr>
            <w:tcW w:w="2768" w:type="dxa"/>
          </w:tcPr>
          <w:p w14:paraId="54EAC9F1">
            <w:r>
              <w:t>id</w:t>
            </w:r>
          </w:p>
        </w:tc>
        <w:tc>
          <w:tcPr>
            <w:tcW w:w="2768" w:type="dxa"/>
          </w:tcPr>
          <w:p w14:paraId="46AC2582">
            <w:r>
              <w:t>BIGINT</w:t>
            </w:r>
          </w:p>
        </w:tc>
        <w:tc>
          <w:tcPr>
            <w:tcW w:w="2768" w:type="dxa"/>
          </w:tcPr>
          <w:p w14:paraId="2812B690">
            <w:r>
              <w:rPr>
                <w:rFonts w:hint="eastAsia"/>
              </w:rPr>
              <w:t>预约ID，主键，自增</w:t>
            </w:r>
          </w:p>
        </w:tc>
      </w:tr>
      <w:tr w14:paraId="2E038DE0">
        <w:tc>
          <w:tcPr>
            <w:tcW w:w="2768" w:type="dxa"/>
          </w:tcPr>
          <w:p w14:paraId="7FBA2C27">
            <w:r>
              <w:t>order_no</w:t>
            </w:r>
          </w:p>
        </w:tc>
        <w:tc>
          <w:tcPr>
            <w:tcW w:w="2768" w:type="dxa"/>
          </w:tcPr>
          <w:p w14:paraId="0717065C">
            <w:r>
              <w:t>VARCHAR(32)</w:t>
            </w:r>
          </w:p>
        </w:tc>
        <w:tc>
          <w:tcPr>
            <w:tcW w:w="2768" w:type="dxa"/>
          </w:tcPr>
          <w:p w14:paraId="170FDEC2">
            <w:r>
              <w:rPr>
                <w:rFonts w:hint="eastAsia"/>
              </w:rPr>
              <w:t>预约单号，唯一</w:t>
            </w:r>
          </w:p>
        </w:tc>
      </w:tr>
      <w:tr w14:paraId="642BF920">
        <w:tc>
          <w:tcPr>
            <w:tcW w:w="2768" w:type="dxa"/>
          </w:tcPr>
          <w:p w14:paraId="453ECDB7">
            <w:r>
              <w:t>user_id</w:t>
            </w:r>
          </w:p>
        </w:tc>
        <w:tc>
          <w:tcPr>
            <w:tcW w:w="2768" w:type="dxa"/>
          </w:tcPr>
          <w:p w14:paraId="377C69A2">
            <w:r>
              <w:t>BIGINT</w:t>
            </w:r>
          </w:p>
        </w:tc>
        <w:tc>
          <w:tcPr>
            <w:tcW w:w="2768" w:type="dxa"/>
          </w:tcPr>
          <w:p w14:paraId="5748B89B">
            <w:r>
              <w:rPr>
                <w:rFonts w:hint="eastAsia"/>
              </w:rPr>
              <w:t>用户ID，外键→user(id)</w:t>
            </w:r>
          </w:p>
        </w:tc>
      </w:tr>
      <w:tr w14:paraId="16982B95">
        <w:tc>
          <w:tcPr>
            <w:tcW w:w="2768" w:type="dxa"/>
          </w:tcPr>
          <w:p w14:paraId="1B133BF6">
            <w:r>
              <w:t>venue_id</w:t>
            </w:r>
          </w:p>
        </w:tc>
        <w:tc>
          <w:tcPr>
            <w:tcW w:w="2768" w:type="dxa"/>
          </w:tcPr>
          <w:p w14:paraId="155AE27A">
            <w:r>
              <w:t>BIGINT</w:t>
            </w:r>
          </w:p>
        </w:tc>
        <w:tc>
          <w:tcPr>
            <w:tcW w:w="2768" w:type="dxa"/>
          </w:tcPr>
          <w:p w14:paraId="4B243555">
            <w:r>
              <w:rPr>
                <w:rFonts w:hint="eastAsia"/>
              </w:rPr>
              <w:t>场地ID，外键→venue(id)</w:t>
            </w:r>
          </w:p>
        </w:tc>
      </w:tr>
      <w:tr w14:paraId="60FCEA58">
        <w:tc>
          <w:tcPr>
            <w:tcW w:w="2768" w:type="dxa"/>
          </w:tcPr>
          <w:p w14:paraId="525FFE4B">
            <w:r>
              <w:t>start_time</w:t>
            </w:r>
          </w:p>
        </w:tc>
        <w:tc>
          <w:tcPr>
            <w:tcW w:w="2768" w:type="dxa"/>
          </w:tcPr>
          <w:p w14:paraId="03CEEEEE">
            <w:r>
              <w:t>DATETIME</w:t>
            </w:r>
          </w:p>
        </w:tc>
        <w:tc>
          <w:tcPr>
            <w:tcW w:w="2768" w:type="dxa"/>
          </w:tcPr>
          <w:p w14:paraId="71814F62">
            <w:r>
              <w:rPr>
                <w:rFonts w:hint="eastAsia"/>
              </w:rPr>
              <w:t>预约开始时间</w:t>
            </w:r>
          </w:p>
        </w:tc>
      </w:tr>
      <w:tr w14:paraId="1C6FA798">
        <w:tc>
          <w:tcPr>
            <w:tcW w:w="2768" w:type="dxa"/>
          </w:tcPr>
          <w:p w14:paraId="45E43035">
            <w:r>
              <w:t>end_time</w:t>
            </w:r>
          </w:p>
        </w:tc>
        <w:tc>
          <w:tcPr>
            <w:tcW w:w="2768" w:type="dxa"/>
          </w:tcPr>
          <w:p w14:paraId="7403470E">
            <w:r>
              <w:t>DATETIME</w:t>
            </w:r>
          </w:p>
        </w:tc>
        <w:tc>
          <w:tcPr>
            <w:tcW w:w="2768" w:type="dxa"/>
          </w:tcPr>
          <w:p w14:paraId="65C86132">
            <w:r>
              <w:rPr>
                <w:rFonts w:hint="eastAsia"/>
              </w:rPr>
              <w:t>预约结束时间</w:t>
            </w:r>
          </w:p>
        </w:tc>
      </w:tr>
      <w:tr w14:paraId="44526518">
        <w:tc>
          <w:tcPr>
            <w:tcW w:w="2768" w:type="dxa"/>
          </w:tcPr>
          <w:p w14:paraId="0CF9A024">
            <w:r>
              <w:t>total_price</w:t>
            </w:r>
          </w:p>
        </w:tc>
        <w:tc>
          <w:tcPr>
            <w:tcW w:w="2768" w:type="dxa"/>
          </w:tcPr>
          <w:p w14:paraId="56369CCF">
            <w:r>
              <w:t>DECIMAL(10,2)</w:t>
            </w:r>
          </w:p>
        </w:tc>
        <w:tc>
          <w:tcPr>
            <w:tcW w:w="2768" w:type="dxa"/>
          </w:tcPr>
          <w:p w14:paraId="35A45BF7">
            <w:r>
              <w:rPr>
                <w:rFonts w:hint="eastAsia"/>
              </w:rPr>
              <w:t>总价（元），按半小时进位计算</w:t>
            </w:r>
          </w:p>
        </w:tc>
      </w:tr>
      <w:tr w14:paraId="37440D16">
        <w:tc>
          <w:tcPr>
            <w:tcW w:w="2768" w:type="dxa"/>
          </w:tcPr>
          <w:p w14:paraId="45BE6C63">
            <w:r>
              <w:t>status</w:t>
            </w:r>
          </w:p>
        </w:tc>
        <w:tc>
          <w:tcPr>
            <w:tcW w:w="2768" w:type="dxa"/>
          </w:tcPr>
          <w:p w14:paraId="4A15121D">
            <w:r>
              <w:t>VARCHAR(20)</w:t>
            </w:r>
          </w:p>
        </w:tc>
        <w:tc>
          <w:tcPr>
            <w:tcW w:w="2768" w:type="dxa"/>
          </w:tcPr>
          <w:p w14:paraId="25647FD5">
            <w:r>
              <w:rPr>
                <w:rFonts w:hint="eastAsia"/>
              </w:rPr>
              <w:t>状态：PENDING/CONFIRMED/CANCELLED/FINISHED</w:t>
            </w:r>
          </w:p>
        </w:tc>
      </w:tr>
      <w:tr w14:paraId="4864DF89">
        <w:tc>
          <w:tcPr>
            <w:tcW w:w="2768" w:type="dxa"/>
          </w:tcPr>
          <w:p w14:paraId="354E1741">
            <w:r>
              <w:t>remark</w:t>
            </w:r>
          </w:p>
        </w:tc>
        <w:tc>
          <w:tcPr>
            <w:tcW w:w="2768" w:type="dxa"/>
          </w:tcPr>
          <w:p w14:paraId="5C5E16BE">
            <w:r>
              <w:t>VARCHAR(200)</w:t>
            </w:r>
          </w:p>
        </w:tc>
        <w:tc>
          <w:tcPr>
            <w:tcW w:w="2768" w:type="dxa"/>
          </w:tcPr>
          <w:p w14:paraId="557EE07C">
            <w:r>
              <w:rPr>
                <w:rFonts w:hint="eastAsia"/>
              </w:rPr>
              <w:t>备注</w:t>
            </w:r>
          </w:p>
        </w:tc>
      </w:tr>
      <w:tr w14:paraId="4636C97F">
        <w:tc>
          <w:tcPr>
            <w:tcW w:w="2768" w:type="dxa"/>
          </w:tcPr>
          <w:p w14:paraId="7C6DA196">
            <w:r>
              <w:t>create_time</w:t>
            </w:r>
          </w:p>
        </w:tc>
        <w:tc>
          <w:tcPr>
            <w:tcW w:w="2768" w:type="dxa"/>
          </w:tcPr>
          <w:p w14:paraId="2E3A3481">
            <w:r>
              <w:t>DATETIME</w:t>
            </w:r>
          </w:p>
        </w:tc>
        <w:tc>
          <w:tcPr>
            <w:tcW w:w="2768" w:type="dxa"/>
          </w:tcPr>
          <w:p w14:paraId="1C83F08D">
            <w:r>
              <w:rPr>
                <w:rFonts w:hint="eastAsia"/>
              </w:rPr>
              <w:t>预约提交时间</w:t>
            </w:r>
          </w:p>
        </w:tc>
      </w:tr>
    </w:tbl>
    <w:p w14:paraId="1D3D6469">
      <w:r>
        <w:rPr>
          <w:rFonts w:hint="eastAsia"/>
          <w:b/>
        </w:rPr>
        <w:t>（5）评价表 review</w:t>
      </w:r>
    </w:p>
    <w:tbl>
      <w:tblPr>
        <w:tblStyle w:val="11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0B10E3E8">
        <w:trPr>
          <w:tblHeader/>
        </w:trPr>
        <w:tc>
          <w:tcPr>
            <w:tcW w:w="2768" w:type="dxa"/>
          </w:tcPr>
          <w:p w14:paraId="1201F233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2768" w:type="dxa"/>
          </w:tcPr>
          <w:p w14:paraId="0BFC40C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68" w:type="dxa"/>
          </w:tcPr>
          <w:p w14:paraId="00D8B2CF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15BB0C59">
        <w:tc>
          <w:tcPr>
            <w:tcW w:w="2768" w:type="dxa"/>
          </w:tcPr>
          <w:p w14:paraId="1BF60841">
            <w:r>
              <w:t>id</w:t>
            </w:r>
          </w:p>
        </w:tc>
        <w:tc>
          <w:tcPr>
            <w:tcW w:w="2768" w:type="dxa"/>
          </w:tcPr>
          <w:p w14:paraId="0987EDF5">
            <w:r>
              <w:t>BIGINT</w:t>
            </w:r>
          </w:p>
        </w:tc>
        <w:tc>
          <w:tcPr>
            <w:tcW w:w="2768" w:type="dxa"/>
          </w:tcPr>
          <w:p w14:paraId="7F14EE23">
            <w:r>
              <w:rPr>
                <w:rFonts w:hint="eastAsia"/>
              </w:rPr>
              <w:t>评价ID，主键，自增</w:t>
            </w:r>
          </w:p>
        </w:tc>
      </w:tr>
      <w:tr w14:paraId="7A1EA106">
        <w:tc>
          <w:tcPr>
            <w:tcW w:w="2768" w:type="dxa"/>
          </w:tcPr>
          <w:p w14:paraId="2149FF2F">
            <w:r>
              <w:t>user_id</w:t>
            </w:r>
          </w:p>
        </w:tc>
        <w:tc>
          <w:tcPr>
            <w:tcW w:w="2768" w:type="dxa"/>
          </w:tcPr>
          <w:p w14:paraId="1F32BF0B">
            <w:r>
              <w:t>BIGINT</w:t>
            </w:r>
          </w:p>
        </w:tc>
        <w:tc>
          <w:tcPr>
            <w:tcW w:w="2768" w:type="dxa"/>
          </w:tcPr>
          <w:p w14:paraId="3F3A0C1A">
            <w:r>
              <w:rPr>
                <w:rFonts w:hint="eastAsia"/>
              </w:rPr>
              <w:t>用户ID，外键→user(id)</w:t>
            </w:r>
          </w:p>
        </w:tc>
      </w:tr>
      <w:tr w14:paraId="33C2C532">
        <w:tc>
          <w:tcPr>
            <w:tcW w:w="2768" w:type="dxa"/>
          </w:tcPr>
          <w:p w14:paraId="03257569">
            <w:r>
              <w:t>venue_id</w:t>
            </w:r>
          </w:p>
        </w:tc>
        <w:tc>
          <w:tcPr>
            <w:tcW w:w="2768" w:type="dxa"/>
          </w:tcPr>
          <w:p w14:paraId="7165C9F5">
            <w:r>
              <w:t>BIGINT</w:t>
            </w:r>
          </w:p>
        </w:tc>
        <w:tc>
          <w:tcPr>
            <w:tcW w:w="2768" w:type="dxa"/>
          </w:tcPr>
          <w:p w14:paraId="336FF2B0">
            <w:r>
              <w:rPr>
                <w:rFonts w:hint="eastAsia"/>
              </w:rPr>
              <w:t>场地ID，外键→venue(id)</w:t>
            </w:r>
          </w:p>
        </w:tc>
      </w:tr>
      <w:tr w14:paraId="2C015DB2">
        <w:tc>
          <w:tcPr>
            <w:tcW w:w="2768" w:type="dxa"/>
          </w:tcPr>
          <w:p w14:paraId="31B56B36">
            <w:r>
              <w:t>reservation_id</w:t>
            </w:r>
          </w:p>
        </w:tc>
        <w:tc>
          <w:tcPr>
            <w:tcW w:w="2768" w:type="dxa"/>
          </w:tcPr>
          <w:p w14:paraId="2FCA030A">
            <w:r>
              <w:t>BIGINT</w:t>
            </w:r>
          </w:p>
        </w:tc>
        <w:tc>
          <w:tcPr>
            <w:tcW w:w="2768" w:type="dxa"/>
          </w:tcPr>
          <w:p w14:paraId="5FF4D9A7">
            <w:r>
              <w:rPr>
                <w:rFonts w:hint="eastAsia"/>
              </w:rPr>
              <w:t>关联预约ID，外键→reservation(id)</w:t>
            </w:r>
          </w:p>
        </w:tc>
      </w:tr>
      <w:tr w14:paraId="315A9231">
        <w:tc>
          <w:tcPr>
            <w:tcW w:w="2768" w:type="dxa"/>
          </w:tcPr>
          <w:p w14:paraId="6E0120D3">
            <w:r>
              <w:t>rating</w:t>
            </w:r>
          </w:p>
        </w:tc>
        <w:tc>
          <w:tcPr>
            <w:tcW w:w="2768" w:type="dxa"/>
          </w:tcPr>
          <w:p w14:paraId="7E11774F">
            <w:r>
              <w:t>TINYINT</w:t>
            </w:r>
          </w:p>
        </w:tc>
        <w:tc>
          <w:tcPr>
            <w:tcW w:w="2768" w:type="dxa"/>
          </w:tcPr>
          <w:p w14:paraId="0FDC5FFB">
            <w:r>
              <w:rPr>
                <w:rFonts w:hint="eastAsia"/>
              </w:rPr>
              <w:t>评分（1~5）</w:t>
            </w:r>
          </w:p>
        </w:tc>
      </w:tr>
      <w:tr w14:paraId="0BA275BE">
        <w:tc>
          <w:tcPr>
            <w:tcW w:w="2768" w:type="dxa"/>
          </w:tcPr>
          <w:p w14:paraId="300F2F68">
            <w:r>
              <w:t>content</w:t>
            </w:r>
          </w:p>
        </w:tc>
        <w:tc>
          <w:tcPr>
            <w:tcW w:w="2768" w:type="dxa"/>
          </w:tcPr>
          <w:p w14:paraId="59011E6F">
            <w:r>
              <w:t>VARCHAR(500)</w:t>
            </w:r>
          </w:p>
        </w:tc>
        <w:tc>
          <w:tcPr>
            <w:tcW w:w="2768" w:type="dxa"/>
          </w:tcPr>
          <w:p w14:paraId="144A098A">
            <w:r>
              <w:rPr>
                <w:rFonts w:hint="eastAsia"/>
              </w:rPr>
              <w:t>评价内容</w:t>
            </w:r>
          </w:p>
        </w:tc>
      </w:tr>
      <w:tr w14:paraId="3CADE653">
        <w:tc>
          <w:tcPr>
            <w:tcW w:w="2768" w:type="dxa"/>
          </w:tcPr>
          <w:p w14:paraId="3D7A7894">
            <w:r>
              <w:t>create_time</w:t>
            </w:r>
          </w:p>
        </w:tc>
        <w:tc>
          <w:tcPr>
            <w:tcW w:w="2768" w:type="dxa"/>
          </w:tcPr>
          <w:p w14:paraId="6FB36CBD">
            <w:r>
              <w:t>DATETIME</w:t>
            </w:r>
          </w:p>
        </w:tc>
        <w:tc>
          <w:tcPr>
            <w:tcW w:w="2768" w:type="dxa"/>
          </w:tcPr>
          <w:p w14:paraId="1AF8C35C">
            <w:r>
              <w:rPr>
                <w:rFonts w:hint="eastAsia"/>
              </w:rPr>
              <w:t>评价时间</w:t>
            </w:r>
          </w:p>
        </w:tc>
      </w:tr>
    </w:tbl>
    <w:p w14:paraId="2879D84E">
      <w:r>
        <w:rPr>
          <w:rFonts w:hint="eastAsia"/>
        </w:rPr>
        <w:t>其中预约表与评价表是用户和场地两个实体多对多联系的物化：一个用户可以预约/评价多个场地，一个场地也可被多个用户预约/评价；场地表的 category_id 实现分类到场地的 1:n 联系。</w:t>
      </w:r>
    </w:p>
    <w:p w14:paraId="4B4531C4">
      <w:pPr>
        <w:spacing w:line="400" w:lineRule="atLeast"/>
        <w:ind w:firstLine="480" w:firstLineChars="200"/>
        <w:rPr>
          <w:rFonts w:hint="eastAsia" w:ascii="宋体" w:hAnsi="宋体"/>
          <w:i/>
          <w:iCs/>
          <w:color w:val="0000FF"/>
          <w:sz w:val="24"/>
          <w:lang w:val="en-US" w:eastAsia="zh-CN"/>
        </w:rPr>
      </w:pPr>
    </w:p>
    <w:p w14:paraId="79D8EE0D">
      <w:pPr>
        <w:pStyle w:val="16"/>
        <w:rPr>
          <w:rFonts w:hint="default" w:ascii="Times New Roman" w:hAnsi="Times New Roman" w:cs="Times New Roman"/>
          <w:lang w:val="en-US" w:eastAsia="zh-CN"/>
        </w:rPr>
      </w:pPr>
      <w:bookmarkStart w:id="3" w:name="_Toc23604"/>
      <w:r>
        <w:rPr>
          <w:rFonts w:hint="eastAsia" w:ascii="Times New Roman" w:hAnsi="Times New Roman" w:cs="Times New Roman"/>
          <w:lang w:val="en-US" w:eastAsia="zh-CN"/>
        </w:rPr>
        <w:t>1.3类图</w:t>
      </w:r>
      <w:bookmarkEnd w:id="3"/>
    </w:p>
    <w:p w14:paraId="7574B1BD">
      <w:r>
        <w:rPr>
          <w:rFonts w:hint="eastAsia"/>
        </w:rPr>
        <w:t>系统采用典型的 SSM 三层架构，各类之间的依赖关系如图 1-3 所示：Controller 表现层接收 HTTP 请求并调用 Service 业务层；Service 层以"接口 + 实现类"方式组织，实现类标注 @Service 并由 Spring 容器管理，通过 @Transactional 实现声明式事务；Mapper 持久层为 MyBatis 接口，与 resources/mapper 下的 XML 映射文件对应，由 SqlSessionFactory 生成代理对象注入 Service；Entity 实体层与数据库表一一对应，在各层之间传递数据。各层只依赖下一层的接口，层与层之间通过 Spring IoC 解耦，便于维护和单元测试。</w:t>
      </w:r>
    </w:p>
    <w:p w14:paraId="7CEF8801">
      <w:r>
        <w:drawing>
          <wp:inline distT="0" distB="0" distL="0" distR="0">
            <wp:extent cx="5274310" cy="3876675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图1-3 系统类图</w:t>
      </w:r>
    </w:p>
    <w:p w14:paraId="6FE6667B"/>
    <w:p w14:paraId="0330D54D">
      <w:pPr>
        <w:spacing w:line="400" w:lineRule="atLeast"/>
        <w:ind w:firstLine="480" w:firstLineChars="200"/>
        <w:rPr>
          <w:rFonts w:hint="default" w:ascii="宋体" w:hAnsi="宋体"/>
          <w:b/>
          <w:bCs/>
          <w:i/>
          <w:iCs/>
          <w:color w:val="0000FF"/>
          <w:sz w:val="24"/>
          <w:lang w:val="en-US" w:eastAsia="zh-CN"/>
        </w:rPr>
      </w:pPr>
    </w:p>
    <w:p w14:paraId="5AD24345">
      <w:pPr>
        <w:spacing w:line="400" w:lineRule="atLeast"/>
        <w:rPr>
          <w:rFonts w:ascii="黑体" w:hAnsi="黑体" w:eastAsia="黑体" w:cs="黑体"/>
          <w:color w:val="000000"/>
          <w:sz w:val="24"/>
        </w:rPr>
      </w:pPr>
    </w:p>
    <w:p w14:paraId="758B26A7">
      <w:pPr>
        <w:spacing w:line="400" w:lineRule="atLeast"/>
        <w:rPr>
          <w:rFonts w:ascii="黑体" w:hAnsi="黑体" w:eastAsia="黑体" w:cs="黑体"/>
          <w:color w:val="000000"/>
          <w:sz w:val="24"/>
        </w:rPr>
        <w:sectPr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3035FA0">
      <w:pPr>
        <w:pStyle w:val="17"/>
        <w:spacing w:before="66" w:after="66"/>
        <w:rPr>
          <w:rFonts w:hint="eastAsia" w:ascii="Times New Roman" w:hAnsi="Times New Roman" w:eastAsia="黑体" w:cs="Times New Roman"/>
          <w:lang w:val="en-US" w:eastAsia="zh-CN"/>
        </w:rPr>
      </w:pPr>
      <w:bookmarkStart w:id="4" w:name="_Toc20010"/>
      <w:r>
        <w:rPr>
          <w:rFonts w:hint="eastAsia" w:ascii="Times New Roman" w:hAnsi="Times New Roman" w:cs="Times New Roman"/>
        </w:rPr>
        <w:t>2</w:t>
      </w:r>
      <w:bookmarkStart w:id="10" w:name="_GoBack"/>
      <w:bookmarkEnd w:id="10"/>
      <w:r>
        <w:rPr>
          <w:rFonts w:hint="eastAsia" w:ascii="Times New Roman" w:hAnsi="Times New Roman" w:cs="Times New Roman"/>
        </w:rPr>
        <w:t>系统</w:t>
      </w:r>
      <w:r>
        <w:rPr>
          <w:rFonts w:hint="eastAsia" w:ascii="Times New Roman" w:hAnsi="Times New Roman" w:cs="Times New Roman"/>
          <w:lang w:val="en-US" w:eastAsia="zh-CN"/>
        </w:rPr>
        <w:t>实现</w:t>
      </w:r>
      <w:bookmarkEnd w:id="4"/>
    </w:p>
    <w:p w14:paraId="4989F85C">
      <w:pPr>
        <w:spacing w:line="400" w:lineRule="atLeast"/>
        <w:jc w:val="center"/>
        <w:rPr>
          <w:rFonts w:ascii="仿宋_GB2312" w:eastAsia="黑体"/>
          <w:color w:val="FF0000"/>
          <w:sz w:val="32"/>
          <w:szCs w:val="32"/>
        </w:rPr>
      </w:pPr>
    </w:p>
    <w:p w14:paraId="1C6AB21F">
      <w:pPr>
        <w:pStyle w:val="16"/>
        <w:rPr>
          <w:rFonts w:hint="default" w:ascii="Times New Roman" w:hAnsi="Times New Roman" w:eastAsia="黑体" w:cs="Times New Roman"/>
          <w:lang w:val="en-US" w:eastAsia="zh-CN"/>
        </w:rPr>
      </w:pPr>
      <w:bookmarkStart w:id="5" w:name="_Toc3818"/>
      <w:r>
        <w:rPr>
          <w:rFonts w:hint="eastAsia" w:ascii="Times New Roman" w:hAnsi="Times New Roman" w:cs="Times New Roman"/>
        </w:rPr>
        <w:t>2.1</w:t>
      </w:r>
      <w:r>
        <w:rPr>
          <w:rFonts w:hint="eastAsia" w:ascii="Times New Roman" w:hAnsi="Times New Roman" w:cs="Times New Roman"/>
          <w:lang w:val="en-US" w:eastAsia="zh-CN"/>
        </w:rPr>
        <w:t>项目结构</w:t>
      </w:r>
      <w:bookmarkEnd w:id="5"/>
    </w:p>
    <w:p w14:paraId="4D29C7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ind w:firstLine="0" w:firstLineChars="0"/>
        <w:jc w:val="left"/>
        <w:textAlignment w:val="auto"/>
        <w:rPr>
          <w:rFonts w:hint="eastAsia" w:ascii="宋体" w:hAnsi="宋体"/>
          <w:i/>
          <w:iCs/>
          <w:color w:val="0000FF"/>
          <w:sz w:val="24"/>
          <w:lang w:val="en-US" w:eastAsia="zh-CN"/>
        </w:rPr>
      </w:pPr>
    </w:p>
    <w:p w14:paraId="134819AC">
      <w:r>
        <w:rPr>
          <w:rFonts w:hint="eastAsia"/>
        </w:rPr>
        <w:t>本系统采用经典的三层架构（表现层 / 业务层 / 持久层），项目代码结构如下：</w:t>
      </w:r>
    </w:p>
    <w:p w14:paraId="1CF101A4">
      <w:pPr>
        <w:shd w:val="clear" w:fill="F5F5F5"/>
      </w:pPr>
      <w:r>
        <w:rPr>
          <w:rFonts w:ascii="Consolas" w:hAnsi="Consolas" w:eastAsia="Consolas" w:cs="Consolas"/>
          <w:sz w:val="18"/>
        </w:rPr>
        <w:t>venue-reservation/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|-- pom.xml （Maven 依赖与构建配置）</w:t>
      </w:r>
      <w:r>
        <w:br w:type="textWrapping"/>
      </w:r>
      <w:r>
        <w:rPr>
          <w:rFonts w:ascii="Consolas" w:hAnsi="Consolas" w:eastAsia="Consolas" w:cs="Consolas"/>
          <w:sz w:val="18"/>
        </w:rPr>
        <w:t>|-- sql/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| `-- init.sql （建库建表及初始数据脚本）</w:t>
      </w:r>
      <w:r>
        <w:br w:type="textWrapping"/>
      </w:r>
      <w:r>
        <w:rPr>
          <w:rFonts w:ascii="Consolas" w:hAnsi="Consolas" w:eastAsia="Consolas" w:cs="Consolas"/>
          <w:sz w:val="18"/>
        </w:rPr>
        <w:t>`-- src/</w:t>
      </w:r>
      <w:r>
        <w:br w:type="textWrapping"/>
      </w:r>
      <w:r>
        <w:rPr>
          <w:rFonts w:ascii="Consolas" w:hAnsi="Consolas" w:eastAsia="Consolas" w:cs="Consolas"/>
          <w:sz w:val="18"/>
        </w:rPr>
        <w:t>|-- main/</w:t>
      </w:r>
      <w:r>
        <w:br w:type="textWrapping"/>
      </w:r>
      <w:r>
        <w:rPr>
          <w:rFonts w:ascii="Consolas" w:hAnsi="Consolas" w:eastAsia="Consolas" w:cs="Consolas"/>
          <w:sz w:val="18"/>
        </w:rPr>
        <w:t>| |-- java/com/wenhua/venue/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| | |-- controller/ （控制器层：6 个 Controller）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| | |-- service/ （业务层接口）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| | | `-- impl/ （业务层实现类，@Service + @Transactional）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| | |-- mapper/ （MyBatis Mapper 接口）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| | |-- entity/ （实体类：User/Venue/Category/Reservation/Review）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| | |-- interceptor/ （登录与角色权限拦截器）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| | `-- utils/ （统一响应结果工具类）</w:t>
      </w:r>
      <w:r>
        <w:br w:type="textWrapping"/>
      </w:r>
      <w:r>
        <w:rPr>
          <w:rFonts w:ascii="Consolas" w:hAnsi="Consolas" w:eastAsia="Consolas" w:cs="Consolas"/>
          <w:sz w:val="18"/>
        </w:rPr>
        <w:t>| |-- resources/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| | |-- mapper/ （MyBatis XML 映射文件）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| | |-- spring/ （applicationContext.xml、spring-mvc.xml）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| | |-- mybatis-config.xml （MyBatis 全局配置）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| | `-- jdbc.properties （数据库连接配置）</w:t>
      </w:r>
      <w:r>
        <w:br w:type="textWrapping"/>
      </w:r>
      <w:r>
        <w:rPr>
          <w:rFonts w:ascii="Consolas" w:hAnsi="Consolas" w:eastAsia="Consolas" w:cs="Consolas"/>
          <w:sz w:val="18"/>
        </w:rPr>
        <w:t>| `-- webapp/</w:t>
      </w:r>
      <w:r>
        <w:br w:type="textWrapping"/>
      </w:r>
      <w:r>
        <w:rPr>
          <w:rFonts w:ascii="Consolas" w:hAnsi="Consolas" w:eastAsia="Consolas" w:cs="Consolas"/>
          <w:sz w:val="18"/>
        </w:rPr>
        <w:t>| |-- WEB-INF/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| | |-- views/ （JSP 视图：前台页面与 admin 后台页面）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| | `-- web.xml （Web 配置：DispatcherServlet、编码过滤器）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| `-- static/css/ （静态样式资源）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`-- test/java/com/wenhua/venue/service/ （JUnit 单元测试）</w:t>
      </w:r>
    </w:p>
    <w:p w14:paraId="15C85AF0">
      <w:r>
        <w:rPr>
          <w:rFonts w:hint="eastAsia"/>
        </w:rPr>
        <w:t>图2-1 系统项目结构图</w:t>
      </w:r>
    </w:p>
    <w:p w14:paraId="252E2383">
      <w:r>
        <w:rPr>
          <w:rFonts w:hint="eastAsia"/>
        </w:rPr>
        <w:t>各目录及其作用：</w:t>
      </w:r>
    </w:p>
    <w:p w14:paraId="0EF4DE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ind w:firstLine="0" w:firstLineChars="0"/>
        <w:jc w:val="left"/>
        <w:textAlignment w:val="auto"/>
        <w:rPr>
          <w:rFonts w:hint="default" w:ascii="宋体" w:hAnsi="宋体"/>
          <w:i/>
          <w:iCs/>
          <w:color w:val="0000FF"/>
          <w:sz w:val="24"/>
          <w:lang w:val="en-US" w:eastAsia="zh-CN"/>
        </w:rPr>
      </w:pPr>
      <w:r>
        <w:rPr>
          <w:rFonts w:hint="default" w:ascii="宋体" w:hAnsi="宋体"/>
          <w:i/>
          <w:iCs/>
          <w:color w:val="0000FF"/>
          <w:sz w:val="24"/>
          <w:lang w:val="en-US" w:eastAsia="zh-CN"/>
        </w:rPr>
        <w:t>src/main/java 目录：存放Java源代码。</w:t>
      </w:r>
    </w:p>
    <w:p w14:paraId="6331EC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ind w:firstLine="0" w:firstLineChars="0"/>
        <w:jc w:val="left"/>
        <w:textAlignment w:val="auto"/>
        <w:rPr>
          <w:rFonts w:hint="default" w:ascii="宋体" w:hAnsi="宋体"/>
          <w:i/>
          <w:iCs/>
          <w:color w:val="0000FF"/>
          <w:sz w:val="24"/>
          <w:lang w:val="en-US" w:eastAsia="zh-CN"/>
        </w:rPr>
      </w:pPr>
      <w:r>
        <w:rPr>
          <w:rFonts w:hint="default" w:ascii="宋体" w:hAnsi="宋体"/>
          <w:i/>
          <w:iCs/>
          <w:color w:val="0000FF"/>
          <w:sz w:val="24"/>
          <w:lang w:val="en-US" w:eastAsia="zh-CN"/>
        </w:rPr>
        <w:t>src/main/resources 目录：存放资源文件，如Spring配置文件、MyBatis映射文件等。</w:t>
      </w:r>
    </w:p>
    <w:p w14:paraId="5BDEB5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ind w:firstLine="0" w:firstLineChars="0"/>
        <w:jc w:val="left"/>
        <w:textAlignment w:val="auto"/>
        <w:rPr>
          <w:rFonts w:hint="default" w:ascii="宋体" w:hAnsi="宋体"/>
          <w:i/>
          <w:iCs/>
          <w:color w:val="0000FF"/>
          <w:sz w:val="24"/>
          <w:lang w:val="en-US" w:eastAsia="zh-CN"/>
        </w:rPr>
      </w:pPr>
      <w:r>
        <w:rPr>
          <w:rFonts w:hint="default" w:ascii="宋体" w:hAnsi="宋体"/>
          <w:i/>
          <w:iCs/>
          <w:color w:val="0000FF"/>
          <w:sz w:val="24"/>
          <w:lang w:val="en-US" w:eastAsia="zh-CN"/>
        </w:rPr>
        <w:t>src/main/webapp 目录：存放Web资源文件，如JSP页面、静态资源等。</w:t>
      </w:r>
    </w:p>
    <w:p w14:paraId="242671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ind w:firstLine="0" w:firstLineChars="0"/>
        <w:jc w:val="left"/>
        <w:textAlignment w:val="auto"/>
        <w:rPr>
          <w:rFonts w:hint="default" w:ascii="宋体" w:hAnsi="宋体"/>
          <w:i/>
          <w:iCs/>
          <w:color w:val="0000FF"/>
          <w:sz w:val="24"/>
          <w:lang w:val="en-US" w:eastAsia="zh-CN"/>
        </w:rPr>
      </w:pPr>
      <w:r>
        <w:rPr>
          <w:rFonts w:hint="default" w:ascii="宋体" w:hAnsi="宋体"/>
          <w:i/>
          <w:iCs/>
          <w:color w:val="0000FF"/>
          <w:sz w:val="24"/>
          <w:lang w:val="en-US" w:eastAsia="zh-CN"/>
        </w:rPr>
        <w:t>src/test 目录：存放测试代码。</w:t>
      </w:r>
    </w:p>
    <w:p w14:paraId="7A2395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ind w:firstLine="0" w:firstLineChars="0"/>
        <w:jc w:val="left"/>
        <w:textAlignment w:val="auto"/>
        <w:rPr>
          <w:rFonts w:hint="default" w:ascii="宋体" w:hAnsi="宋体"/>
          <w:i/>
          <w:iCs/>
          <w:color w:val="0000FF"/>
          <w:sz w:val="24"/>
          <w:lang w:val="en-US" w:eastAsia="zh-CN"/>
        </w:rPr>
      </w:pPr>
      <w:r>
        <w:rPr>
          <w:rFonts w:hint="default" w:ascii="宋体" w:hAnsi="宋体"/>
          <w:i/>
          <w:iCs/>
          <w:color w:val="0000FF"/>
          <w:sz w:val="24"/>
          <w:lang w:val="en-US" w:eastAsia="zh-CN"/>
        </w:rPr>
        <w:t>target 目录：存放编译和打包生成的文件。</w:t>
      </w:r>
    </w:p>
    <w:p w14:paraId="400D84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ind w:firstLine="0" w:firstLineChars="0"/>
        <w:jc w:val="left"/>
        <w:textAlignment w:val="auto"/>
        <w:rPr>
          <w:rFonts w:hint="default" w:ascii="宋体" w:hAnsi="宋体"/>
          <w:i/>
          <w:iCs/>
          <w:color w:val="0000FF"/>
          <w:sz w:val="24"/>
          <w:lang w:val="en-US" w:eastAsia="zh-CN"/>
        </w:rPr>
      </w:pPr>
      <w:r>
        <w:rPr>
          <w:rFonts w:hint="default" w:ascii="宋体" w:hAnsi="宋体"/>
          <w:i/>
          <w:iCs/>
          <w:color w:val="0000FF"/>
          <w:sz w:val="24"/>
          <w:lang w:val="en-US" w:eastAsia="zh-CN"/>
        </w:rPr>
        <w:t>pom.xml 文件：Maven的项目管理文件，定义了项目的依赖、插件、构建等信息。</w:t>
      </w:r>
    </w:p>
    <w:p w14:paraId="2290C7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400" w:lineRule="atLeast"/>
        <w:ind w:firstLine="0" w:firstLineChars="0"/>
        <w:jc w:val="left"/>
        <w:textAlignment w:val="auto"/>
        <w:rPr>
          <w:rFonts w:hint="default" w:ascii="宋体" w:hAnsi="宋体"/>
          <w:i/>
          <w:iCs/>
          <w:color w:val="0000FF"/>
          <w:sz w:val="24"/>
          <w:lang w:val="en-US" w:eastAsia="zh-CN"/>
        </w:rPr>
      </w:pPr>
    </w:p>
    <w:p w14:paraId="0CBC6965">
      <w:pPr>
        <w:spacing w:line="400" w:lineRule="atLeast"/>
        <w:rPr>
          <w:rFonts w:ascii="黑体" w:hAnsi="黑体" w:eastAsia="黑体" w:cs="黑体"/>
          <w:color w:val="000000"/>
          <w:sz w:val="28"/>
          <w:szCs w:val="28"/>
        </w:rPr>
      </w:pPr>
    </w:p>
    <w:p w14:paraId="112E9028">
      <w:pPr>
        <w:pStyle w:val="16"/>
        <w:rPr>
          <w:rFonts w:hint="eastAsia" w:ascii="Times New Roman" w:hAnsi="Times New Roman" w:cs="Times New Roman"/>
          <w:lang w:val="en-US" w:eastAsia="zh-CN"/>
        </w:rPr>
      </w:pPr>
      <w:bookmarkStart w:id="6" w:name="_Toc10294"/>
      <w:r>
        <w:rPr>
          <w:rFonts w:hint="eastAsia" w:ascii="Times New Roman" w:hAnsi="Times New Roman" w:cs="Times New Roman"/>
        </w:rPr>
        <w:t>2.2</w:t>
      </w:r>
      <w:r>
        <w:rPr>
          <w:rFonts w:hint="eastAsia" w:ascii="Times New Roman" w:hAnsi="Times New Roman" w:cs="Times New Roman"/>
          <w:lang w:val="en-US" w:eastAsia="zh-CN"/>
        </w:rPr>
        <w:t>核心功能实现</w:t>
      </w:r>
      <w:bookmarkEnd w:id="6"/>
    </w:p>
    <w:p w14:paraId="56C401BE">
      <w:pPr>
        <w:pStyle w:val="19"/>
        <w:rPr>
          <w:rFonts w:hint="default" w:ascii="Times New Roman" w:hAnsi="Times New Roman" w:cs="Times New Roman"/>
          <w:sz w:val="24"/>
          <w:szCs w:val="20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0"/>
          <w:lang w:val="en-US" w:eastAsia="zh-CN"/>
        </w:rPr>
        <w:t>2.2.1用户登录与权限拦截核心代码及说明</w:t>
      </w:r>
    </w:p>
    <w:p w14:paraId="7A3D34A1">
      <w:r>
        <w:rPr>
          <w:rFonts w:hint="eastAsia"/>
        </w:rPr>
        <w:t>用户登录由 UserController 接收表单参数，调用 UserService 校验账号密码，校验通过后写入 HttpSession；权限控制由 LoginInterceptor 拦截器统一完成，核心代码如下：</w:t>
      </w:r>
    </w:p>
    <w:p w14:paraId="54DF4EB7">
      <w:pPr>
        <w:shd w:val="clear" w:fill="F5F5F5"/>
      </w:pPr>
      <w:r>
        <w:rPr>
          <w:rFonts w:ascii="Consolas" w:hAnsi="Consolas" w:eastAsia="Consolas" w:cs="Consolas"/>
          <w:sz w:val="18"/>
        </w:rPr>
        <w:t>public class LoginInterceptor implements HandlerInterceptor {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18"/>
        </w:rPr>
        <w:t>@Override</w:t>
      </w:r>
      <w:r>
        <w:br w:type="textWrapping"/>
      </w:r>
      <w:r>
        <w:rPr>
          <w:rFonts w:ascii="Consolas" w:hAnsi="Consolas" w:eastAsia="Consolas" w:cs="Consolas"/>
          <w:sz w:val="18"/>
        </w:rPr>
        <w:t>public boolean preHandle(HttpServletRequest request, HttpServletResponse response,</w:t>
      </w:r>
      <w:r>
        <w:br w:type="textWrapping"/>
      </w:r>
      <w:r>
        <w:rPr>
          <w:rFonts w:ascii="Consolas" w:hAnsi="Consolas" w:eastAsia="Consolas" w:cs="Consolas"/>
          <w:sz w:val="18"/>
        </w:rPr>
        <w:t>Object handler) throws Exception {</w:t>
      </w:r>
      <w:r>
        <w:br w:type="textWrapping"/>
      </w:r>
      <w:r>
        <w:rPr>
          <w:rFonts w:ascii="Consolas" w:hAnsi="Consolas" w:eastAsia="Consolas" w:cs="Consolas"/>
          <w:sz w:val="18"/>
        </w:rPr>
        <w:t>HttpSession session = request.getSession();</w:t>
      </w:r>
      <w:r>
        <w:br w:type="textWrapping"/>
      </w:r>
      <w:r>
        <w:rPr>
          <w:rFonts w:ascii="Consolas" w:hAnsi="Consolas" w:eastAsia="Consolas" w:cs="Consolas"/>
          <w:sz w:val="18"/>
        </w:rPr>
        <w:t>User loginUser = (User) session.getAttribute("loginUser");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18"/>
        </w:rPr>
        <w:t>if (loginUser == null) {</w:t>
      </w:r>
      <w:r>
        <w:br w:type="textWrapping"/>
      </w:r>
      <w:r>
        <w:rPr>
          <w:rFonts w:ascii="Consolas" w:hAnsi="Consolas" w:eastAsia="Consolas" w:cs="Consolas"/>
          <w:sz w:val="18"/>
        </w:rPr>
        <w:t>response.sendRedirect(request.getContextPath() + "/login?redirect="</w:t>
      </w:r>
      <w:r>
        <w:br w:type="textWrapping"/>
      </w:r>
      <w:r>
        <w:rPr>
          <w:rFonts w:ascii="Consolas" w:hAnsi="Consolas" w:eastAsia="Consolas" w:cs="Consolas"/>
          <w:sz w:val="18"/>
        </w:rPr>
        <w:t>+ URLEncoder.encode(request.getRequestURI(), "UTF-8"));</w:t>
      </w:r>
      <w:r>
        <w:br w:type="textWrapping"/>
      </w:r>
      <w:r>
        <w:rPr>
          <w:rFonts w:ascii="Consolas" w:hAnsi="Consolas" w:eastAsia="Consolas" w:cs="Consolas"/>
          <w:sz w:val="18"/>
        </w:rPr>
        <w:t>return false;</w:t>
      </w:r>
      <w:r>
        <w:br w:type="textWrapping"/>
      </w:r>
      <w:r>
        <w:rPr>
          <w:rFonts w:ascii="Consolas" w:hAnsi="Consolas" w:eastAsia="Consolas" w:cs="Consolas"/>
          <w:sz w:val="18"/>
        </w:rPr>
        <w:t>}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// 管理端请求需要 ADMIN 角色</w:t>
      </w:r>
      <w:r>
        <w:br w:type="textWrapping"/>
      </w:r>
      <w:r>
        <w:rPr>
          <w:rFonts w:ascii="Consolas" w:hAnsi="Consolas" w:eastAsia="Consolas" w:cs="Consolas"/>
          <w:sz w:val="18"/>
        </w:rPr>
        <w:t>String uri = request.getRequestURI();</w:t>
      </w:r>
      <w:r>
        <w:br w:type="textWrapping"/>
      </w:r>
      <w:r>
        <w:rPr>
          <w:rFonts w:ascii="Consolas" w:hAnsi="Consolas" w:eastAsia="Consolas" w:cs="Consolas"/>
          <w:sz w:val="18"/>
        </w:rPr>
        <w:t>if (uri.contains("/admin/") &amp;&amp; !"ADMIN".equals(loginUser.getRole())) {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response.sendError(403, "无权限访问管理后台");</w:t>
      </w:r>
      <w:r>
        <w:br w:type="textWrapping"/>
      </w:r>
      <w:r>
        <w:rPr>
          <w:rFonts w:ascii="Consolas" w:hAnsi="Consolas" w:eastAsia="Consolas" w:cs="Consolas"/>
          <w:sz w:val="18"/>
        </w:rPr>
        <w:t>return false;</w:t>
      </w:r>
      <w:r>
        <w:br w:type="textWrapping"/>
      </w:r>
      <w:r>
        <w:rPr>
          <w:rFonts w:ascii="Consolas" w:hAnsi="Consolas" w:eastAsia="Consolas" w:cs="Consolas"/>
          <w:sz w:val="18"/>
        </w:rPr>
        <w:t>}</w:t>
      </w:r>
      <w:r>
        <w:br w:type="textWrapping"/>
      </w:r>
      <w:r>
        <w:rPr>
          <w:rFonts w:ascii="Consolas" w:hAnsi="Consolas" w:eastAsia="Consolas" w:cs="Consolas"/>
          <w:sz w:val="18"/>
        </w:rPr>
        <w:t>return true;</w:t>
      </w:r>
      <w:r>
        <w:br w:type="textWrapping"/>
      </w:r>
      <w:r>
        <w:rPr>
          <w:rFonts w:ascii="Consolas" w:hAnsi="Consolas" w:eastAsia="Consolas" w:cs="Consolas"/>
          <w:sz w:val="18"/>
        </w:rPr>
        <w:t>}</w:t>
      </w:r>
      <w:r>
        <w:br w:type="textWrapping"/>
      </w:r>
      <w:r>
        <w:rPr>
          <w:rFonts w:ascii="Consolas" w:hAnsi="Consolas" w:eastAsia="Consolas" w:cs="Consolas"/>
          <w:sz w:val="18"/>
        </w:rPr>
        <w:t>}</w:t>
      </w:r>
    </w:p>
    <w:p w14:paraId="3CDB866F">
      <w:r>
        <w:rPr>
          <w:rFonts w:hint="eastAsia"/>
        </w:rPr>
        <w:t>逻辑说明：拦截器在 spring-mvc.xml 中注册，拦截 /admin/</w:t>
      </w:r>
      <w:r>
        <w:rPr>
          <w:rFonts w:hint="eastAsia"/>
          <w:b/>
        </w:rPr>
        <w:t>、/my/</w:t>
      </w:r>
      <w:r>
        <w:rPr>
          <w:rFonts w:hint="eastAsia"/>
        </w:rPr>
        <w:t xml:space="preserve"> 及预约、评价等受保护请求。preHandle 方法先从 Session 中取出登录用户，未登录则重定向到登录页并携带 redirect 参数（登录后可跳回原页面）；若访问的是 /admin/ 开头的管理端地址，还会校验角色是否为 ADMIN，普通用户直接返回 403。通过拦截器把权限判断集中在一处，避免在每个 Controller 中重复编写。</w:t>
      </w:r>
    </w:p>
    <w:p w14:paraId="57252F0D">
      <w:r>
        <w:rPr>
          <w:rFonts w:hint="eastAsia"/>
          <w:b/>
        </w:rPr>
        <w:t>2.2.2 场地预约（时间冲突校验与费用计算）核心代码及说明</w:t>
      </w:r>
    </w:p>
    <w:p w14:paraId="4B87BD6D">
      <w:r>
        <w:rPr>
          <w:rFonts w:hint="eastAsia"/>
        </w:rPr>
        <w:t>预约是本系统最核心的业务，由 ReservationServiceImpl.create 方法完成，依次执行"时间合法性校验 → 场地状态校验 → 冲突校验 → 费用计算 → 生成单号入库"五个步骤：</w:t>
      </w:r>
    </w:p>
    <w:p w14:paraId="4DF070A6">
      <w:pPr>
        <w:shd w:val="clear" w:fill="F5F5F5"/>
      </w:pPr>
      <w:r>
        <w:rPr>
          <w:rFonts w:ascii="Consolas" w:hAnsi="Consolas" w:eastAsia="Consolas" w:cs="Consolas"/>
          <w:sz w:val="18"/>
        </w:rPr>
        <w:t>@Service</w:t>
      </w:r>
      <w:r>
        <w:br w:type="textWrapping"/>
      </w:r>
      <w:r>
        <w:rPr>
          <w:rFonts w:ascii="Consolas" w:hAnsi="Consolas" w:eastAsia="Consolas" w:cs="Consolas"/>
          <w:sz w:val="18"/>
        </w:rPr>
        <w:t>@Transactional</w:t>
      </w:r>
      <w:r>
        <w:br w:type="textWrapping"/>
      </w:r>
      <w:r>
        <w:rPr>
          <w:rFonts w:ascii="Consolas" w:hAnsi="Consolas" w:eastAsia="Consolas" w:cs="Consolas"/>
          <w:sz w:val="18"/>
        </w:rPr>
        <w:t>public class ReservationServiceImpl implements ReservationService {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18"/>
        </w:rPr>
        <w:t>@Override</w:t>
      </w:r>
      <w:r>
        <w:br w:type="textWrapping"/>
      </w:r>
      <w:r>
        <w:rPr>
          <w:rFonts w:ascii="Consolas" w:hAnsi="Consolas" w:eastAsia="Consolas" w:cs="Consolas"/>
          <w:sz w:val="18"/>
        </w:rPr>
        <w:t>public Reservation create(Long userId, Long venueId, String startTimeStr,</w:t>
      </w:r>
      <w:r>
        <w:br w:type="textWrapping"/>
      </w:r>
      <w:r>
        <w:rPr>
          <w:rFonts w:ascii="Consolas" w:hAnsi="Consolas" w:eastAsia="Consolas" w:cs="Consolas"/>
          <w:sz w:val="18"/>
        </w:rPr>
        <w:t>String endTimeStr, String remark) throws Exception {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// 1. 时间解析与合法性校验</w:t>
      </w:r>
      <w:r>
        <w:br w:type="textWrapping"/>
      </w:r>
      <w:r>
        <w:rPr>
          <w:rFonts w:ascii="Consolas" w:hAnsi="Consolas" w:eastAsia="Consolas" w:cs="Consolas"/>
          <w:sz w:val="18"/>
        </w:rPr>
        <w:t>Date startTime = SDF.parse(startTimeStr);</w:t>
      </w:r>
      <w:r>
        <w:br w:type="textWrapping"/>
      </w:r>
      <w:r>
        <w:rPr>
          <w:rFonts w:ascii="Consolas" w:hAnsi="Consolas" w:eastAsia="Consolas" w:cs="Consolas"/>
          <w:sz w:val="18"/>
        </w:rPr>
        <w:t>Date endTime = SDF.parse(endTimeStr);</w:t>
      </w:r>
      <w:r>
        <w:br w:type="textWrapping"/>
      </w:r>
      <w:r>
        <w:rPr>
          <w:rFonts w:ascii="Consolas" w:hAnsi="Consolas" w:eastAsia="Consolas" w:cs="Consolas"/>
          <w:sz w:val="18"/>
        </w:rPr>
        <w:t>if (!endTime.after(startTime)) {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throw new Exception("结束时间必须晚于开始时间");</w:t>
      </w:r>
      <w:r>
        <w:br w:type="textWrapping"/>
      </w:r>
      <w:r>
        <w:rPr>
          <w:rFonts w:ascii="Consolas" w:hAnsi="Consolas" w:eastAsia="Consolas" w:cs="Consolas"/>
          <w:sz w:val="18"/>
        </w:rPr>
        <w:t>}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// 2. 场地校验</w:t>
      </w:r>
      <w:r>
        <w:br w:type="textWrapping"/>
      </w:r>
      <w:r>
        <w:rPr>
          <w:rFonts w:ascii="Consolas" w:hAnsi="Consolas" w:eastAsia="Consolas" w:cs="Consolas"/>
          <w:sz w:val="18"/>
        </w:rPr>
        <w:t>Venue venue = venueMapper.selectById(venueId);</w:t>
      </w:r>
      <w:r>
        <w:br w:type="textWrapping"/>
      </w:r>
      <w:r>
        <w:rPr>
          <w:rFonts w:ascii="Consolas" w:hAnsi="Consolas" w:eastAsia="Consolas" w:cs="Consolas"/>
          <w:sz w:val="18"/>
        </w:rPr>
        <w:t>if (venue == null || venue.getStatus() != 1) {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throw new Exception("该场地当前未开放预约");</w:t>
      </w:r>
      <w:r>
        <w:br w:type="textWrapping"/>
      </w:r>
      <w:r>
        <w:rPr>
          <w:rFonts w:ascii="Consolas" w:hAnsi="Consolas" w:eastAsia="Consolas" w:cs="Consolas"/>
          <w:sz w:val="18"/>
        </w:rPr>
        <w:t>}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// 3. 时间段冲突校验</w:t>
      </w:r>
      <w:r>
        <w:br w:type="textWrapping"/>
      </w:r>
      <w:r>
        <w:rPr>
          <w:rFonts w:ascii="Consolas" w:hAnsi="Consolas" w:eastAsia="Consolas" w:cs="Consolas"/>
          <w:sz w:val="18"/>
        </w:rPr>
        <w:t>List&lt;Reservation&gt; conflicts =</w:t>
      </w:r>
      <w:r>
        <w:br w:type="textWrapping"/>
      </w:r>
      <w:r>
        <w:rPr>
          <w:rFonts w:ascii="Consolas" w:hAnsi="Consolas" w:eastAsia="Consolas" w:cs="Consolas"/>
          <w:sz w:val="18"/>
        </w:rPr>
        <w:t>reservationMapper.selectConflicts(venueId, startTime, endTime);</w:t>
      </w:r>
      <w:r>
        <w:br w:type="textWrapping"/>
      </w:r>
      <w:r>
        <w:rPr>
          <w:rFonts w:ascii="Consolas" w:hAnsi="Consolas" w:eastAsia="Consolas" w:cs="Consolas"/>
          <w:sz w:val="18"/>
        </w:rPr>
        <w:t>if (!conflicts.isEmpty()) {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throw new Exception("预约失败：该时间段已被占用（与预约单 "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+ conflicts.get(0).getOrderNo() + " 冲突）");</w:t>
      </w:r>
      <w:r>
        <w:br w:type="textWrapping"/>
      </w:r>
      <w:r>
        <w:rPr>
          <w:rFonts w:ascii="Consolas" w:hAnsi="Consolas" w:eastAsia="Consolas" w:cs="Consolas"/>
          <w:sz w:val="18"/>
        </w:rPr>
        <w:t>}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// 4. 计算总价（不足半小时按半小时计）</w:t>
      </w:r>
      <w:r>
        <w:br w:type="textWrapping"/>
      </w:r>
      <w:r>
        <w:rPr>
          <w:rFonts w:ascii="Consolas" w:hAnsi="Consolas" w:eastAsia="Consolas" w:cs="Consolas"/>
          <w:sz w:val="18"/>
        </w:rPr>
        <w:t>double hours = (endTime.getTime() - startTime.getTime()) / (1000.0 * 60 * 60);</w:t>
      </w:r>
      <w:r>
        <w:br w:type="textWrapping"/>
      </w:r>
      <w:r>
        <w:rPr>
          <w:rFonts w:ascii="Consolas" w:hAnsi="Consolas" w:eastAsia="Consolas" w:cs="Consolas"/>
          <w:sz w:val="18"/>
        </w:rPr>
        <w:t>double halfHours = Math.ceil(hours * 2) / 2;</w:t>
      </w:r>
      <w:r>
        <w:br w:type="textWrapping"/>
      </w:r>
      <w:r>
        <w:rPr>
          <w:rFonts w:ascii="Consolas" w:hAnsi="Consolas" w:eastAsia="Consolas" w:cs="Consolas"/>
          <w:sz w:val="18"/>
        </w:rPr>
        <w:t>BigDecimal totalPrice = venue.getPricePerHour()</w:t>
      </w:r>
      <w:r>
        <w:br w:type="textWrapping"/>
      </w:r>
      <w:r>
        <w:rPr>
          <w:rFonts w:ascii="Consolas" w:hAnsi="Consolas" w:eastAsia="Consolas" w:cs="Consolas"/>
          <w:sz w:val="18"/>
        </w:rPr>
        <w:t>.multiply(BigDecimal.valueOf(halfHours))</w:t>
      </w:r>
      <w:r>
        <w:br w:type="textWrapping"/>
      </w:r>
      <w:r>
        <w:rPr>
          <w:rFonts w:ascii="Consolas" w:hAnsi="Consolas" w:eastAsia="Consolas" w:cs="Consolas"/>
          <w:sz w:val="18"/>
        </w:rPr>
        <w:t>.setScale(2, BigDecimal.ROUND_HALF_UP);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// 5. 生成预约单号并入库</w:t>
      </w:r>
      <w:r>
        <w:br w:type="textWrapping"/>
      </w:r>
      <w:r>
        <w:rPr>
          <w:rFonts w:ascii="Consolas" w:hAnsi="Consolas" w:eastAsia="Consolas" w:cs="Consolas"/>
          <w:sz w:val="18"/>
        </w:rPr>
        <w:t>Reservation reservation = new Reservation();</w:t>
      </w:r>
      <w:r>
        <w:br w:type="textWrapping"/>
      </w:r>
      <w:r>
        <w:rPr>
          <w:rFonts w:ascii="Consolas" w:hAnsi="Consolas" w:eastAsia="Consolas" w:cs="Consolas"/>
          <w:sz w:val="18"/>
        </w:rPr>
        <w:t>reservation.setOrderNo(generateOrderNo());</w:t>
      </w:r>
      <w:r>
        <w:br w:type="textWrapping"/>
      </w:r>
      <w:r>
        <w:rPr>
          <w:rFonts w:ascii="Consolas" w:hAnsi="Consolas" w:eastAsia="Consolas" w:cs="Consolas"/>
          <w:sz w:val="18"/>
        </w:rPr>
        <w:t>reservation.setTotalPrice(totalPrice);</w:t>
      </w:r>
      <w:r>
        <w:br w:type="textWrapping"/>
      </w:r>
      <w:r>
        <w:rPr>
          <w:rFonts w:ascii="Consolas" w:hAnsi="Consolas" w:eastAsia="Consolas" w:cs="Consolas"/>
          <w:sz w:val="18"/>
        </w:rPr>
        <w:t>reservation.setStatus(Reservation.STATUS_PENDING);</w:t>
      </w:r>
      <w:r>
        <w:br w:type="textWrapping"/>
      </w:r>
      <w:r>
        <w:rPr>
          <w:rFonts w:ascii="Consolas" w:hAnsi="Consolas" w:eastAsia="Consolas" w:cs="Consolas"/>
          <w:sz w:val="18"/>
        </w:rPr>
        <w:t>reservationMapper.insert(reservation);</w:t>
      </w:r>
      <w:r>
        <w:br w:type="textWrapping"/>
      </w:r>
      <w:r>
        <w:rPr>
          <w:rFonts w:ascii="Consolas" w:hAnsi="Consolas" w:eastAsia="Consolas" w:cs="Consolas"/>
          <w:sz w:val="18"/>
        </w:rPr>
        <w:t>return reservation;</w:t>
      </w:r>
      <w:r>
        <w:br w:type="textWrapping"/>
      </w:r>
      <w:r>
        <w:rPr>
          <w:rFonts w:ascii="Consolas" w:hAnsi="Consolas" w:eastAsia="Consolas" w:cs="Consolas"/>
          <w:sz w:val="18"/>
        </w:rPr>
        <w:t>}</w:t>
      </w:r>
      <w:r>
        <w:br w:type="textWrapping"/>
      </w:r>
      <w:r>
        <w:rPr>
          <w:rFonts w:ascii="Consolas" w:hAnsi="Consolas" w:eastAsia="Consolas" w:cs="Consolas"/>
          <w:sz w:val="18"/>
        </w:rPr>
        <w:t>}</w:t>
      </w:r>
    </w:p>
    <w:p w14:paraId="0D9B9B02">
      <w:r>
        <w:rPr>
          <w:rFonts w:hint="eastAsia"/>
        </w:rPr>
        <w:t>冲突判断的核心 SQL 在 ReservationMapper.xml 中，利用"两个时间段存在交集 ⟺ 已有开始 &lt; 新结束 且 已有结束 &gt; 新开始"的区间重叠判定条件，且只统计未取消（待确认/已确认）的预约：</w:t>
      </w:r>
    </w:p>
    <w:p w14:paraId="34E7D26B">
      <w:pPr>
        <w:shd w:val="clear" w:fill="F5F5F5"/>
      </w:pPr>
      <w:r>
        <w:rPr>
          <w:rFonts w:hint="eastAsia" w:ascii="Consolas" w:hAnsi="Consolas" w:eastAsia="Consolas" w:cs="Consolas"/>
          <w:sz w:val="18"/>
        </w:rPr>
        <w:t>&lt;!-- 时间段冲突：与 [startTime, endTime) 存在交集且未取消 --&gt;</w:t>
      </w:r>
      <w:r>
        <w:br w:type="textWrapping"/>
      </w:r>
      <w:r>
        <w:rPr>
          <w:rFonts w:ascii="Consolas" w:hAnsi="Consolas" w:eastAsia="Consolas" w:cs="Consolas"/>
          <w:sz w:val="18"/>
        </w:rPr>
        <w:t>&lt;select id="selectConflicts" resultMap="BaseResultMap"&gt;</w:t>
      </w:r>
      <w:r>
        <w:br w:type="textWrapping"/>
      </w:r>
      <w:r>
        <w:rPr>
          <w:rFonts w:ascii="Consolas" w:hAnsi="Consolas" w:eastAsia="Consolas" w:cs="Consolas"/>
          <w:sz w:val="18"/>
        </w:rPr>
        <w:t>SELECT r.*, u.username, v.name AS venue_name</w:t>
      </w:r>
      <w:r>
        <w:br w:type="textWrapping"/>
      </w:r>
      <w:r>
        <w:rPr>
          <w:rFonts w:ascii="Consolas" w:hAnsi="Consolas" w:eastAsia="Consolas" w:cs="Consolas"/>
          <w:sz w:val="18"/>
        </w:rPr>
        <w:t>FROM reservation r</w:t>
      </w:r>
      <w:r>
        <w:br w:type="textWrapping"/>
      </w:r>
      <w:r>
        <w:rPr>
          <w:rFonts w:ascii="Consolas" w:hAnsi="Consolas" w:eastAsia="Consolas" w:cs="Consolas"/>
          <w:sz w:val="18"/>
        </w:rPr>
        <w:t>LEFT JOIN user u ON r.user_id = u.id</w:t>
      </w:r>
      <w:r>
        <w:br w:type="textWrapping"/>
      </w:r>
      <w:r>
        <w:rPr>
          <w:rFonts w:ascii="Consolas" w:hAnsi="Consolas" w:eastAsia="Consolas" w:cs="Consolas"/>
          <w:sz w:val="18"/>
        </w:rPr>
        <w:t>LEFT JOIN venue v ON r.venue_id = v.id</w:t>
      </w:r>
      <w:r>
        <w:br w:type="textWrapping"/>
      </w:r>
      <w:r>
        <w:rPr>
          <w:rFonts w:ascii="Consolas" w:hAnsi="Consolas" w:eastAsia="Consolas" w:cs="Consolas"/>
          <w:sz w:val="18"/>
        </w:rPr>
        <w:t>WHERE r.venue_id = #{venueId}</w:t>
      </w:r>
      <w:r>
        <w:br w:type="textWrapping"/>
      </w:r>
      <w:r>
        <w:rPr>
          <w:rFonts w:ascii="Consolas" w:hAnsi="Consolas" w:eastAsia="Consolas" w:cs="Consolas"/>
          <w:sz w:val="18"/>
        </w:rPr>
        <w:t>AND r.status IN ('PENDING', 'CONFIRMED')</w:t>
      </w:r>
      <w:r>
        <w:br w:type="textWrapping"/>
      </w:r>
      <w:r>
        <w:rPr>
          <w:rFonts w:ascii="Consolas" w:hAnsi="Consolas" w:eastAsia="Consolas" w:cs="Consolas"/>
          <w:sz w:val="18"/>
        </w:rPr>
        <w:t>AND r.start_time &amp;lt; #{endTime}</w:t>
      </w:r>
      <w:r>
        <w:br w:type="textWrapping"/>
      </w:r>
      <w:r>
        <w:rPr>
          <w:rFonts w:ascii="Consolas" w:hAnsi="Consolas" w:eastAsia="Consolas" w:cs="Consolas"/>
          <w:sz w:val="18"/>
        </w:rPr>
        <w:t>AND r.end_time &amp;gt; #{startTime}</w:t>
      </w:r>
      <w:r>
        <w:br w:type="textWrapping"/>
      </w:r>
      <w:r>
        <w:rPr>
          <w:rFonts w:ascii="Consolas" w:hAnsi="Consolas" w:eastAsia="Consolas" w:cs="Consolas"/>
          <w:sz w:val="18"/>
        </w:rPr>
        <w:t>&lt;/select&gt;</w:t>
      </w:r>
    </w:p>
    <w:p w14:paraId="22EDF8F8">
      <w:r>
        <w:rPr>
          <w:rFonts w:hint="eastAsia"/>
        </w:rPr>
        <w:t>逻辑说明：整个 create 方法标注了 @Transactional，由 Spring 声明式事务保证"冲突检查 + 写入"的原子性，任何一步校验失败抛出异常即整体回滚；费用计算使用 BigDecimal 避免浮点误差，通过 Math.ceil(hours*2)/2 实现"不足半小时按半小时计"的进位规则；预约单号由"R + 14 位时间戳 + 4 位随机数"组成，保证唯一。</w:t>
      </w:r>
    </w:p>
    <w:p w14:paraId="505B6760">
      <w:r>
        <w:rPr>
          <w:rFonts w:hint="eastAsia"/>
          <w:b/>
        </w:rPr>
        <w:t>2.2.3 场地多条件查询与评分统计核心代码及说明</w:t>
      </w:r>
    </w:p>
    <w:p w14:paraId="3CB5854A">
      <w:r>
        <w:rPr>
          <w:rFonts w:hint="eastAsia"/>
        </w:rPr>
        <w:t>前台首页的场地列表需要同时支持"按分类筛选 + 关键词模糊搜索"，并且每个场地要带出平均评分和评价数。该功能在 VenueMapper.xml 中通过 MyBatis 动态 SQL 与聚合子查询实现：</w:t>
      </w:r>
    </w:p>
    <w:p w14:paraId="5B859591">
      <w:pPr>
        <w:shd w:val="clear" w:fill="F5F5F5"/>
      </w:pPr>
      <w:r>
        <w:rPr>
          <w:rFonts w:ascii="Consolas" w:hAnsi="Consolas" w:eastAsia="Consolas" w:cs="Consolas"/>
          <w:sz w:val="18"/>
        </w:rPr>
        <w:t>&lt;sql id="baseSelect"&gt;</w:t>
      </w:r>
      <w:r>
        <w:br w:type="textWrapping"/>
      </w:r>
      <w:r>
        <w:rPr>
          <w:rFonts w:ascii="Consolas" w:hAnsi="Consolas" w:eastAsia="Consolas" w:cs="Consolas"/>
          <w:sz w:val="18"/>
        </w:rPr>
        <w:t>SELECT v.*, c.name AS category_name,</w:t>
      </w:r>
      <w:r>
        <w:br w:type="textWrapping"/>
      </w:r>
      <w:r>
        <w:rPr>
          <w:rFonts w:ascii="Consolas" w:hAnsi="Consolas" w:eastAsia="Consolas" w:cs="Consolas"/>
          <w:sz w:val="18"/>
        </w:rPr>
        <w:t>IFNULL(r.avg_rating, 0) AS avg_rating,</w:t>
      </w:r>
      <w:r>
        <w:br w:type="textWrapping"/>
      </w:r>
      <w:r>
        <w:rPr>
          <w:rFonts w:ascii="Consolas" w:hAnsi="Consolas" w:eastAsia="Consolas" w:cs="Consolas"/>
          <w:sz w:val="18"/>
        </w:rPr>
        <w:t>IFNULL(r.review_count, 0) AS review_count</w:t>
      </w:r>
      <w:r>
        <w:br w:type="textWrapping"/>
      </w:r>
      <w:r>
        <w:rPr>
          <w:rFonts w:ascii="Consolas" w:hAnsi="Consolas" w:eastAsia="Consolas" w:cs="Consolas"/>
          <w:sz w:val="18"/>
        </w:rPr>
        <w:t>FROM venue v</w:t>
      </w:r>
      <w:r>
        <w:br w:type="textWrapping"/>
      </w:r>
      <w:r>
        <w:rPr>
          <w:rFonts w:ascii="Consolas" w:hAnsi="Consolas" w:eastAsia="Consolas" w:cs="Consolas"/>
          <w:sz w:val="18"/>
        </w:rPr>
        <w:t>LEFT JOIN category c ON v.category_id = c.id</w:t>
      </w:r>
      <w:r>
        <w:br w:type="textWrapping"/>
      </w:r>
      <w:r>
        <w:rPr>
          <w:rFonts w:ascii="Consolas" w:hAnsi="Consolas" w:eastAsia="Consolas" w:cs="Consolas"/>
          <w:sz w:val="18"/>
        </w:rPr>
        <w:t>LEFT JOIN (SELECT venue_id, AVG(rating) AS avg_rating, COUNT(*) AS review_count</w:t>
      </w:r>
      <w:r>
        <w:br w:type="textWrapping"/>
      </w:r>
      <w:r>
        <w:rPr>
          <w:rFonts w:ascii="Consolas" w:hAnsi="Consolas" w:eastAsia="Consolas" w:cs="Consolas"/>
          <w:sz w:val="18"/>
        </w:rPr>
        <w:t>FROM review GROUP BY venue_id) r ON v.id = r.venue_id</w:t>
      </w:r>
      <w:r>
        <w:br w:type="textWrapping"/>
      </w:r>
      <w:r>
        <w:rPr>
          <w:rFonts w:ascii="Consolas" w:hAnsi="Consolas" w:eastAsia="Consolas" w:cs="Consolas"/>
          <w:sz w:val="18"/>
        </w:rPr>
        <w:t>&lt;/sql&gt;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18"/>
        </w:rPr>
        <w:t>&lt;select id="selectList" resultMap="BaseResultMap"&gt;</w:t>
      </w:r>
      <w:r>
        <w:br w:type="textWrapping"/>
      </w:r>
      <w:r>
        <w:rPr>
          <w:rFonts w:ascii="Consolas" w:hAnsi="Consolas" w:eastAsia="Consolas" w:cs="Consolas"/>
          <w:sz w:val="18"/>
        </w:rPr>
        <w:t>&lt;include refid="baseSelect"/&gt;</w:t>
      </w:r>
      <w:r>
        <w:br w:type="textWrapping"/>
      </w:r>
      <w:r>
        <w:rPr>
          <w:rFonts w:ascii="Consolas" w:hAnsi="Consolas" w:eastAsia="Consolas" w:cs="Consolas"/>
          <w:sz w:val="18"/>
        </w:rPr>
        <w:t>&lt;where&gt;</w:t>
      </w:r>
      <w:r>
        <w:br w:type="textWrapping"/>
      </w:r>
      <w:r>
        <w:rPr>
          <w:rFonts w:ascii="Consolas" w:hAnsi="Consolas" w:eastAsia="Consolas" w:cs="Consolas"/>
          <w:sz w:val="18"/>
        </w:rPr>
        <w:t>&lt;if test="categoryId != null"&gt;AND v.category_id = #{categoryId}&lt;/if&gt;</w:t>
      </w:r>
      <w:r>
        <w:br w:type="textWrapping"/>
      </w:r>
      <w:r>
        <w:rPr>
          <w:rFonts w:ascii="Consolas" w:hAnsi="Consolas" w:eastAsia="Consolas" w:cs="Consolas"/>
          <w:sz w:val="18"/>
        </w:rPr>
        <w:t>&lt;if test="keyword != null and keyword != ''"&gt;</w:t>
      </w:r>
      <w:r>
        <w:br w:type="textWrapping"/>
      </w:r>
      <w:r>
        <w:rPr>
          <w:rFonts w:ascii="Consolas" w:hAnsi="Consolas" w:eastAsia="Consolas" w:cs="Consolas"/>
          <w:sz w:val="18"/>
        </w:rPr>
        <w:t>AND v.name LIKE CONCAT('%', #{keyword}, '%')</w:t>
      </w:r>
      <w:r>
        <w:br w:type="textWrapping"/>
      </w:r>
      <w:r>
        <w:rPr>
          <w:rFonts w:ascii="Consolas" w:hAnsi="Consolas" w:eastAsia="Consolas" w:cs="Consolas"/>
          <w:sz w:val="18"/>
        </w:rPr>
        <w:t>&lt;/if&gt;</w:t>
      </w:r>
      <w:r>
        <w:br w:type="textWrapping"/>
      </w:r>
      <w:r>
        <w:rPr>
          <w:rFonts w:ascii="Consolas" w:hAnsi="Consolas" w:eastAsia="Consolas" w:cs="Consolas"/>
          <w:sz w:val="18"/>
        </w:rPr>
        <w:t>AND v.status = 1</w:t>
      </w:r>
      <w:r>
        <w:br w:type="textWrapping"/>
      </w:r>
      <w:r>
        <w:rPr>
          <w:rFonts w:ascii="Consolas" w:hAnsi="Consolas" w:eastAsia="Consolas" w:cs="Consolas"/>
          <w:sz w:val="18"/>
        </w:rPr>
        <w:t>&lt;/where&gt;</w:t>
      </w:r>
      <w:r>
        <w:br w:type="textWrapping"/>
      </w:r>
      <w:r>
        <w:rPr>
          <w:rFonts w:ascii="Consolas" w:hAnsi="Consolas" w:eastAsia="Consolas" w:cs="Consolas"/>
          <w:sz w:val="18"/>
        </w:rPr>
        <w:t>ORDER BY v.id</w:t>
      </w:r>
      <w:r>
        <w:br w:type="textWrapping"/>
      </w:r>
      <w:r>
        <w:rPr>
          <w:rFonts w:ascii="Consolas" w:hAnsi="Consolas" w:eastAsia="Consolas" w:cs="Consolas"/>
          <w:sz w:val="18"/>
        </w:rPr>
        <w:t>&lt;/select&gt;</w:t>
      </w:r>
    </w:p>
    <w:p w14:paraId="0D9DAD71">
      <w:r>
        <w:rPr>
          <w:rFonts w:hint="eastAsia"/>
        </w:rPr>
        <w:t>逻辑说明：</w:t>
      </w:r>
      <w:r>
        <w:rPr>
          <w:rFonts w:ascii="Consolas" w:hAnsi="Consolas" w:eastAsia="Consolas" w:cs="Consolas"/>
          <w:shd w:val="clear" w:fill="F5F5F5"/>
        </w:rPr>
        <w:t>&lt;where&gt;</w:t>
      </w:r>
      <w:r>
        <w:rPr>
          <w:rFonts w:hint="eastAsia"/>
        </w:rPr>
        <w:t xml:space="preserve"> 标签自动处理 AND/OR 前缀，配合 </w:t>
      </w:r>
      <w:r>
        <w:rPr>
          <w:rFonts w:ascii="Consolas" w:hAnsi="Consolas" w:eastAsia="Consolas" w:cs="Consolas"/>
          <w:shd w:val="clear" w:fill="F5F5F5"/>
        </w:rPr>
        <w:t>&lt;if&gt;</w:t>
      </w:r>
      <w:r>
        <w:rPr>
          <w:rFonts w:hint="eastAsia"/>
        </w:rPr>
        <w:t xml:space="preserve"> 判断实现参数可选的多条件组合查询——用户不选分类、不填关键词时查询全部开放场地，选择任一条件则动态拼接；平均评分通过 LEFT JOIN 一个按场地分组的 AVG 聚合子查询获得，使用 IFNULL 保证无评价的场地显示 0 分，避免空指针；模糊查询使用 CONCAT 拼接 % 通配符，参数一律通过 #{} 预编译占位，防止 SQL 注入。</w:t>
      </w:r>
    </w:p>
    <w:p w14:paraId="617C4330">
      <w:r>
        <w:rPr>
          <w:rFonts w:hint="eastAsia"/>
          <w:b/>
        </w:rPr>
        <w:t>2.2.4 用户评价提交核心代码及说明</w:t>
      </w:r>
    </w:p>
    <w:p w14:paraId="19F518AC">
      <w:pPr>
        <w:shd w:val="clear" w:fill="F5F5F5"/>
      </w:pPr>
      <w:r>
        <w:rPr>
          <w:rFonts w:ascii="Consolas" w:hAnsi="Consolas" w:eastAsia="Consolas" w:cs="Consolas"/>
          <w:sz w:val="18"/>
        </w:rPr>
        <w:t>@Override</w:t>
      </w:r>
      <w:r>
        <w:br w:type="textWrapping"/>
      </w:r>
      <w:r>
        <w:rPr>
          <w:rFonts w:ascii="Consolas" w:hAnsi="Consolas" w:eastAsia="Consolas" w:cs="Consolas"/>
          <w:sz w:val="18"/>
        </w:rPr>
        <w:t>public void add(Long userId, Long venueId, Integer rating, String content) throws Exception {</w:t>
      </w:r>
      <w:r>
        <w:br w:type="textWrapping"/>
      </w:r>
      <w:r>
        <w:rPr>
          <w:rFonts w:ascii="Consolas" w:hAnsi="Consolas" w:eastAsia="Consolas" w:cs="Consolas"/>
          <w:sz w:val="18"/>
        </w:rPr>
        <w:t>if (rating == null || rating &lt; 1 || rating &gt; 5) {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throw new Exception("评分必须为 1-5 分");</w:t>
      </w:r>
      <w:r>
        <w:br w:type="textWrapping"/>
      </w:r>
      <w:r>
        <w:rPr>
          <w:rFonts w:ascii="Consolas" w:hAnsi="Consolas" w:eastAsia="Consolas" w:cs="Consolas"/>
          <w:sz w:val="18"/>
        </w:rPr>
        <w:t>}</w:t>
      </w:r>
      <w:r>
        <w:br w:type="textWrapping"/>
      </w:r>
      <w:r>
        <w:rPr>
          <w:rFonts w:ascii="Consolas" w:hAnsi="Consolas" w:eastAsia="Consolas" w:cs="Consolas"/>
          <w:sz w:val="18"/>
        </w:rPr>
        <w:t>if (content == null || content.trim().isEmpty()) {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throw new Exception("评价内容不能为空");</w:t>
      </w:r>
      <w:r>
        <w:br w:type="textWrapping"/>
      </w:r>
      <w:r>
        <w:rPr>
          <w:rFonts w:ascii="Consolas" w:hAnsi="Consolas" w:eastAsia="Consolas" w:cs="Consolas"/>
          <w:sz w:val="18"/>
        </w:rPr>
        <w:t>}</w:t>
      </w:r>
      <w:r>
        <w:br w:type="textWrapping"/>
      </w:r>
      <w:r>
        <w:rPr>
          <w:rFonts w:ascii="Consolas" w:hAnsi="Consolas" w:eastAsia="Consolas" w:cs="Consolas"/>
          <w:sz w:val="18"/>
        </w:rPr>
        <w:t>Review review = new Review();</w:t>
      </w:r>
      <w:r>
        <w:br w:type="textWrapping"/>
      </w:r>
      <w:r>
        <w:rPr>
          <w:rFonts w:ascii="Consolas" w:hAnsi="Consolas" w:eastAsia="Consolas" w:cs="Consolas"/>
          <w:sz w:val="18"/>
        </w:rPr>
        <w:t>review.setUserId(userId);</w:t>
      </w:r>
      <w:r>
        <w:br w:type="textWrapping"/>
      </w:r>
      <w:r>
        <w:rPr>
          <w:rFonts w:ascii="Consolas" w:hAnsi="Consolas" w:eastAsia="Consolas" w:cs="Consolas"/>
          <w:sz w:val="18"/>
        </w:rPr>
        <w:t>review.setVenueId(venueId);</w:t>
      </w:r>
      <w:r>
        <w:br w:type="textWrapping"/>
      </w:r>
      <w:r>
        <w:rPr>
          <w:rFonts w:ascii="Consolas" w:hAnsi="Consolas" w:eastAsia="Consolas" w:cs="Consolas"/>
          <w:sz w:val="18"/>
        </w:rPr>
        <w:t>review.setRating(rating);</w:t>
      </w:r>
      <w:r>
        <w:br w:type="textWrapping"/>
      </w:r>
      <w:r>
        <w:rPr>
          <w:rFonts w:ascii="Consolas" w:hAnsi="Consolas" w:eastAsia="Consolas" w:cs="Consolas"/>
          <w:sz w:val="18"/>
        </w:rPr>
        <w:t>review.setContent(content.trim());</w:t>
      </w:r>
      <w:r>
        <w:br w:type="textWrapping"/>
      </w:r>
      <w:r>
        <w:rPr>
          <w:rFonts w:ascii="Consolas" w:hAnsi="Consolas" w:eastAsia="Consolas" w:cs="Consolas"/>
          <w:sz w:val="18"/>
        </w:rPr>
        <w:t>reviewMapper.insert(review);</w:t>
      </w:r>
      <w:r>
        <w:br w:type="textWrapping"/>
      </w:r>
      <w:r>
        <w:rPr>
          <w:rFonts w:ascii="Consolas" w:hAnsi="Consolas" w:eastAsia="Consolas" w:cs="Consolas"/>
          <w:sz w:val="18"/>
        </w:rPr>
        <w:t>}</w:t>
      </w:r>
    </w:p>
    <w:p w14:paraId="644A64A2">
      <w:r>
        <w:rPr>
          <w:rFonts w:hint="eastAsia"/>
        </w:rPr>
        <w:t>逻辑说明：Service 层先对评分范围（1~5 星）和内容非空进行服务端校验，防止绕过前端页面直接提交非法数据；评价入库后，前台场地列表与详情页通过 2.2.3 节的聚合 SQL 实时计算出最新平均评分，无需额外维护冗余字段，数据一致性好。</w:t>
      </w:r>
    </w:p>
    <w:p w14:paraId="59D83D3E">
      <w:pPr>
        <w:spacing w:line="400" w:lineRule="atLeast"/>
        <w:ind w:firstLine="480" w:firstLineChars="200"/>
        <w:rPr>
          <w:rFonts w:hint="default" w:ascii="宋体" w:hAnsi="宋体"/>
          <w:i/>
          <w:iCs/>
          <w:color w:val="0000FF"/>
          <w:sz w:val="24"/>
          <w:lang w:val="en-US" w:eastAsia="zh-CN"/>
        </w:rPr>
      </w:pPr>
    </w:p>
    <w:p w14:paraId="482AD8D8">
      <w:pPr>
        <w:pStyle w:val="16"/>
        <w:rPr>
          <w:rFonts w:hint="default" w:ascii="Times New Roman" w:hAnsi="Times New Roman" w:cs="Times New Roman"/>
          <w:lang w:val="en-US" w:eastAsia="zh-CN"/>
        </w:rPr>
      </w:pPr>
      <w:bookmarkStart w:id="7" w:name="_Toc11100"/>
      <w:r>
        <w:rPr>
          <w:rFonts w:hint="eastAsia" w:ascii="Times New Roman" w:hAnsi="Times New Roman" w:cs="Times New Roman"/>
        </w:rPr>
        <w:t>2.</w:t>
      </w:r>
      <w:r>
        <w:rPr>
          <w:rFonts w:hint="eastAsia" w:ascii="Times New Roman" w:hAnsi="Times New Roman" w:cs="Times New Roman"/>
          <w:lang w:val="en-US" w:eastAsia="zh-CN"/>
        </w:rPr>
        <w:t>3单元测试</w:t>
      </w:r>
      <w:bookmarkEnd w:id="7"/>
    </w:p>
    <w:p w14:paraId="65FA5775">
      <w:r>
        <w:rPr>
          <w:rFonts w:hint="eastAsia"/>
        </w:rPr>
        <w:t>针对系统核心业务编写了 JUnit 单元测试，测试类基于 Spring Test 框架（@RunWith(SpringJUnit4ClassRunner.class)）加载 applicationContext.xml 容器，直接对 Service 层真实调用数据库进行测试。测试覆盖情况如下表所示：</w:t>
      </w:r>
    </w:p>
    <w:tbl>
      <w:tblPr>
        <w:tblStyle w:val="11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 w14:paraId="3429FB82">
        <w:trPr>
          <w:tblHeader/>
        </w:trPr>
        <w:tc>
          <w:tcPr>
            <w:tcW w:w="2768" w:type="dxa"/>
          </w:tcPr>
          <w:p w14:paraId="1CD40EBB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测试类</w:t>
            </w:r>
          </w:p>
        </w:tc>
        <w:tc>
          <w:tcPr>
            <w:tcW w:w="2768" w:type="dxa"/>
          </w:tcPr>
          <w:p w14:paraId="372244E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用例数</w:t>
            </w:r>
          </w:p>
        </w:tc>
        <w:tc>
          <w:tcPr>
            <w:tcW w:w="2768" w:type="dxa"/>
          </w:tcPr>
          <w:p w14:paraId="63A1CC7D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主要覆盖点</w:t>
            </w:r>
          </w:p>
        </w:tc>
      </w:tr>
      <w:tr w14:paraId="5E547FCE">
        <w:tc>
          <w:tcPr>
            <w:tcW w:w="2768" w:type="dxa"/>
          </w:tcPr>
          <w:p w14:paraId="0247DC89">
            <w:r>
              <w:t>UserServiceTest</w:t>
            </w:r>
          </w:p>
        </w:tc>
        <w:tc>
          <w:tcPr>
            <w:tcW w:w="2768" w:type="dxa"/>
          </w:tcPr>
          <w:p w14:paraId="792FDA33">
            <w:r>
              <w:t>5</w:t>
            </w:r>
          </w:p>
        </w:tc>
        <w:tc>
          <w:tcPr>
            <w:tcW w:w="2768" w:type="dxa"/>
          </w:tcPr>
          <w:p w14:paraId="204ADA42">
            <w:r>
              <w:rPr>
                <w:rFonts w:hint="eastAsia"/>
              </w:rPr>
              <w:t>登录成功/密码错误/禁用账号拦截、注册重名校验、用户状态变更</w:t>
            </w:r>
          </w:p>
        </w:tc>
      </w:tr>
      <w:tr w14:paraId="29FF995E">
        <w:tc>
          <w:tcPr>
            <w:tcW w:w="2768" w:type="dxa"/>
          </w:tcPr>
          <w:p w14:paraId="3F2D6624">
            <w:r>
              <w:t>ReservationServiceTest</w:t>
            </w:r>
          </w:p>
        </w:tc>
        <w:tc>
          <w:tcPr>
            <w:tcW w:w="2768" w:type="dxa"/>
          </w:tcPr>
          <w:p w14:paraId="34119476">
            <w:r>
              <w:t>10</w:t>
            </w:r>
          </w:p>
        </w:tc>
        <w:tc>
          <w:tcPr>
            <w:tcW w:w="2768" w:type="dxa"/>
          </w:tcPr>
          <w:p w14:paraId="410361C9">
            <w:r>
              <w:rPr>
                <w:rFonts w:hint="eastAsia"/>
              </w:rPr>
              <w:t>预约成功计价、时间格式与先后校验、完全重叠/部分交叉冲突、不冲突相邻时段、半小时进位计价、取消本人/他人预约、状态流转</w:t>
            </w:r>
          </w:p>
        </w:tc>
      </w:tr>
      <w:tr w14:paraId="25ED9015">
        <w:tc>
          <w:tcPr>
            <w:tcW w:w="2768" w:type="dxa"/>
          </w:tcPr>
          <w:p w14:paraId="62E2B33D">
            <w:r>
              <w:t>VenueModuleTest</w:t>
            </w:r>
          </w:p>
        </w:tc>
        <w:tc>
          <w:tcPr>
            <w:tcW w:w="2768" w:type="dxa"/>
          </w:tcPr>
          <w:p w14:paraId="79DA437F">
            <w:r>
              <w:t>12</w:t>
            </w:r>
          </w:p>
        </w:tc>
        <w:tc>
          <w:tcPr>
            <w:tcW w:w="2768" w:type="dxa"/>
          </w:tcPr>
          <w:p w14:paraId="1E1531DC">
            <w:r>
              <w:rPr>
                <w:rFonts w:hint="eastAsia"/>
              </w:rPr>
              <w:t>场地列表与多条件搜索、场地增删改、分类关联删除校验、评价提交校验与列表查询</w:t>
            </w:r>
          </w:p>
        </w:tc>
      </w:tr>
      <w:tr w14:paraId="330C56A0">
        <w:tc>
          <w:tcPr>
            <w:tcW w:w="2768" w:type="dxa"/>
          </w:tcPr>
          <w:p w14:paraId="3779B9D4">
            <w:r>
              <w:rPr>
                <w:rFonts w:hint="eastAsia"/>
                <w:b/>
              </w:rPr>
              <w:t>合计</w:t>
            </w:r>
          </w:p>
        </w:tc>
        <w:tc>
          <w:tcPr>
            <w:tcW w:w="2768" w:type="dxa"/>
          </w:tcPr>
          <w:p w14:paraId="0E1D1956">
            <w:r>
              <w:rPr>
                <w:b/>
              </w:rPr>
              <w:t>27</w:t>
            </w:r>
          </w:p>
        </w:tc>
        <w:tc>
          <w:tcPr>
            <w:tcW w:w="2768" w:type="dxa"/>
          </w:tcPr>
          <w:p w14:paraId="34F0E7A0">
            <w:r>
              <w:rPr>
                <w:rFonts w:hint="eastAsia"/>
              </w:rPr>
              <w:t>全部通过（Failures: 0, Errors: 0）</w:t>
            </w:r>
          </w:p>
        </w:tc>
      </w:tr>
    </w:tbl>
    <w:p w14:paraId="6697658A">
      <w:r>
        <w:rPr>
          <w:rFonts w:hint="eastAsia"/>
        </w:rPr>
        <w:t>其中预约模块最核心的冲突校验与计价测试代码如下：</w:t>
      </w:r>
    </w:p>
    <w:p w14:paraId="39CDB613">
      <w:pPr>
        <w:shd w:val="clear" w:fill="F5F5F5"/>
      </w:pPr>
      <w:r>
        <w:rPr>
          <w:rFonts w:ascii="Consolas" w:hAnsi="Consolas" w:eastAsia="Consolas" w:cs="Consolas"/>
          <w:sz w:val="18"/>
        </w:rPr>
        <w:t>@RunWith(SpringJUnit4ClassRunner.class)</w:t>
      </w:r>
      <w:r>
        <w:br w:type="textWrapping"/>
      </w:r>
      <w:r>
        <w:rPr>
          <w:rFonts w:ascii="Consolas" w:hAnsi="Consolas" w:eastAsia="Consolas" w:cs="Consolas"/>
          <w:sz w:val="18"/>
        </w:rPr>
        <w:t>@ContextConfiguration(locations = "classpath:spring/applicationContext.xml")</w:t>
      </w:r>
      <w:r>
        <w:br w:type="textWrapping"/>
      </w:r>
      <w:r>
        <w:rPr>
          <w:rFonts w:ascii="Consolas" w:hAnsi="Consolas" w:eastAsia="Consolas" w:cs="Consolas"/>
          <w:sz w:val="18"/>
        </w:rPr>
        <w:t>@Transactional</w:t>
      </w:r>
      <w:r>
        <w:br w:type="textWrapping"/>
      </w:r>
      <w:r>
        <w:rPr>
          <w:rFonts w:ascii="Consolas" w:hAnsi="Consolas" w:eastAsia="Consolas" w:cs="Consolas"/>
          <w:sz w:val="18"/>
        </w:rPr>
        <w:t>public class ReservationServiceTest {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18"/>
        </w:rPr>
        <w:t>@Autowired</w:t>
      </w:r>
      <w:r>
        <w:br w:type="textWrapping"/>
      </w:r>
      <w:r>
        <w:rPr>
          <w:rFonts w:ascii="Consolas" w:hAnsi="Consolas" w:eastAsia="Consolas" w:cs="Consolas"/>
          <w:sz w:val="18"/>
        </w:rPr>
        <w:t>private ReservationService reservationService;</w:t>
      </w:r>
      <w:r>
        <w:br w:type="textWrapping"/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/** 测试：正常预约成功，单号和总价正确（2小时 × 80元 = 160元） */</w:t>
      </w:r>
      <w:r>
        <w:br w:type="textWrapping"/>
      </w:r>
      <w:r>
        <w:rPr>
          <w:rFonts w:ascii="Consolas" w:hAnsi="Consolas" w:eastAsia="Consolas" w:cs="Consolas"/>
          <w:sz w:val="18"/>
        </w:rPr>
        <w:t>@Test</w:t>
      </w:r>
      <w:r>
        <w:br w:type="textWrapping"/>
      </w:r>
      <w:r>
        <w:rPr>
          <w:rFonts w:ascii="Consolas" w:hAnsi="Consolas" w:eastAsia="Consolas" w:cs="Consolas"/>
          <w:sz w:val="18"/>
        </w:rPr>
        <w:t>public void testCreateReservationSuccess() throws Exception {</w:t>
      </w:r>
      <w:r>
        <w:br w:type="textWrapping"/>
      </w:r>
      <w:r>
        <w:rPr>
          <w:rFonts w:ascii="Consolas" w:hAnsi="Consolas" w:eastAsia="Consolas" w:cs="Consolas"/>
          <w:sz w:val="18"/>
        </w:rPr>
        <w:t>Reservation r = reservationService.create(2L, 2L,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"2026-10-01 09:00", "2026-10-01 11:00", "单元测试预约");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assertNotNull("预约成功后应有自增ID", r.getId());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assertEquals("待确认状态", Reservation.STATUS_PENDING, r.getStatus());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assertEquals("2小时×80元=160元", 0,</w:t>
      </w:r>
      <w:r>
        <w:br w:type="textWrapping"/>
      </w:r>
      <w:r>
        <w:rPr>
          <w:rFonts w:ascii="Consolas" w:hAnsi="Consolas" w:eastAsia="Consolas" w:cs="Consolas"/>
          <w:sz w:val="18"/>
        </w:rPr>
        <w:t>new BigDecimal("160.00").compareTo(r.getTotalPrice()));</w:t>
      </w:r>
      <w:r>
        <w:br w:type="textWrapping"/>
      </w:r>
      <w:r>
        <w:rPr>
          <w:rFonts w:ascii="Consolas" w:hAnsi="Consolas" w:eastAsia="Consolas" w:cs="Consolas"/>
          <w:sz w:val="18"/>
        </w:rPr>
        <w:t>}</w:t>
      </w:r>
      <w:r>
        <w:br w:type="textWrapping"/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/** 测试：与已有预约时间段完全重叠，预约失败（冲突校验核心逻辑） */</w:t>
      </w:r>
      <w:r>
        <w:br w:type="textWrapping"/>
      </w:r>
      <w:r>
        <w:rPr>
          <w:rFonts w:ascii="Consolas" w:hAnsi="Consolas" w:eastAsia="Consolas" w:cs="Consolas"/>
          <w:sz w:val="18"/>
        </w:rPr>
        <w:t>@Test(expected = Exception.class)</w:t>
      </w:r>
      <w:r>
        <w:br w:type="textWrapping"/>
      </w:r>
      <w:r>
        <w:rPr>
          <w:rFonts w:ascii="Consolas" w:hAnsi="Consolas" w:eastAsia="Consolas" w:cs="Consolas"/>
          <w:sz w:val="18"/>
        </w:rPr>
        <w:t>public void testCreateTimeConflict() throws Exception {</w:t>
      </w:r>
      <w:r>
        <w:br w:type="textWrapping"/>
      </w:r>
      <w:r>
        <w:rPr>
          <w:rFonts w:ascii="Consolas" w:hAnsi="Consolas" w:eastAsia="Consolas" w:cs="Consolas"/>
          <w:sz w:val="18"/>
        </w:rPr>
        <w:t>reservationService.create(2L, 2L,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"2026-10-01 10:00", "2026-10-01 12:00", "第一次预约");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// 再预约完全重叠时间段，应抛出冲突异常</w:t>
      </w:r>
      <w:r>
        <w:br w:type="textWrapping"/>
      </w:r>
      <w:r>
        <w:rPr>
          <w:rFonts w:ascii="Consolas" w:hAnsi="Consolas" w:eastAsia="Consolas" w:cs="Consolas"/>
          <w:sz w:val="18"/>
        </w:rPr>
        <w:t>reservationService.create(3L, 2L,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"2026-10-01 10:00", "2026-10-01 12:00", "冲突预约");</w:t>
      </w:r>
      <w:r>
        <w:br w:type="textWrapping"/>
      </w:r>
      <w:r>
        <w:rPr>
          <w:rFonts w:ascii="Consolas" w:hAnsi="Consolas" w:eastAsia="Consolas" w:cs="Consolas"/>
          <w:sz w:val="18"/>
        </w:rPr>
        <w:t>}</w:t>
      </w:r>
      <w:r>
        <w:br w:type="textWrapping"/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/** 测试：不足半小时按半小时计价（90分钟 = 1.5小时 × 80 = 120元） */</w:t>
      </w:r>
      <w:r>
        <w:br w:type="textWrapping"/>
      </w:r>
      <w:r>
        <w:rPr>
          <w:rFonts w:ascii="Consolas" w:hAnsi="Consolas" w:eastAsia="Consolas" w:cs="Consolas"/>
          <w:sz w:val="18"/>
        </w:rPr>
        <w:t>@Test</w:t>
      </w:r>
      <w:r>
        <w:br w:type="textWrapping"/>
      </w:r>
      <w:r>
        <w:rPr>
          <w:rFonts w:ascii="Consolas" w:hAnsi="Consolas" w:eastAsia="Consolas" w:cs="Consolas"/>
          <w:sz w:val="18"/>
        </w:rPr>
        <w:t>public void testPriceHalfHourRounding() throws Exception {</w:t>
      </w:r>
      <w:r>
        <w:br w:type="textWrapping"/>
      </w:r>
      <w:r>
        <w:rPr>
          <w:rFonts w:ascii="Consolas" w:hAnsi="Consolas" w:eastAsia="Consolas" w:cs="Consolas"/>
          <w:sz w:val="18"/>
        </w:rPr>
        <w:t>Reservation r = reservationService.create(2L, 2L,</w:t>
      </w:r>
      <w:r>
        <w:br w:type="textWrapping"/>
      </w:r>
      <w:r>
        <w:rPr>
          <w:rFonts w:ascii="Consolas" w:hAnsi="Consolas" w:eastAsia="Consolas" w:cs="Consolas"/>
          <w:sz w:val="18"/>
        </w:rPr>
        <w:t>"2026-10-01 09:00", "2026-10-01 10:30", null);</w:t>
      </w:r>
      <w:r>
        <w:br w:type="textWrapping"/>
      </w:r>
      <w:r>
        <w:rPr>
          <w:rFonts w:hint="eastAsia" w:ascii="Consolas" w:hAnsi="Consolas" w:eastAsia="Consolas" w:cs="Consolas"/>
          <w:sz w:val="18"/>
        </w:rPr>
        <w:t>assertEquals("1.5小时×80元=120元", 0,</w:t>
      </w:r>
      <w:r>
        <w:br w:type="textWrapping"/>
      </w:r>
      <w:r>
        <w:rPr>
          <w:rFonts w:ascii="Consolas" w:hAnsi="Consolas" w:eastAsia="Consolas" w:cs="Consolas"/>
          <w:sz w:val="18"/>
        </w:rPr>
        <w:t>new BigDecimal("120.00").compareTo(r.getTotalPrice()));</w:t>
      </w:r>
      <w:r>
        <w:br w:type="textWrapping"/>
      </w:r>
      <w:r>
        <w:rPr>
          <w:rFonts w:ascii="Consolas" w:hAnsi="Consolas" w:eastAsia="Consolas" w:cs="Consolas"/>
          <w:sz w:val="18"/>
        </w:rPr>
        <w:t>}</w:t>
      </w:r>
      <w:r>
        <w:br w:type="textWrapping"/>
      </w:r>
      <w:r>
        <w:rPr>
          <w:rFonts w:ascii="Consolas" w:hAnsi="Consolas" w:eastAsia="Consolas" w:cs="Consolas"/>
          <w:sz w:val="18"/>
        </w:rPr>
        <w:t>}</w:t>
      </w:r>
    </w:p>
    <w:p w14:paraId="4BE14272">
      <w:r>
        <w:rPr>
          <w:rFonts w:hint="eastAsia"/>
        </w:rPr>
        <w:t>测试类上标注 @Transactional，每个用例执行完毕后事务自动回滚，不会污染数据库，可反复执行。在 Maven 中执行 mvn test 的运行结果如下：</w:t>
      </w:r>
    </w:p>
    <w:p w14:paraId="5A47CDC1">
      <w:pPr>
        <w:shd w:val="clear" w:fill="F5F5F5"/>
      </w:pPr>
      <w:r>
        <w:rPr>
          <w:rFonts w:ascii="Consolas" w:hAnsi="Consolas" w:eastAsia="Consolas" w:cs="Consolas"/>
          <w:sz w:val="18"/>
        </w:rPr>
        <w:t>Running com.wenhua.venue.service.ReservationServiceTest</w:t>
      </w:r>
      <w:r>
        <w:br w:type="textWrapping"/>
      </w:r>
      <w:r>
        <w:rPr>
          <w:rFonts w:ascii="Consolas" w:hAnsi="Consolas" w:eastAsia="Consolas" w:cs="Consolas"/>
          <w:sz w:val="18"/>
        </w:rPr>
        <w:t>Tests run: 10, Failures: 0, Errors: 0, Skipped: 0</w:t>
      </w:r>
      <w:r>
        <w:br w:type="textWrapping"/>
      </w:r>
      <w:r>
        <w:rPr>
          <w:rFonts w:ascii="Consolas" w:hAnsi="Consolas" w:eastAsia="Consolas" w:cs="Consolas"/>
          <w:sz w:val="18"/>
        </w:rPr>
        <w:t>Running com.wenhua.venue.service.UserServiceTest</w:t>
      </w:r>
      <w:r>
        <w:br w:type="textWrapping"/>
      </w:r>
      <w:r>
        <w:rPr>
          <w:rFonts w:ascii="Consolas" w:hAnsi="Consolas" w:eastAsia="Consolas" w:cs="Consolas"/>
          <w:sz w:val="18"/>
        </w:rPr>
        <w:t>Tests run: 5, Failures: 0, Errors: 0, Skipped: 0</w:t>
      </w:r>
      <w:r>
        <w:br w:type="textWrapping"/>
      </w:r>
      <w:r>
        <w:rPr>
          <w:rFonts w:ascii="Consolas" w:hAnsi="Consolas" w:eastAsia="Consolas" w:cs="Consolas"/>
          <w:sz w:val="18"/>
        </w:rPr>
        <w:t>Running com.wenhua.venue.service.VenueModuleTest</w:t>
      </w:r>
      <w:r>
        <w:br w:type="textWrapping"/>
      </w:r>
      <w:r>
        <w:rPr>
          <w:rFonts w:ascii="Consolas" w:hAnsi="Consolas" w:eastAsia="Consolas" w:cs="Consolas"/>
          <w:sz w:val="18"/>
        </w:rPr>
        <w:t>Tests run: 12, Failures: 0, Errors: 0, Skipped: 0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18"/>
        </w:rPr>
        <w:t>Tests run: 27, Failures: 0, Errors: 0, Skipped: 0</w:t>
      </w:r>
      <w:r>
        <w:br w:type="textWrapping"/>
      </w:r>
      <w:r>
        <w:rPr>
          <w:rFonts w:ascii="Consolas" w:hAnsi="Consolas" w:eastAsia="Consolas" w:cs="Consolas"/>
          <w:sz w:val="18"/>
        </w:rPr>
        <w:t>BUILD SUCCESS</w:t>
      </w:r>
    </w:p>
    <w:p w14:paraId="68D18F6D">
      <w:pPr>
        <w:spacing w:line="400" w:lineRule="atLeast"/>
        <w:ind w:firstLine="480" w:firstLineChars="200"/>
        <w:rPr>
          <w:rFonts w:hint="default" w:ascii="宋体" w:hAnsi="宋体"/>
          <w:i/>
          <w:iCs/>
          <w:color w:val="0000FF"/>
          <w:sz w:val="24"/>
          <w:lang w:val="en-US" w:eastAsia="zh-CN"/>
        </w:rPr>
      </w:pPr>
    </w:p>
    <w:p w14:paraId="65D61F76">
      <w:pPr>
        <w:tabs>
          <w:tab w:val="center" w:pos="4153"/>
        </w:tabs>
        <w:bidi w:val="0"/>
        <w:jc w:val="left"/>
        <w:rPr>
          <w:rFonts w:ascii="Calibri" w:hAnsi="Calibri" w:eastAsia="宋体" w:cs="Times New Roman"/>
          <w:kern w:val="2"/>
          <w:sz w:val="21"/>
          <w:szCs w:val="22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A21AC8E">
      <w:pPr>
        <w:pStyle w:val="17"/>
        <w:spacing w:before="66" w:after="66"/>
        <w:jc w:val="center"/>
        <w:rPr>
          <w:rFonts w:hint="eastAsia" w:ascii="Times New Roman" w:hAnsi="Times New Roman" w:cs="Times New Roman"/>
        </w:rPr>
      </w:pPr>
      <w:bookmarkStart w:id="8" w:name="_Toc20411"/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</w:rPr>
        <w:t>系统测试</w:t>
      </w:r>
      <w:bookmarkEnd w:id="8"/>
    </w:p>
    <w:p w14:paraId="28E5BC39">
      <w:pPr>
        <w:spacing w:line="400" w:lineRule="atLeast"/>
        <w:jc w:val="center"/>
        <w:rPr>
          <w:rFonts w:ascii="仿宋_GB2312" w:eastAsia="黑体"/>
          <w:color w:val="FF0000"/>
          <w:sz w:val="32"/>
          <w:szCs w:val="32"/>
        </w:rPr>
      </w:pPr>
    </w:p>
    <w:p w14:paraId="10729B1F">
      <w:pPr>
        <w:pStyle w:val="16"/>
        <w:rPr>
          <w:rFonts w:hint="default" w:ascii="Times New Roman" w:hAnsi="Times New Roman" w:eastAsia="黑体" w:cs="Times New Roman"/>
          <w:lang w:val="en-US" w:eastAsia="zh-CN"/>
        </w:rPr>
      </w:pPr>
      <w:bookmarkStart w:id="9" w:name="_Toc18520"/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 w:ascii="Times New Roman" w:hAnsi="Times New Roman" w:cs="Times New Roman"/>
        </w:rPr>
        <w:t>.1</w:t>
      </w:r>
      <w:r>
        <w:rPr>
          <w:rFonts w:hint="eastAsia" w:ascii="Times New Roman" w:hAnsi="Times New Roman" w:cs="Times New Roman"/>
          <w:lang w:val="en-US" w:eastAsia="zh-CN"/>
        </w:rPr>
        <w:t>运行测试</w:t>
      </w:r>
      <w:bookmarkEnd w:id="9"/>
    </w:p>
    <w:p w14:paraId="70F2F09A">
      <w:r>
        <w:rPr>
          <w:rFonts w:hint="eastAsia"/>
        </w:rPr>
        <w:t>本节对系统五大功能模块（用户管理、场地管理、预约管理、分类管理、评价管理）逐一进行运行测试。系统部署于本机 Jetty 服务器（8080 端口），数据库为 MySQL，测试使用 Chrome 浏览器。</w:t>
      </w:r>
    </w:p>
    <w:p w14:paraId="005DDF29">
      <w:r>
        <w:rPr>
          <w:rFonts w:hint="eastAsia"/>
          <w:b/>
        </w:rPr>
        <w:t>1．用户管理测试</w:t>
      </w:r>
      <w:r>
        <w:rPr>
          <w:rFonts w:hint="eastAsia"/>
        </w:rPr>
        <w:t>：打开登录页面，输入普通用户账号 zhangsan / 123456，点击"登录"按钮，系统验证通过后跳转至首页，页面右上角显示当前登录用户，如图 3-1 所示。未注册的用户可点击"立即注册"进入注册页提交新账号。</w:t>
      </w:r>
    </w:p>
    <w:p w14:paraId="7CEF8800">
      <w:r>
        <w:drawing>
          <wp:inline distT="0" distB="0" distL="0" distR="0">
            <wp:extent cx="5274310" cy="2377440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图3-1 用户登录界面</w:t>
      </w:r>
    </w:p>
    <w:p w14:paraId="5F4CA8C7"/>
    <w:p w14:paraId="413E6FBA">
      <w:r>
        <w:rPr>
          <w:rFonts w:hint="eastAsia"/>
          <w:b/>
        </w:rPr>
        <w:t>2．场地管理测试（前台浏览）</w:t>
      </w:r>
      <w:r>
        <w:rPr>
          <w:rFonts w:hint="eastAsia"/>
        </w:rPr>
        <w:t>：登录成功后进入系统首页，页面以卡片形式展示所有开放状态的场地，每张卡片显示场地名称、所属分类、位置、容纳人数、每小时价格和平均评分；页面顶部提供分类筛选和关键词搜索功能，如图 3-2 所示。</w:t>
      </w:r>
    </w:p>
    <w:p w14:paraId="7CEF87FF">
      <w:r>
        <w:drawing>
          <wp:inline distT="0" distB="0" distL="0" distR="0">
            <wp:extent cx="5274310" cy="3978275"/>
            <wp:effectExtent l="0" t="0" r="0" b="0"/>
            <wp:docPr id="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图3-2 系统首页场地列表</w:t>
      </w:r>
    </w:p>
    <w:p w14:paraId="5CBC8E82"/>
    <w:p w14:paraId="0604A922">
      <w:r>
        <w:rPr>
          <w:rFonts w:hint="eastAsia"/>
          <w:b/>
        </w:rPr>
        <w:t>3．预约管理测试</w:t>
      </w:r>
      <w:r>
        <w:rPr>
          <w:rFonts w:hint="eastAsia"/>
        </w:rPr>
        <w:t>：点击场地卡片进入场地详情页，填写开始时间、结束时间和备注后点击"提交预约"，系统先校验时间段是否与已有预约冲突（冲突则拒绝并提示占用的预约单号），再按"不足半小时按半小时计"的规则自动计算费用，如图 3-3 所示；预约提交成功后页面顶部显示绿色成功提示，如图 3-4 所示。</w:t>
      </w:r>
    </w:p>
    <w:p w14:paraId="7CEF87FE">
      <w:r>
        <w:drawing>
          <wp:inline distT="0" distB="0" distL="0" distR="0">
            <wp:extent cx="5274310" cy="3034665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图3-3 场地详情与在线预约</w:t>
      </w:r>
    </w:p>
    <w:p w14:paraId="00A85488"/>
    <w:p w14:paraId="7CEF87FD">
      <w:r>
        <w:drawing>
          <wp:inline distT="0" distB="0" distL="0" distR="0">
            <wp:extent cx="5274310" cy="3034665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图3-4 预约提交成功提示</w:t>
      </w:r>
    </w:p>
    <w:p w14:paraId="632A1B91"/>
    <w:p w14:paraId="2834CE18">
      <w:r>
        <w:rPr>
          <w:rFonts w:hint="eastAsia"/>
        </w:rPr>
        <w:t>进入"我的预约"页面可查看本人全部预约记录，包括预约单号、场地、时间段、金额和状态；对待确认或已确认的预约可点击"取消预约"按钮取消，如图 3-5 所示。</w:t>
      </w:r>
    </w:p>
    <w:p w14:paraId="7CEF87FC">
      <w:r>
        <w:drawing>
          <wp:inline distT="0" distB="0" distL="0" distR="0">
            <wp:extent cx="5274310" cy="2377440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图3-5 我的预约列表</w:t>
      </w:r>
    </w:p>
    <w:p w14:paraId="46D37925"/>
    <w:p w14:paraId="0954F7F8">
      <w:r>
        <w:rPr>
          <w:rFonts w:hint="eastAsia"/>
          <w:b/>
        </w:rPr>
        <w:t>4．后台管理测试</w:t>
      </w:r>
      <w:r>
        <w:rPr>
          <w:rFonts w:hint="eastAsia"/>
        </w:rPr>
        <w:t>：退出普通用户，使用管理员账号 admin / 123456 登录，页面左侧显示后台管理菜单。在场地管理页面可对场地进行新增、编辑、开放/关闭和删除操作；存在未完成预约的场地不允许删除，如图 3-6 所示。</w:t>
      </w:r>
    </w:p>
    <w:p w14:paraId="7CEF87FB">
      <w:r>
        <w:drawing>
          <wp:inline distT="0" distB="0" distL="0" distR="0">
            <wp:extent cx="5274310" cy="2664460"/>
            <wp:effectExtent l="0" t="0" r="0" b="0"/>
            <wp:docPr id="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图3-6 后台场地管理</w:t>
      </w:r>
    </w:p>
    <w:p w14:paraId="267730DD"/>
    <w:p w14:paraId="547DB33F">
      <w:r>
        <w:rPr>
          <w:rFonts w:hint="eastAsia"/>
        </w:rPr>
        <w:t>在分类管理页面对场地分类进行增删改查，分类名称不允许重复，且分类下存在场地时不允许删除（关联完整性校验），如图 3-7 所示。</w:t>
      </w:r>
    </w:p>
    <w:p w14:paraId="7CEF87FA">
      <w:r>
        <w:drawing>
          <wp:inline distT="0" distB="0" distL="0" distR="0">
            <wp:extent cx="5274310" cy="2377440"/>
            <wp:effectExtent l="0" t="0" r="0" b="0"/>
            <wp:docPr id="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图3-7 后台分类管理</w:t>
      </w:r>
    </w:p>
    <w:p w14:paraId="6D8C5254"/>
    <w:p w14:paraId="31A17DC5">
      <w:r>
        <w:rPr>
          <w:rFonts w:hint="eastAsia"/>
        </w:rPr>
        <w:t>在预约管理页面展示全部用户的预约单，管理员可执行"确认""完成""删除"操作，预约状态按 待确认→已确认→已完成 的顺序流转，如图 3-8 所示。</w:t>
      </w:r>
    </w:p>
    <w:p w14:paraId="7CEF87F9">
      <w:r>
        <w:drawing>
          <wp:inline distT="0" distB="0" distL="0" distR="0">
            <wp:extent cx="5274310" cy="2637155"/>
            <wp:effectExtent l="0" t="0" r="0" b="0"/>
            <wp:docPr id="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图3-8 后台预约管理</w:t>
      </w:r>
    </w:p>
    <w:p w14:paraId="4EA72AEE"/>
    <w:p w14:paraId="75368CFF">
      <w:r>
        <w:rPr>
          <w:rFonts w:hint="eastAsia"/>
          <w:b/>
        </w:rPr>
        <w:t>5．评价管理测试</w:t>
      </w:r>
      <w:r>
        <w:rPr>
          <w:rFonts w:hint="eastAsia"/>
        </w:rPr>
        <w:t>：普通用户在场地详情页选择 1~5 星评分并填写评价内容后提交，评价实时显示在详情页评价列表中，场地平均评分由系统自动统计更新；管理员在评价管理页面可查看全部评价并删除违规评价，如图 3-9 所示。在用户管理页面，管理员可查看全部注册用户，并执行禁用、启用和删除操作，被禁用的账号将无法登录，如图 3-10 所示。</w:t>
      </w:r>
    </w:p>
    <w:p w14:paraId="7CEF87F8">
      <w:r>
        <w:drawing>
          <wp:inline distT="0" distB="0" distL="0" distR="0">
            <wp:extent cx="5274310" cy="2377440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图3-9 后台评价管理</w:t>
      </w:r>
    </w:p>
    <w:p w14:paraId="0C368214"/>
    <w:p w14:paraId="7CEF87F7">
      <w:r>
        <w:drawing>
          <wp:inline distT="0" distB="0" distL="0" distR="0">
            <wp:extent cx="5274310" cy="2377440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图3-10 后台用户管理</w:t>
      </w:r>
    </w:p>
    <w:p w14:paraId="4969E6BD"/>
    <w:p w14:paraId="226BA2DF">
      <w:r>
        <w:rPr>
          <w:rFonts w:hint="eastAsia"/>
        </w:rPr>
        <w:t>经测试，系统五大功能模块全部运行正常：预约冲突时段提交会被拒绝并提示冲突单号；未登录访问受保护页面时自动跳转登录页；普通用户直接访问管理后台地址时返回 403 无权限提示，系统的登录校验与角色权限控制均有效。</w:t>
      </w:r>
    </w:p>
    <w:p w14:paraId="4FA1CABC">
      <w:pPr>
        <w:spacing w:line="400" w:lineRule="atLeast"/>
        <w:ind w:firstLine="480" w:firstLineChars="200"/>
        <w:rPr>
          <w:rFonts w:hint="default" w:ascii="宋体" w:hAnsi="宋体"/>
          <w:i/>
          <w:iCs/>
          <w:color w:val="0000FF"/>
          <w:sz w:val="24"/>
          <w:lang w:val="en-US" w:eastAsia="zh-CN"/>
        </w:rPr>
      </w:pPr>
    </w:p>
    <w:p w14:paraId="4DBCC9F2">
      <w:pPr>
        <w:spacing w:line="400" w:lineRule="atLeast"/>
        <w:rPr>
          <w:rFonts w:ascii="仿宋_GB2312" w:eastAsia="黑体"/>
          <w:color w:val="FF0000"/>
          <w:sz w:val="32"/>
          <w:szCs w:val="32"/>
        </w:rPr>
      </w:pPr>
    </w:p>
    <w:p w14:paraId="23BE46B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仿宋_GB2312">
    <w:altName w:val="仿宋-简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EF87F6">
    <w:pPr>
      <w:pStyle w:val="5"/>
      <w:rPr>
        <w:rFonts w:ascii="Times New Roman" w:hAnsi="Times New Roman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4" name="文本框 382380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AB5735">
                          <w:pPr>
                            <w:pStyle w:val="5"/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  <w:t>8</w:t>
                          </w:r>
                          <w: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82380251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D8u4RiNAIAAF4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DAB5735">
                    <w:pPr>
                      <w:pStyle w:val="5"/>
                      <w:rPr>
                        <w:rFonts w:ascii="Times New Roman" w:hAnsi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sz w:val="21"/>
                        <w:szCs w:val="21"/>
                      </w:rPr>
                      <w:t>8</w:t>
                    </w:r>
                    <w:r>
                      <w:rPr>
                        <w:rFonts w:ascii="Times New Roman" w:hAnsi="Times New Roman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84FB1">
    <w:pPr>
      <w:pStyle w:val="5"/>
      <w:rPr>
        <w:rFonts w:ascii="Times New Roman" w:hAnsi="Times New Roman"/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6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A2E31C">
                          <w:pPr>
                            <w:pStyle w:val="5"/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  <w:t>8</w:t>
                          </w:r>
                          <w:r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0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KY/c/A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A2E31C">
                    <w:pPr>
                      <w:pStyle w:val="5"/>
                      <w:rPr>
                        <w:rFonts w:ascii="Times New Roman" w:hAnsi="Times New Roman"/>
                        <w:sz w:val="21"/>
                        <w:szCs w:val="21"/>
                      </w:rPr>
                    </w:pPr>
                    <w:r>
                      <w:rPr>
                        <w:rFonts w:ascii="Times New Roman" w:hAnsi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sz w:val="21"/>
                        <w:szCs w:val="21"/>
                      </w:rPr>
                      <w:t>8</w:t>
                    </w:r>
                    <w:r>
                      <w:rPr>
                        <w:rFonts w:ascii="Times New Roman" w:hAnsi="Times New Roman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IwM2Y0OTk2NDk4ZWI2ODcxNjlmNjg2NTY5MmE4ODgifQ=="/>
  </w:docVars>
  <w:rsids>
    <w:rsidRoot w:val="00693C51"/>
    <w:rsid w:val="00076163"/>
    <w:rsid w:val="00081D09"/>
    <w:rsid w:val="00092F38"/>
    <w:rsid w:val="00126606"/>
    <w:rsid w:val="00134AE2"/>
    <w:rsid w:val="0015061B"/>
    <w:rsid w:val="001F0930"/>
    <w:rsid w:val="002C583C"/>
    <w:rsid w:val="00321FAC"/>
    <w:rsid w:val="00396D50"/>
    <w:rsid w:val="003A3B2B"/>
    <w:rsid w:val="003F51A3"/>
    <w:rsid w:val="00417045"/>
    <w:rsid w:val="00435F60"/>
    <w:rsid w:val="0045244F"/>
    <w:rsid w:val="00486A5A"/>
    <w:rsid w:val="005A61EC"/>
    <w:rsid w:val="005D4A5F"/>
    <w:rsid w:val="00615586"/>
    <w:rsid w:val="00693C51"/>
    <w:rsid w:val="0080403D"/>
    <w:rsid w:val="008507AB"/>
    <w:rsid w:val="00876CD2"/>
    <w:rsid w:val="008F73D4"/>
    <w:rsid w:val="009A549A"/>
    <w:rsid w:val="009D0339"/>
    <w:rsid w:val="009F17B1"/>
    <w:rsid w:val="00A22720"/>
    <w:rsid w:val="00A26276"/>
    <w:rsid w:val="00A83E43"/>
    <w:rsid w:val="00AA1E1F"/>
    <w:rsid w:val="00B1288F"/>
    <w:rsid w:val="00BF4E87"/>
    <w:rsid w:val="00C2468D"/>
    <w:rsid w:val="00C255D9"/>
    <w:rsid w:val="00C96D74"/>
    <w:rsid w:val="00CD3D07"/>
    <w:rsid w:val="00D34D78"/>
    <w:rsid w:val="00D421A5"/>
    <w:rsid w:val="00D92009"/>
    <w:rsid w:val="00DE4452"/>
    <w:rsid w:val="00EC55A0"/>
    <w:rsid w:val="00EC7130"/>
    <w:rsid w:val="00EF7AA2"/>
    <w:rsid w:val="00F20057"/>
    <w:rsid w:val="00F57FD8"/>
    <w:rsid w:val="00F77C66"/>
    <w:rsid w:val="00FD1EBE"/>
    <w:rsid w:val="023B5157"/>
    <w:rsid w:val="025945AA"/>
    <w:rsid w:val="038A1BB2"/>
    <w:rsid w:val="05D610DF"/>
    <w:rsid w:val="06497B03"/>
    <w:rsid w:val="06BC6527"/>
    <w:rsid w:val="0886431F"/>
    <w:rsid w:val="08935065"/>
    <w:rsid w:val="08E375DA"/>
    <w:rsid w:val="0B752714"/>
    <w:rsid w:val="0C497853"/>
    <w:rsid w:val="0C8573BB"/>
    <w:rsid w:val="0DA373F7"/>
    <w:rsid w:val="0ED51C23"/>
    <w:rsid w:val="0FFF099A"/>
    <w:rsid w:val="12F76104"/>
    <w:rsid w:val="15253679"/>
    <w:rsid w:val="16A158F3"/>
    <w:rsid w:val="17326391"/>
    <w:rsid w:val="17477DB2"/>
    <w:rsid w:val="18F27B86"/>
    <w:rsid w:val="1D23645B"/>
    <w:rsid w:val="1EAE09F3"/>
    <w:rsid w:val="20142AD8"/>
    <w:rsid w:val="21333432"/>
    <w:rsid w:val="269E30FB"/>
    <w:rsid w:val="283E5112"/>
    <w:rsid w:val="284877C3"/>
    <w:rsid w:val="28776C52"/>
    <w:rsid w:val="2BFEDE66"/>
    <w:rsid w:val="2C66290D"/>
    <w:rsid w:val="2CA451E4"/>
    <w:rsid w:val="2D460049"/>
    <w:rsid w:val="2E8F323D"/>
    <w:rsid w:val="2EE74E27"/>
    <w:rsid w:val="2F754C15"/>
    <w:rsid w:val="30BF25EC"/>
    <w:rsid w:val="313F372D"/>
    <w:rsid w:val="32C70621"/>
    <w:rsid w:val="32D279D8"/>
    <w:rsid w:val="34C44675"/>
    <w:rsid w:val="38DB3179"/>
    <w:rsid w:val="39AB195F"/>
    <w:rsid w:val="3A1304A1"/>
    <w:rsid w:val="3A52627F"/>
    <w:rsid w:val="3C002540"/>
    <w:rsid w:val="3C395948"/>
    <w:rsid w:val="3C60109E"/>
    <w:rsid w:val="3D1837B0"/>
    <w:rsid w:val="3DD05E38"/>
    <w:rsid w:val="3F706633"/>
    <w:rsid w:val="40374E06"/>
    <w:rsid w:val="43836937"/>
    <w:rsid w:val="462555FD"/>
    <w:rsid w:val="4B070183"/>
    <w:rsid w:val="4B6D2F19"/>
    <w:rsid w:val="510734AA"/>
    <w:rsid w:val="514E2ACC"/>
    <w:rsid w:val="52FB7974"/>
    <w:rsid w:val="535F6489"/>
    <w:rsid w:val="552D54C7"/>
    <w:rsid w:val="55652EB2"/>
    <w:rsid w:val="56892BD1"/>
    <w:rsid w:val="56A1616C"/>
    <w:rsid w:val="58B54151"/>
    <w:rsid w:val="59DD570D"/>
    <w:rsid w:val="5A0031AA"/>
    <w:rsid w:val="5D403E43"/>
    <w:rsid w:val="5F317875"/>
    <w:rsid w:val="5F8328B3"/>
    <w:rsid w:val="5FC101D4"/>
    <w:rsid w:val="613253B3"/>
    <w:rsid w:val="63DB7864"/>
    <w:rsid w:val="669C425A"/>
    <w:rsid w:val="66B23A7E"/>
    <w:rsid w:val="67702502"/>
    <w:rsid w:val="69236EB5"/>
    <w:rsid w:val="696F16C6"/>
    <w:rsid w:val="6A646982"/>
    <w:rsid w:val="6B735ED1"/>
    <w:rsid w:val="6BBF1117"/>
    <w:rsid w:val="6FB7D616"/>
    <w:rsid w:val="6FE262EA"/>
    <w:rsid w:val="72DA05E4"/>
    <w:rsid w:val="7491561A"/>
    <w:rsid w:val="75AD1415"/>
    <w:rsid w:val="75F47C0F"/>
    <w:rsid w:val="79B7167F"/>
    <w:rsid w:val="7A6D48C0"/>
    <w:rsid w:val="7B55A53D"/>
    <w:rsid w:val="7CDB3AC3"/>
    <w:rsid w:val="7DEB0469"/>
    <w:rsid w:val="7E153475"/>
    <w:rsid w:val="D3EFF15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360" w:after="120" w:line="240" w:lineRule="auto"/>
      <w:ind w:firstLine="0" w:firstLineChars="0"/>
      <w:jc w:val="center"/>
      <w:outlineLvl w:val="0"/>
    </w:pPr>
    <w:rPr>
      <w:rFonts w:eastAsia="黑体"/>
      <w:bCs/>
      <w:sz w:val="32"/>
      <w:szCs w:val="24"/>
    </w:rPr>
  </w:style>
  <w:style w:type="paragraph" w:styleId="3">
    <w:name w:val="heading 3"/>
    <w:basedOn w:val="1"/>
    <w:next w:val="4"/>
    <w:unhideWhenUsed/>
    <w:qFormat/>
    <w:uiPriority w:val="0"/>
    <w:pPr>
      <w:keepNext/>
      <w:keepLines/>
      <w:spacing w:before="320" w:after="160" w:line="240" w:lineRule="auto"/>
      <w:ind w:firstLine="440" w:firstLineChars="100"/>
      <w:jc w:val="left"/>
      <w:outlineLvl w:val="2"/>
    </w:pPr>
    <w:rPr>
      <w:rFonts w:eastAsia="黑体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First Indent"/>
    <w:basedOn w:val="1"/>
    <w:qFormat/>
    <w:uiPriority w:val="0"/>
    <w:pPr>
      <w:ind w:firstLine="498"/>
    </w:pPr>
  </w:style>
  <w:style w:type="paragraph" w:styleId="5">
    <w:name w:val="footer"/>
    <w:basedOn w:val="1"/>
    <w:link w:val="20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7">
    <w:name w:val="toc 1"/>
    <w:basedOn w:val="1"/>
    <w:next w:val="1"/>
    <w:semiHidden/>
    <w:unhideWhenUsed/>
    <w:qFormat/>
    <w:uiPriority w:val="39"/>
  </w:style>
  <w:style w:type="paragraph" w:styleId="8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paragraph" w:customStyle="1" w:styleId="15">
    <w:name w:val="博士论文正文"/>
    <w:basedOn w:val="1"/>
    <w:qFormat/>
    <w:uiPriority w:val="0"/>
    <w:pPr>
      <w:widowControl/>
      <w:adjustRightInd w:val="0"/>
      <w:snapToGrid w:val="0"/>
      <w:spacing w:line="300" w:lineRule="auto"/>
      <w:ind w:firstLine="200" w:firstLineChars="200"/>
    </w:pPr>
    <w:rPr>
      <w:rFonts w:ascii="Times New Roman" w:hAnsi="Times New Roman"/>
      <w:sz w:val="24"/>
      <w:szCs w:val="24"/>
    </w:rPr>
  </w:style>
  <w:style w:type="paragraph" w:customStyle="1" w:styleId="16">
    <w:name w:val="二级标题"/>
    <w:basedOn w:val="17"/>
    <w:autoRedefine/>
    <w:qFormat/>
    <w:uiPriority w:val="0"/>
    <w:pPr>
      <w:spacing w:before="0" w:beforeLines="0" w:after="0" w:afterLines="0"/>
      <w:jc w:val="left"/>
    </w:pPr>
    <w:rPr>
      <w:sz w:val="28"/>
    </w:rPr>
  </w:style>
  <w:style w:type="paragraph" w:customStyle="1" w:styleId="17">
    <w:name w:val="一级标题"/>
    <w:basedOn w:val="2"/>
    <w:autoRedefine/>
    <w:qFormat/>
    <w:uiPriority w:val="0"/>
    <w:pPr>
      <w:spacing w:before="20" w:beforeLines="20" w:after="20" w:afterLines="20" w:line="400" w:lineRule="atLeast"/>
    </w:pPr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18">
    <w:name w:val="页眉 字符"/>
    <w:basedOn w:val="13"/>
    <w:link w:val="6"/>
    <w:uiPriority w:val="99"/>
    <w:rPr>
      <w:sz w:val="18"/>
      <w:szCs w:val="18"/>
    </w:rPr>
  </w:style>
  <w:style w:type="paragraph" w:customStyle="1" w:styleId="19">
    <w:name w:val="标题三"/>
    <w:basedOn w:val="3"/>
    <w:autoRedefine/>
    <w:qFormat/>
    <w:uiPriority w:val="0"/>
    <w:pPr>
      <w:ind w:firstLine="240"/>
    </w:pPr>
    <w:rPr>
      <w:color w:val="000000" w:themeColor="text1"/>
      <w14:textFill>
        <w14:solidFill>
          <w14:schemeClr w14:val="tx1"/>
        </w14:solidFill>
      </w14:textFill>
    </w:rPr>
  </w:style>
  <w:style w:type="character" w:customStyle="1" w:styleId="20">
    <w:name w:val="页脚 字符"/>
    <w:basedOn w:val="13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22</Pages>
  <TotalTime>1</TotalTime>
  <ScaleCrop>false</ScaleCrop>
  <LinksUpToDate>false</LinksUpToDate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2026-09-22T03:41:00Z</dcterms:created>
  <dc:creator>Data</dc:creator>
  <cp:lastModifiedBy>刘智</cp:lastModifiedBy>
  <dcterms:modified xsi:type="dcterms:W3CDTF">2026-09-21T19:55:14Z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606ED80882A616523D1AB16A39E1278E_42</vt:lpwstr>
  </property>
</Properties>
</file>