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BA2F6A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安装和部署chaosmesh</w:t>
      </w:r>
    </w:p>
    <w:p w14:paraId="0C3E911D">
      <w:pPr>
        <w:numPr>
          <w:numId w:val="0"/>
        </w:numPr>
      </w:pPr>
      <w:r>
        <w:drawing>
          <wp:inline distT="0" distB="0" distL="114300" distR="114300">
            <wp:extent cx="5267325" cy="187325"/>
            <wp:effectExtent l="0" t="0" r="317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3200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1610" cy="74930"/>
            <wp:effectExtent l="0" t="0" r="889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二、查看sock-shop微服务部署成功</w:t>
      </w:r>
    </w:p>
    <w:p w14:paraId="6E514539">
      <w:r>
        <w:drawing>
          <wp:inline distT="0" distB="0" distL="114300" distR="114300">
            <wp:extent cx="5265420" cy="1539875"/>
            <wp:effectExtent l="0" t="0" r="508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8CC1">
      <w:pPr>
        <w:rPr>
          <w:rFonts w:hint="eastAsia" w:eastAsiaTheme="minorEastAsia"/>
          <w:lang w:val="en-US" w:eastAsia="zh-CN"/>
        </w:rPr>
      </w:pPr>
    </w:p>
    <w:p w14:paraId="665A669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三、查看chaosmesh服务部署情况</w:t>
      </w:r>
    </w:p>
    <w:p w14:paraId="7617BF47">
      <w:r>
        <w:drawing>
          <wp:inline distT="0" distB="0" distL="114300" distR="114300">
            <wp:extent cx="5270500" cy="8496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E2CA"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四、编写python脚本，可以将对应数据导出</w:t>
      </w:r>
    </w:p>
    <w:p w14:paraId="3F0B039F">
      <w:r>
        <w:drawing>
          <wp:inline distT="0" distB="0" distL="114300" distR="114300">
            <wp:extent cx="4914900" cy="139065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83E0"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用于发起 HTTP 请求（</w:t>
      </w:r>
      <w:r>
        <w:rPr>
          <w:rStyle w:val="5"/>
          <w:rFonts w:ascii="宋体" w:hAnsi="宋体" w:eastAsia="宋体" w:cs="宋体"/>
          <w:sz w:val="24"/>
          <w:szCs w:val="24"/>
        </w:rPr>
        <w:t>requests</w:t>
      </w:r>
      <w:r>
        <w:rPr>
          <w:rFonts w:ascii="宋体" w:hAnsi="宋体" w:eastAsia="宋体" w:cs="宋体"/>
          <w:sz w:val="24"/>
          <w:szCs w:val="24"/>
        </w:rPr>
        <w:t>），处理表格数据（</w:t>
      </w:r>
      <w:r>
        <w:rPr>
          <w:rStyle w:val="5"/>
          <w:rFonts w:ascii="宋体" w:hAnsi="宋体" w:eastAsia="宋体" w:cs="宋体"/>
          <w:sz w:val="24"/>
          <w:szCs w:val="24"/>
        </w:rPr>
        <w:t>pandas</w:t>
      </w:r>
      <w:r>
        <w:rPr>
          <w:rFonts w:ascii="宋体" w:hAnsi="宋体" w:eastAsia="宋体" w:cs="宋体"/>
          <w:sz w:val="24"/>
          <w:szCs w:val="24"/>
        </w:rPr>
        <w:t>），时间处理（</w:t>
      </w:r>
      <w:r>
        <w:rPr>
          <w:rStyle w:val="5"/>
          <w:rFonts w:ascii="宋体" w:hAnsi="宋体" w:eastAsia="宋体" w:cs="宋体"/>
          <w:sz w:val="24"/>
          <w:szCs w:val="24"/>
        </w:rPr>
        <w:t>datetime</w:t>
      </w:r>
      <w:r>
        <w:rPr>
          <w:rFonts w:ascii="宋体" w:hAnsi="宋体" w:eastAsia="宋体" w:cs="宋体"/>
          <w:sz w:val="24"/>
          <w:szCs w:val="24"/>
        </w:rPr>
        <w:t>），合并多个 DataFrame（</w:t>
      </w:r>
      <w:r>
        <w:rPr>
          <w:rStyle w:val="5"/>
          <w:rFonts w:ascii="宋体" w:hAnsi="宋体" w:eastAsia="宋体" w:cs="宋体"/>
          <w:sz w:val="24"/>
          <w:szCs w:val="24"/>
        </w:rPr>
        <w:t>reduce</w:t>
      </w:r>
      <w:r>
        <w:rPr>
          <w:rFonts w:ascii="宋体" w:hAnsi="宋体" w:eastAsia="宋体" w:cs="宋体"/>
          <w:sz w:val="24"/>
          <w:szCs w:val="24"/>
        </w:rPr>
        <w:t>）。</w:t>
      </w:r>
    </w:p>
    <w:p w14:paraId="41A236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29175" cy="1181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923A">
      <w:pPr>
        <w:pStyle w:val="2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Prometheus 本地服务地址</w:t>
      </w:r>
    </w:p>
    <w:p w14:paraId="5E8ED464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Style w:val="5"/>
        </w:rPr>
        <w:t>STEP</w:t>
      </w:r>
      <w:r>
        <w:t xml:space="preserve"> 表示查询粒度为每 15 秒一次</w:t>
      </w:r>
    </w:p>
    <w:p w14:paraId="2F360D29">
      <w:r>
        <w:drawing>
          <wp:inline distT="0" distB="0" distL="114300" distR="114300">
            <wp:extent cx="5260975" cy="440055"/>
            <wp:effectExtent l="0" t="0" r="952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8E2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将普罗米修斯url填入</w:t>
      </w:r>
    </w:p>
    <w:p w14:paraId="7D83EA3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AA89A0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627505"/>
            <wp:effectExtent l="0" t="0" r="1270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93D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设置数据查询时间窗口，覆盖故障注入区间（故障持续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时间</w:t>
      </w:r>
      <w:r>
        <w:rPr>
          <w:rFonts w:ascii="宋体" w:hAnsi="宋体" w:eastAsia="宋体" w:cs="宋体"/>
          <w:sz w:val="24"/>
          <w:szCs w:val="24"/>
        </w:rPr>
        <w:t>）</w:t>
      </w:r>
    </w:p>
    <w:p w14:paraId="748B15B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Start_time 查询开始时间</w:t>
      </w:r>
    </w:p>
    <w:p w14:paraId="306CF0B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end_time查询结束时间</w:t>
      </w:r>
    </w:p>
    <w:p w14:paraId="156AB64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FAULT_START故障注入开始时间</w:t>
      </w:r>
    </w:p>
    <w:p w14:paraId="3252DF1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FAULT_END故障注入结束时间</w:t>
      </w:r>
    </w:p>
    <w:p w14:paraId="5C987FB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754755"/>
            <wp:effectExtent l="0" t="0" r="317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1BE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B9BC204">
      <w:pPr>
        <w:pStyle w:val="2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共有 25 个监控指标，涵盖 CPU、内存、线程、网络、磁盘、状态等</w:t>
      </w:r>
    </w:p>
    <w:p w14:paraId="28FB7CD9">
      <w:pPr>
        <w:pStyle w:val="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字典的 key 是 PromQL 查询语句，value 是输出 CSV 中的列名别名</w:t>
      </w:r>
    </w:p>
    <w:p w14:paraId="770DB074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521200" cy="3556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D3EF">
      <w:pPr>
        <w:pStyle w:val="2"/>
        <w:keepNext w:val="0"/>
        <w:keepLines w:val="0"/>
        <w:widowControl/>
        <w:suppressLineNumbers w:val="0"/>
      </w:pPr>
      <w:r>
        <w:br w:type="textWrapping"/>
      </w:r>
      <w:r>
        <w:t>该函数对每个指标发起 Prometheus 查询：</w:t>
      </w:r>
    </w:p>
    <w:p w14:paraId="4187A68A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构造查询 URL 和参数</w:t>
      </w:r>
    </w:p>
    <w:p w14:paraId="3A6965A5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 xml:space="preserve">遍历响应结果中的时间序列数据（values 为 </w:t>
      </w:r>
      <w:r>
        <w:rPr>
          <w:rStyle w:val="5"/>
        </w:rPr>
        <w:t>[timestamp, value]</w:t>
      </w:r>
      <w:r>
        <w:t>）</w:t>
      </w:r>
    </w:p>
    <w:p w14:paraId="4D9A0B14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>将每个指标结果转为 DataFrame，并返回</w:t>
      </w:r>
    </w:p>
    <w:p w14:paraId="1E19F444">
      <w:pPr>
        <w:pStyle w:val="2"/>
        <w:keepNext w:val="0"/>
        <w:keepLines w:val="0"/>
        <w:widowControl/>
        <w:suppressLineNumbers w:val="0"/>
      </w:pPr>
      <w:r>
        <w:t>若失败则返回空 DataFrame 并打印错误信息。</w:t>
      </w:r>
    </w:p>
    <w:p w14:paraId="6324A12B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74185" cy="3331845"/>
            <wp:effectExtent l="0" t="0" r="5715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1985">
      <w:pPr>
        <w:pStyle w:val="2"/>
        <w:keepNext w:val="0"/>
        <w:keepLines w:val="0"/>
        <w:widowControl/>
        <w:suppressLineNumbers w:val="0"/>
      </w:pPr>
      <w:r>
        <w:t xml:space="preserve">批量执行每个指标的查询函数 </w:t>
      </w:r>
      <w:r>
        <w:rPr>
          <w:rStyle w:val="5"/>
        </w:rPr>
        <w:t>query_range</w:t>
      </w:r>
    </w:p>
    <w:p w14:paraId="7DA85BD1">
      <w:pPr>
        <w:pStyle w:val="2"/>
        <w:keepNext w:val="0"/>
        <w:keepLines w:val="0"/>
        <w:widowControl/>
        <w:suppressLineNumbers w:val="0"/>
      </w:pPr>
      <w:r>
        <w:t>筛掉空的 DataFrame，避免 merge 出错</w:t>
      </w:r>
    </w:p>
    <w:p w14:paraId="33F8141A">
      <w:pPr>
        <w:pStyle w:val="2"/>
        <w:keepNext w:val="0"/>
        <w:keepLines w:val="0"/>
        <w:widowControl/>
        <w:suppressLineNumbers w:val="0"/>
      </w:pPr>
      <w:r>
        <w:t xml:space="preserve">使用 </w:t>
      </w:r>
      <w:r>
        <w:rPr>
          <w:rStyle w:val="5"/>
        </w:rPr>
        <w:t>reduce</w:t>
      </w:r>
      <w:r>
        <w:t xml:space="preserve"> 将多个 DataFrame 依 </w:t>
      </w:r>
      <w:r>
        <w:rPr>
          <w:rStyle w:val="5"/>
        </w:rPr>
        <w:t>timestamp</w:t>
      </w:r>
      <w:r>
        <w:t xml:space="preserve"> 外连接合并成一个总表 </w:t>
      </w:r>
      <w:r>
        <w:rPr>
          <w:rStyle w:val="5"/>
        </w:rPr>
        <w:t>df_all</w:t>
      </w:r>
    </w:p>
    <w:p w14:paraId="02B5CD48">
      <w:pPr>
        <w:pStyle w:val="2"/>
        <w:keepNext w:val="0"/>
        <w:keepLines w:val="0"/>
        <w:widowControl/>
        <w:suppressLineNumbers w:val="0"/>
      </w:pPr>
      <w:r>
        <w:t>按时间排序、前向填补缺失值（</w:t>
      </w:r>
      <w:r>
        <w:rPr>
          <w:rStyle w:val="5"/>
        </w:rPr>
        <w:t>fillna(method="ffill")</w:t>
      </w:r>
      <w:r>
        <w:t>），再去除仍有缺失的行（</w:t>
      </w:r>
      <w:r>
        <w:rPr>
          <w:rStyle w:val="5"/>
        </w:rPr>
        <w:t>dropna</w:t>
      </w:r>
      <w:r>
        <w:t>）</w:t>
      </w:r>
    </w:p>
    <w:p w14:paraId="1ACE448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2C7195A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故障注入</w:t>
      </w:r>
    </w:p>
    <w:p w14:paraId="677D6C4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（1）Yaml文件编写，故障类型为节点压力，节点选择catalogue，持续时间3分钟</w:t>
      </w:r>
    </w:p>
    <w:p w14:paraId="6438AB67">
      <w:r>
        <w:drawing>
          <wp:inline distT="0" distB="0" distL="114300" distR="114300">
            <wp:extent cx="3319780" cy="39338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862E"/>
    <w:p w14:paraId="5190FAC4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76C6BBE4"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注入 </w:t>
      </w:r>
      <w:r>
        <w:rPr>
          <w:rStyle w:val="5"/>
          <w:rFonts w:ascii="宋体" w:hAnsi="宋体" w:eastAsia="宋体" w:cs="宋体"/>
          <w:sz w:val="24"/>
          <w:szCs w:val="24"/>
        </w:rPr>
        <w:t>catalogue</w:t>
      </w:r>
      <w:r>
        <w:rPr>
          <w:rFonts w:ascii="宋体" w:hAnsi="宋体" w:eastAsia="宋体" w:cs="宋体"/>
          <w:sz w:val="24"/>
          <w:szCs w:val="24"/>
        </w:rPr>
        <w:t xml:space="preserve"> Pod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压力</w:t>
      </w:r>
    </w:p>
    <w:p w14:paraId="3B4290CE">
      <w:r>
        <w:rPr>
          <w:rFonts w:ascii="宋体" w:hAnsi="宋体" w:eastAsia="宋体" w:cs="宋体"/>
          <w:sz w:val="24"/>
          <w:szCs w:val="24"/>
        </w:rPr>
        <w:t>apply 注入</w:t>
      </w:r>
      <w:r>
        <w:br w:type="textWrapping"/>
      </w:r>
      <w:r>
        <w:drawing>
          <wp:inline distT="0" distB="0" distL="114300" distR="114300">
            <wp:extent cx="5271135" cy="277495"/>
            <wp:effectExtent l="0" t="0" r="1206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D30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（3）查看注入情况，可以看到创建和指令操作时间，根据这个时间去python脚本进行设置</w:t>
      </w:r>
    </w:p>
    <w:p w14:paraId="3DEA3FAF">
      <w:r>
        <w:drawing>
          <wp:inline distT="0" distB="0" distL="114300" distR="114300">
            <wp:extent cx="5272405" cy="3217545"/>
            <wp:effectExtent l="0" t="0" r="1079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16275"/>
            <wp:effectExtent l="0" t="0" r="11430" b="9525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9BF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（4）开始时间和结束时间设置在前后7分钟，故障注入时间根据刚刚查到信息填入，因故障持续三分钟，所以结束时间顺延3分钟</w:t>
      </w:r>
    </w:p>
    <w:p w14:paraId="59023D29">
      <w:r>
        <w:drawing>
          <wp:inline distT="0" distB="0" distL="114300" distR="114300">
            <wp:extent cx="4538980" cy="1496695"/>
            <wp:effectExtent l="0" t="0" r="762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610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（5）运行脚本</w:t>
      </w:r>
    </w:p>
    <w:p w14:paraId="324F3471">
      <w:r>
        <w:drawing>
          <wp:inline distT="0" distB="0" distL="114300" distR="114300">
            <wp:extent cx="4919980" cy="3206115"/>
            <wp:effectExtent l="0" t="0" r="762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F76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（6）数据如下显示</w:t>
      </w:r>
    </w:p>
    <w:p w14:paraId="7E1C15F7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2976880"/>
            <wp:effectExtent l="0" t="0" r="889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29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 w14:paraId="1986AA74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这次故障为暂停pod运行</w:t>
      </w:r>
      <w:r>
        <w:rPr>
          <w:rStyle w:val="5"/>
          <w:rFonts w:ascii="宋体" w:hAnsi="宋体" w:eastAsia="宋体" w:cs="宋体"/>
          <w:sz w:val="24"/>
          <w:szCs w:val="24"/>
        </w:rPr>
        <w:t>pod-failure</w:t>
      </w:r>
      <w:r>
        <w:rPr>
          <w:rFonts w:ascii="宋体" w:hAnsi="宋体" w:eastAsia="宋体" w:cs="宋体"/>
          <w:sz w:val="24"/>
          <w:szCs w:val="24"/>
        </w:rPr>
        <w:t>（模拟网络级别不可达）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暂停的pod为catalogue，持续时间2分钟</w:t>
      </w:r>
    </w:p>
    <w:p w14:paraId="22D75DD8">
      <w:r>
        <w:drawing>
          <wp:inline distT="0" distB="0" distL="114300" distR="114300">
            <wp:extent cx="3914775" cy="3971925"/>
            <wp:effectExtent l="0" t="0" r="952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FEE1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（2）注入</w:t>
      </w:r>
    </w:p>
    <w:p w14:paraId="1608EC0B"/>
    <w:p w14:paraId="73C95851">
      <w:r>
        <w:drawing>
          <wp:inline distT="0" distB="0" distL="114300" distR="114300">
            <wp:extent cx="5266055" cy="306705"/>
            <wp:effectExtent l="0" t="0" r="444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3ED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（3）查看注入情况，获取注入开始时间</w:t>
      </w:r>
    </w:p>
    <w:p w14:paraId="25DFCF01">
      <w:r>
        <w:drawing>
          <wp:inline distT="0" distB="0" distL="114300" distR="114300">
            <wp:extent cx="5262880" cy="4283075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5E1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（4）修改脚本对应信息</w:t>
      </w:r>
    </w:p>
    <w:p w14:paraId="3B64EFF6">
      <w:r>
        <w:drawing>
          <wp:inline distT="0" distB="0" distL="114300" distR="114300">
            <wp:extent cx="5272405" cy="1948180"/>
            <wp:effectExtent l="0" t="0" r="1079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0E2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（5）导出数据如下</w:t>
      </w:r>
    </w:p>
    <w:p w14:paraId="5BB73CA6">
      <w:r>
        <w:drawing>
          <wp:inline distT="0" distB="0" distL="114300" distR="114300">
            <wp:extent cx="5272405" cy="2635885"/>
            <wp:effectExtent l="0" t="0" r="1079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0F6"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删除已注入的 PodChaos</w:t>
      </w:r>
    </w:p>
    <w:p w14:paraId="700352D0"/>
    <w:p w14:paraId="1DE3EAB8">
      <w:r>
        <w:drawing>
          <wp:inline distT="0" distB="0" distL="114300" distR="114300">
            <wp:extent cx="5271770" cy="203835"/>
            <wp:effectExtent l="0" t="0" r="1143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CD7C"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重新注入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pod暂停</w:t>
      </w:r>
      <w:r>
        <w:rPr>
          <w:rFonts w:ascii="宋体" w:hAnsi="宋体" w:eastAsia="宋体" w:cs="宋体"/>
          <w:sz w:val="24"/>
          <w:szCs w:val="24"/>
        </w:rPr>
        <w:t>故障</w:t>
      </w:r>
    </w:p>
    <w:p w14:paraId="7BACCF56">
      <w:r>
        <w:drawing>
          <wp:inline distT="0" distB="0" distL="114300" distR="114300">
            <wp:extent cx="5262245" cy="272415"/>
            <wp:effectExtent l="0" t="0" r="825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0FD4"/>
    <w:p w14:paraId="70898B8E">
      <w:pPr>
        <w:jc w:val="left"/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查看状态</w:t>
      </w:r>
      <w:r>
        <w:drawing>
          <wp:inline distT="0" distB="0" distL="114300" distR="114300">
            <wp:extent cx="5265420" cy="3724910"/>
            <wp:effectExtent l="0" t="0" r="508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8D4F"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设置时间</w:t>
      </w:r>
    </w:p>
    <w:p w14:paraId="2866EBE9">
      <w:r>
        <w:drawing>
          <wp:inline distT="0" distB="0" distL="114300" distR="114300">
            <wp:extent cx="5271770" cy="1698625"/>
            <wp:effectExtent l="0" t="0" r="1143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EE97">
      <w:r>
        <w:drawing>
          <wp:inline distT="0" distB="0" distL="114300" distR="114300">
            <wp:extent cx="3851275" cy="2583180"/>
            <wp:effectExtent l="0" t="0" r="952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F2F5"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导出数据</w:t>
      </w:r>
    </w:p>
    <w:p w14:paraId="18E6123F">
      <w:r>
        <w:drawing>
          <wp:inline distT="0" distB="0" distL="114300" distR="114300">
            <wp:extent cx="5274310" cy="3747770"/>
            <wp:effectExtent l="0" t="0" r="889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AEB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（11）继续循环此操作</w:t>
      </w:r>
    </w:p>
    <w:p w14:paraId="5B9FCD8E"/>
    <w:p w14:paraId="6E0BC754">
      <w:r>
        <w:drawing>
          <wp:inline distT="0" distB="0" distL="114300" distR="114300">
            <wp:extent cx="5271135" cy="3190875"/>
            <wp:effectExtent l="0" t="0" r="1206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731010"/>
            <wp:effectExtent l="0" t="0" r="1143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02660"/>
            <wp:effectExtent l="0" t="0" r="1206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B83C"/>
    <w:p w14:paraId="0F510C7E">
      <w:r>
        <w:drawing>
          <wp:inline distT="0" distB="0" distL="114300" distR="114300">
            <wp:extent cx="5265420" cy="3613785"/>
            <wp:effectExtent l="0" t="0" r="508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4891"/>
    <w:p w14:paraId="4D1500B8"/>
    <w:p w14:paraId="6CB14984"/>
    <w:p w14:paraId="6B8460BF"/>
    <w:p w14:paraId="3F2D44E6"/>
    <w:p w14:paraId="336C874D"/>
    <w:p w14:paraId="5B14F808"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继续进行节点压力型故障的注入</w:t>
      </w:r>
    </w:p>
    <w:p w14:paraId="09ABF88E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3379470"/>
            <wp:effectExtent l="0" t="0" r="1905" b="1143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D7B4"/>
    <w:p w14:paraId="7C4B90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#注：下面是注入payment的节点压力，但是数据不明显，就没有导出数据</w:t>
      </w:r>
    </w:p>
    <w:p w14:paraId="596DE4F3">
      <w:r>
        <w:drawing>
          <wp:inline distT="0" distB="0" distL="114300" distR="114300">
            <wp:extent cx="3886200" cy="4448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5C7A">
      <w:r>
        <w:drawing>
          <wp:inline distT="0" distB="0" distL="114300" distR="114300">
            <wp:extent cx="5260340" cy="580390"/>
            <wp:effectExtent l="0" t="0" r="1016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7433">
      <w:r>
        <w:drawing>
          <wp:inline distT="0" distB="0" distL="114300" distR="114300">
            <wp:extent cx="5269865" cy="260413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AEE2">
      <w:r>
        <w:drawing>
          <wp:inline distT="0" distB="0" distL="114300" distR="114300">
            <wp:extent cx="5269230" cy="1694815"/>
            <wp:effectExtent l="0" t="0" r="127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E76A">
      <w:r>
        <w:drawing>
          <wp:inline distT="0" distB="0" distL="114300" distR="114300">
            <wp:extent cx="5271770" cy="3413760"/>
            <wp:effectExtent l="0" t="0" r="1143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27505"/>
            <wp:effectExtent l="0" t="0" r="1079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70630"/>
            <wp:effectExtent l="0" t="0" r="1016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FA1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180750"/>
    <w:multiLevelType w:val="singleLevel"/>
    <w:tmpl w:val="A5180750"/>
    <w:lvl w:ilvl="0" w:tentative="0">
      <w:start w:val="5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DA3F3040"/>
    <w:multiLevelType w:val="singleLevel"/>
    <w:tmpl w:val="DA3F30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275DA7F"/>
    <w:multiLevelType w:val="singleLevel"/>
    <w:tmpl w:val="5275DA7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3E4668"/>
    <w:rsid w:val="52785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709</Words>
  <Characters>1021</Characters>
  <Lines>0</Lines>
  <Paragraphs>0</Paragraphs>
  <TotalTime>960</TotalTime>
  <ScaleCrop>false</ScaleCrop>
  <LinksUpToDate>false</LinksUpToDate>
  <CharactersWithSpaces>1071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2025-06-02T12:06:00Z</dcterms:created>
  <dc:creator>Lenovo</dc:creator>
  <cp:lastModifiedBy>Samsara`</cp:lastModifiedBy>
  <dcterms:modified xsi:type="dcterms:W3CDTF">2025-06-03T04:11:42Z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eyJoZGlkIjoiYWFlZTFjNjEzN2RhNjQ4OTI3MGQ1YmU2YjEyZTY2NjIiLCJ1c2VySWQiOiIzMjIxMTgxMTUifQ==</vt:lpwstr>
  </property>
  <property fmtid="{D5CDD505-2E9C-101B-9397-08002B2CF9AE}" pid="4" name="ICV">
    <vt:lpwstr>874DC918682645658665CD9306E8BE2B_12</vt:lpwstr>
  </property>
</Properties>
</file>