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DEAC7">
      <w:pPr>
        <w:pStyle w:val="2"/>
        <w:bidi w:val="0"/>
        <w:jc w:val="center"/>
      </w:pPr>
      <w:r>
        <w:rPr>
          <w:rFonts w:hint="eastAsia"/>
        </w:rPr>
        <w:t>实验</w:t>
      </w:r>
      <w:r>
        <w:t>5</w:t>
      </w:r>
      <w:r>
        <w:rPr>
          <w:rFonts w:hint="eastAsia"/>
        </w:rPr>
        <w:t>：动手实现卷积神经网络</w:t>
      </w:r>
    </w:p>
    <w:p w14:paraId="19FE3630">
      <w:pPr>
        <w:pStyle w:val="4"/>
        <w:numPr>
          <w:ilvl w:val="0"/>
          <w:numId w:val="0"/>
        </w:numPr>
        <w:bidi w:val="0"/>
        <w:jc w:val="left"/>
      </w:pPr>
      <w:r>
        <w:rPr>
          <w:rFonts w:hint="eastAsia"/>
          <w:lang w:val="en-US" w:eastAsia="zh-CN"/>
        </w:rPr>
        <w:t>一、</w:t>
      </w:r>
      <w:r>
        <w:rPr>
          <w:rFonts w:hint="eastAsia"/>
        </w:rPr>
        <w:t>实验目的</w:t>
      </w:r>
    </w:p>
    <w:p w14:paraId="289213D0">
      <w:pPr>
        <w:pStyle w:val="16"/>
        <w:numPr>
          <w:ilvl w:val="0"/>
          <w:numId w:val="1"/>
        </w:numPr>
        <w:ind w:firstLineChars="0"/>
        <w:rPr>
          <w:szCs w:val="24"/>
        </w:rPr>
      </w:pPr>
      <w:r>
        <w:rPr>
          <w:rFonts w:hint="eastAsia"/>
          <w:szCs w:val="24"/>
        </w:rPr>
        <w:t>掌握</w:t>
      </w:r>
      <w:r>
        <w:rPr>
          <w:szCs w:val="24"/>
        </w:rPr>
        <w:t>P</w:t>
      </w:r>
      <w:r>
        <w:rPr>
          <w:rFonts w:hint="eastAsia"/>
          <w:szCs w:val="24"/>
        </w:rPr>
        <w:t>ytorch框架的使用</w:t>
      </w:r>
    </w:p>
    <w:p w14:paraId="3EC621B8">
      <w:pPr>
        <w:pStyle w:val="16"/>
        <w:numPr>
          <w:ilvl w:val="0"/>
          <w:numId w:val="1"/>
        </w:numPr>
        <w:ind w:firstLineChars="0"/>
        <w:rPr>
          <w:szCs w:val="24"/>
        </w:rPr>
      </w:pPr>
      <w:r>
        <w:rPr>
          <w:rFonts w:hint="eastAsia"/>
          <w:szCs w:val="24"/>
        </w:rPr>
        <w:t>掌握卷积神经网络的实现方法</w:t>
      </w:r>
    </w:p>
    <w:p w14:paraId="3661FE5F">
      <w:pPr>
        <w:ind w:left="480" w:firstLine="0" w:firstLineChars="0"/>
        <w:rPr>
          <w:szCs w:val="24"/>
        </w:rPr>
      </w:pPr>
      <w:r>
        <w:rPr>
          <w:rFonts w:hint="eastAsia"/>
          <w:szCs w:val="24"/>
        </w:rPr>
        <w:t>学时数：2</w:t>
      </w:r>
    </w:p>
    <w:p w14:paraId="3154B416">
      <w:pPr>
        <w:pStyle w:val="4"/>
        <w:numPr>
          <w:ilvl w:val="0"/>
          <w:numId w:val="0"/>
        </w:numPr>
        <w:bidi w:val="0"/>
      </w:pPr>
      <w:r>
        <w:rPr>
          <w:rFonts w:hint="eastAsia"/>
          <w:lang w:val="en-US" w:eastAsia="zh-CN"/>
        </w:rPr>
        <w:t>二、</w:t>
      </w:r>
      <w:r>
        <w:t>实验内容</w:t>
      </w:r>
    </w:p>
    <w:p w14:paraId="19F60C12">
      <w:pPr>
        <w:ind w:firstLine="480"/>
        <w:rPr>
          <w:rFonts w:cs="Times New Roman"/>
          <w:szCs w:val="24"/>
        </w:rPr>
      </w:pPr>
      <w:r>
        <w:rPr>
          <w:rFonts w:hint="eastAsia" w:cs="Times New Roman"/>
          <w:szCs w:val="24"/>
        </w:rPr>
        <w:t>（1）手写二维卷积的实现，并在 CIFAR-10数据集上进行实验，从训练时间、预测精度、Loss变化等角度分析实验结果（最好使用图表展示）</w:t>
      </w:r>
    </w:p>
    <w:p w14:paraId="59A7E861">
      <w:pPr>
        <w:ind w:firstLine="480"/>
        <w:rPr>
          <w:rFonts w:cs="Times New Roman"/>
          <w:szCs w:val="24"/>
        </w:rPr>
      </w:pPr>
      <w:r>
        <w:rPr>
          <w:rFonts w:hint="eastAsia" w:cs="Times New Roman"/>
          <w:szCs w:val="24"/>
        </w:rPr>
        <w:t>（2）使用torch.nn实现二维卷积，并在 CIFAR-10数据集上进行实验，从训练时间、预测精度、Loss变化等角度分析实验结果（最好使用图表展示）</w:t>
      </w:r>
    </w:p>
    <w:p w14:paraId="0FA3028B">
      <w:pPr>
        <w:ind w:firstLine="480"/>
        <w:rPr>
          <w:rFonts w:cs="Times New Roman"/>
          <w:szCs w:val="24"/>
        </w:rPr>
      </w:pPr>
      <w:r>
        <w:rPr>
          <w:rFonts w:hint="eastAsia" w:cs="Times New Roman"/>
          <w:szCs w:val="24"/>
        </w:rPr>
        <w:t>（</w:t>
      </w:r>
      <w:r>
        <w:rPr>
          <w:rFonts w:cs="Times New Roman"/>
          <w:szCs w:val="24"/>
        </w:rPr>
        <w:t>3</w:t>
      </w:r>
      <w:r>
        <w:rPr>
          <w:rFonts w:hint="eastAsia" w:cs="Times New Roman"/>
          <w:szCs w:val="24"/>
        </w:rPr>
        <w:t>）不同超参数的对比分析（包括卷积层数、卷积核大小、batchsize、lr等）选其中至少1-2个进行分析</w:t>
      </w:r>
    </w:p>
    <w:p w14:paraId="4741A2DF">
      <w:pPr>
        <w:ind w:firstLine="480"/>
        <w:rPr>
          <w:rFonts w:cs="Times New Roman"/>
          <w:szCs w:val="24"/>
        </w:rPr>
      </w:pPr>
      <w:r>
        <w:rPr>
          <w:rFonts w:hint="eastAsia" w:cs="Times New Roman"/>
          <w:szCs w:val="24"/>
        </w:rPr>
        <w:t>（4）</w:t>
      </w:r>
      <w:r>
        <w:rPr>
          <w:rFonts w:cs="Times New Roman"/>
          <w:szCs w:val="24"/>
        </w:rPr>
        <w:t>使用实验3中的前馈神经网络模型在本次给定数据集上进行实验，并将实验结果与卷积模型结果进行对比分析（选做）</w:t>
      </w:r>
    </w:p>
    <w:p w14:paraId="7E74A169">
      <w:pPr>
        <w:pStyle w:val="4"/>
        <w:bidi w:val="0"/>
        <w:ind w:left="0" w:leftChars="0" w:firstLine="0" w:firstLineChars="0"/>
        <w:rPr>
          <w:rFonts w:hint="eastAsia"/>
        </w:rPr>
      </w:pPr>
      <w:r>
        <w:rPr>
          <w:rFonts w:hint="eastAsia"/>
          <w:lang w:val="en-US" w:eastAsia="zh-CN"/>
        </w:rPr>
        <w:t>三、</w:t>
      </w:r>
      <w:r>
        <w:rPr>
          <w:rFonts w:hint="eastAsia"/>
        </w:rPr>
        <w:t>实验步骤</w:t>
      </w:r>
    </w:p>
    <w:p w14:paraId="47525A6B">
      <w:pPr>
        <w:pStyle w:val="5"/>
        <w:bidi w:val="0"/>
        <w:ind w:left="0" w:leftChars="0" w:firstLine="0" w:firstLineChars="0"/>
        <w:rPr>
          <w:rFonts w:hint="eastAsia"/>
          <w:lang w:val="en-US" w:eastAsia="zh-CN"/>
        </w:rPr>
      </w:pPr>
      <w:r>
        <w:rPr>
          <w:rFonts w:hint="eastAsia"/>
          <w:lang w:val="en-US" w:eastAsia="zh-CN"/>
        </w:rPr>
        <w:t>3.1手动实现（二维）卷积层</w:t>
      </w:r>
    </w:p>
    <w:p w14:paraId="7C1BD524">
      <w:pPr>
        <w:spacing w:line="240" w:lineRule="auto"/>
        <w:jc w:val="center"/>
        <w:rPr>
          <w:rFonts w:hint="eastAsia"/>
          <w:lang w:val="en-US" w:eastAsia="zh-CN"/>
        </w:rPr>
      </w:pPr>
      <w:r>
        <w:rPr>
          <w:rFonts w:hint="eastAsia"/>
          <w:lang w:val="en-US" w:eastAsia="zh-CN"/>
        </w:rPr>
        <w:t>相似于之前实验中的代码框架，通过继承torch.nn.Module类，设计添加符合自己目标任务的模型结构。值得一提，本次实验使用了数据量较MNIST数据集大的CIFAR-10数据集，但我们仍然可以使用相同的方式进行数据集的调用，这里不再重复演示。</w:t>
      </w:r>
      <w:r>
        <w:rPr>
          <w:rFonts w:hint="eastAsia"/>
          <w:lang w:val="en-US" w:eastAsia="zh-CN"/>
        </w:rPr>
        <w:br w:type="textWrapping"/>
      </w:r>
      <w:r>
        <w:rPr>
          <w:rFonts w:hint="eastAsia"/>
          <w:lang w:val="en-US" w:eastAsia="zh-CN"/>
        </w:rPr>
        <w:t xml:space="preserve">    图像处理中，卷积通过以二维卷积核中的像素为单位进行相应的处理。在本次实验的任务中，为三通道图像的模型训练和验证，自定义卷积层的相关模块代</w:t>
      </w:r>
    </w:p>
    <w:p w14:paraId="1B35D22D">
      <w:pPr>
        <w:spacing w:line="240" w:lineRule="auto"/>
        <w:ind w:left="0" w:leftChars="0" w:firstLine="0" w:firstLineChars="0"/>
        <w:jc w:val="both"/>
        <w:rPr>
          <w:rFonts w:hint="eastAsia"/>
          <w:lang w:val="en-US" w:eastAsia="zh-CN"/>
        </w:rPr>
      </w:pPr>
      <w:r>
        <w:rPr>
          <w:rFonts w:hint="eastAsia"/>
          <w:lang w:val="en-US" w:eastAsia="zh-CN"/>
        </w:rPr>
        <w:t>码如下，必要模块解释处已做注释：</w:t>
      </w:r>
    </w:p>
    <w:p w14:paraId="51838AE4">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4331970" cy="3416300"/>
            <wp:effectExtent l="0" t="0" r="11430" b="12700"/>
            <wp:docPr id="13" name="图片 1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1"/>
                    <pic:cNvPicPr>
                      <a:picLocks noChangeAspect="1"/>
                    </pic:cNvPicPr>
                  </pic:nvPicPr>
                  <pic:blipFill>
                    <a:blip r:embed="rId12"/>
                    <a:stretch>
                      <a:fillRect/>
                    </a:stretch>
                  </pic:blipFill>
                  <pic:spPr>
                    <a:xfrm>
                      <a:off x="0" y="0"/>
                      <a:ext cx="4331970" cy="3416300"/>
                    </a:xfrm>
                    <a:prstGeom prst="rect">
                      <a:avLst/>
                    </a:prstGeom>
                  </pic:spPr>
                </pic:pic>
              </a:graphicData>
            </a:graphic>
          </wp:inline>
        </w:drawing>
      </w:r>
    </w:p>
    <w:p w14:paraId="0A15C6FB">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4255770" cy="1334770"/>
            <wp:effectExtent l="0" t="0" r="11430" b="6350"/>
            <wp:docPr id="14" name="图片 1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2"/>
                    <pic:cNvPicPr>
                      <a:picLocks noChangeAspect="1"/>
                    </pic:cNvPicPr>
                  </pic:nvPicPr>
                  <pic:blipFill>
                    <a:blip r:embed="rId13"/>
                    <a:stretch>
                      <a:fillRect/>
                    </a:stretch>
                  </pic:blipFill>
                  <pic:spPr>
                    <a:xfrm>
                      <a:off x="0" y="0"/>
                      <a:ext cx="4255770" cy="1334770"/>
                    </a:xfrm>
                    <a:prstGeom prst="rect">
                      <a:avLst/>
                    </a:prstGeom>
                  </pic:spPr>
                </pic:pic>
              </a:graphicData>
            </a:graphic>
          </wp:inline>
        </w:drawing>
      </w:r>
    </w:p>
    <w:p w14:paraId="788D8614">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4072890" cy="3756660"/>
            <wp:effectExtent l="0" t="0" r="11430" b="7620"/>
            <wp:docPr id="15" name="图片 15" descr="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3png"/>
                    <pic:cNvPicPr>
                      <a:picLocks noChangeAspect="1"/>
                    </pic:cNvPicPr>
                  </pic:nvPicPr>
                  <pic:blipFill>
                    <a:blip r:embed="rId14"/>
                    <a:stretch>
                      <a:fillRect/>
                    </a:stretch>
                  </pic:blipFill>
                  <pic:spPr>
                    <a:xfrm>
                      <a:off x="0" y="0"/>
                      <a:ext cx="4072890" cy="3756660"/>
                    </a:xfrm>
                    <a:prstGeom prst="rect">
                      <a:avLst/>
                    </a:prstGeom>
                  </pic:spPr>
                </pic:pic>
              </a:graphicData>
            </a:graphic>
          </wp:inline>
        </w:drawing>
      </w:r>
    </w:p>
    <w:p w14:paraId="6515E0F5">
      <w:pPr>
        <w:spacing w:line="240" w:lineRule="auto"/>
        <w:ind w:left="0" w:leftChars="0" w:firstLine="0" w:firstLineChars="0"/>
        <w:jc w:val="both"/>
        <w:rPr>
          <w:rFonts w:hint="eastAsia"/>
          <w:lang w:val="en-US" w:eastAsia="zh-CN"/>
        </w:rPr>
      </w:pPr>
      <w:r>
        <w:rPr>
          <w:rFonts w:hint="eastAsia"/>
          <w:lang w:val="en-US" w:eastAsia="zh-CN"/>
        </w:rPr>
        <w:t>模型验证结果如下：</w:t>
      </w:r>
    </w:p>
    <w:p w14:paraId="00F81699">
      <w:pPr>
        <w:spacing w:line="240" w:lineRule="auto"/>
        <w:ind w:left="0" w:leftChars="0" w:firstLine="0" w:firstLineChars="0"/>
        <w:jc w:val="center"/>
        <w:rPr>
          <w:rFonts w:hint="default"/>
          <w:lang w:val="en-US" w:eastAsia="zh-CN"/>
        </w:rPr>
      </w:pPr>
      <w:r>
        <w:rPr>
          <w:rFonts w:hint="eastAsia"/>
          <w:lang w:val="en-US" w:eastAsia="zh-CN"/>
        </w:rPr>
        <w:drawing>
          <wp:inline distT="0" distB="0" distL="114300" distR="114300">
            <wp:extent cx="4088130" cy="1687195"/>
            <wp:effectExtent l="0" t="0" r="11430" b="4445"/>
            <wp:docPr id="18" name="图片 18" descr="2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_data"/>
                    <pic:cNvPicPr>
                      <a:picLocks noChangeAspect="1"/>
                    </pic:cNvPicPr>
                  </pic:nvPicPr>
                  <pic:blipFill>
                    <a:blip r:embed="rId15"/>
                    <a:stretch>
                      <a:fillRect/>
                    </a:stretch>
                  </pic:blipFill>
                  <pic:spPr>
                    <a:xfrm>
                      <a:off x="0" y="0"/>
                      <a:ext cx="4088130" cy="1687195"/>
                    </a:xfrm>
                    <a:prstGeom prst="rect">
                      <a:avLst/>
                    </a:prstGeom>
                  </pic:spPr>
                </pic:pic>
              </a:graphicData>
            </a:graphic>
          </wp:inline>
        </w:drawing>
      </w:r>
      <w:r>
        <w:rPr>
          <w:rFonts w:hint="eastAsia"/>
          <w:lang w:val="en-US" w:eastAsia="zh-CN"/>
        </w:rPr>
        <w:br w:type="textWrapping"/>
      </w:r>
      <w:r>
        <w:rPr>
          <w:rFonts w:hint="default"/>
          <w:lang w:val="en-US" w:eastAsia="zh-CN"/>
        </w:rPr>
        <w:drawing>
          <wp:inline distT="0" distB="0" distL="114300" distR="114300">
            <wp:extent cx="4627245" cy="2180590"/>
            <wp:effectExtent l="0" t="0" r="5715" b="13970"/>
            <wp:docPr id="17" name="图片 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
                    <pic:cNvPicPr>
                      <a:picLocks noChangeAspect="1"/>
                    </pic:cNvPicPr>
                  </pic:nvPicPr>
                  <pic:blipFill>
                    <a:blip r:embed="rId16"/>
                    <a:stretch>
                      <a:fillRect/>
                    </a:stretch>
                  </pic:blipFill>
                  <pic:spPr>
                    <a:xfrm>
                      <a:off x="0" y="0"/>
                      <a:ext cx="4627245" cy="2180590"/>
                    </a:xfrm>
                    <a:prstGeom prst="rect">
                      <a:avLst/>
                    </a:prstGeom>
                  </pic:spPr>
                </pic:pic>
              </a:graphicData>
            </a:graphic>
          </wp:inline>
        </w:drawing>
      </w:r>
    </w:p>
    <w:p w14:paraId="32DD0604">
      <w:pPr>
        <w:pStyle w:val="5"/>
        <w:bidi w:val="0"/>
        <w:ind w:left="0" w:leftChars="0" w:firstLine="0" w:firstLineChars="0"/>
        <w:rPr>
          <w:rFonts w:hint="eastAsia"/>
          <w:lang w:val="en-US" w:eastAsia="zh-CN"/>
        </w:rPr>
      </w:pPr>
      <w:r>
        <w:rPr>
          <w:rFonts w:hint="eastAsia"/>
          <w:lang w:val="en-US" w:eastAsia="zh-CN"/>
        </w:rPr>
        <w:t>3.2 torch.nn实现卷积层</w:t>
      </w:r>
    </w:p>
    <w:p w14:paraId="02D056F3">
      <w:pPr>
        <w:rPr>
          <w:rFonts w:hint="eastAsia"/>
          <w:lang w:val="en-US" w:eastAsia="zh-CN"/>
        </w:rPr>
      </w:pPr>
      <w:r>
        <w:rPr>
          <w:rFonts w:hint="eastAsia"/>
          <w:lang w:val="en-US" w:eastAsia="zh-CN"/>
        </w:rPr>
        <w:t>在“3.1手动实现（二维）卷积层”部分，通过依照卷积原理自定义（更严谨点应该是自实现）的卷积计算、相关参数等实现了目标任务，一套流程下来，不禁感叹流程之复杂。在PyTorch中实际上已实现了卷积层，调用方式为：</w:t>
      </w:r>
      <w:r>
        <w:rPr>
          <w:rFonts w:hint="eastAsia"/>
          <w:lang w:val="en-US" w:eastAsia="zh-CN"/>
        </w:rPr>
        <w:br w:type="textWrapping"/>
      </w:r>
      <w:r>
        <w:rPr>
          <w:rFonts w:hint="eastAsia"/>
          <w:lang w:val="en-US" w:eastAsia="zh-CN"/>
        </w:rPr>
        <w:t>nn.Conv2d(相关参数)，通过其自带功能我们直接进行模型结构的搭建，如下图：</w:t>
      </w:r>
    </w:p>
    <w:p w14:paraId="1A31E910">
      <w:pPr>
        <w:spacing w:line="240" w:lineRule="auto"/>
        <w:jc w:val="center"/>
        <w:rPr>
          <w:rFonts w:hint="default"/>
          <w:lang w:val="en-US" w:eastAsia="zh-CN"/>
        </w:rPr>
      </w:pPr>
      <w:r>
        <w:rPr>
          <w:rFonts w:hint="default"/>
          <w:lang w:val="en-US" w:eastAsia="zh-CN"/>
        </w:rPr>
        <w:drawing>
          <wp:inline distT="0" distB="0" distL="114300" distR="114300">
            <wp:extent cx="4323715" cy="3709670"/>
            <wp:effectExtent l="0" t="0" r="4445" b="8890"/>
            <wp:docPr id="2" name="图片 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
                    <pic:cNvPicPr>
                      <a:picLocks noChangeAspect="1"/>
                    </pic:cNvPicPr>
                  </pic:nvPicPr>
                  <pic:blipFill>
                    <a:blip r:embed="rId17"/>
                    <a:stretch>
                      <a:fillRect/>
                    </a:stretch>
                  </pic:blipFill>
                  <pic:spPr>
                    <a:xfrm>
                      <a:off x="0" y="0"/>
                      <a:ext cx="4323715" cy="3709670"/>
                    </a:xfrm>
                    <a:prstGeom prst="rect">
                      <a:avLst/>
                    </a:prstGeom>
                  </pic:spPr>
                </pic:pic>
              </a:graphicData>
            </a:graphic>
          </wp:inline>
        </w:drawing>
      </w:r>
    </w:p>
    <w:p w14:paraId="5A97CF37">
      <w:pPr>
        <w:spacing w:line="240" w:lineRule="auto"/>
        <w:jc w:val="center"/>
        <w:rPr>
          <w:rFonts w:hint="default"/>
          <w:lang w:val="en-US" w:eastAsia="zh-CN"/>
        </w:rPr>
      </w:pPr>
      <w:r>
        <w:rPr>
          <w:rFonts w:hint="default"/>
          <w:lang w:val="en-US" w:eastAsia="zh-CN"/>
        </w:rPr>
        <w:drawing>
          <wp:inline distT="0" distB="0" distL="114300" distR="114300">
            <wp:extent cx="4774565" cy="1172845"/>
            <wp:effectExtent l="0" t="0" r="10795" b="635"/>
            <wp:docPr id="3" name="图片 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2"/>
                    <pic:cNvPicPr>
                      <a:picLocks noChangeAspect="1"/>
                    </pic:cNvPicPr>
                  </pic:nvPicPr>
                  <pic:blipFill>
                    <a:blip r:embed="rId18"/>
                    <a:stretch>
                      <a:fillRect/>
                    </a:stretch>
                  </pic:blipFill>
                  <pic:spPr>
                    <a:xfrm>
                      <a:off x="0" y="0"/>
                      <a:ext cx="4774565" cy="1172845"/>
                    </a:xfrm>
                    <a:prstGeom prst="rect">
                      <a:avLst/>
                    </a:prstGeom>
                  </pic:spPr>
                </pic:pic>
              </a:graphicData>
            </a:graphic>
          </wp:inline>
        </w:drawing>
      </w:r>
      <w:r>
        <w:rPr>
          <w:rFonts w:hint="default"/>
          <w:lang w:val="en-US" w:eastAsia="zh-CN"/>
        </w:rPr>
        <w:br w:type="textWrapping"/>
      </w:r>
    </w:p>
    <w:p w14:paraId="05758486">
      <w:pPr>
        <w:spacing w:line="240" w:lineRule="auto"/>
        <w:ind w:left="0" w:leftChars="0" w:firstLine="0" w:firstLineChars="0"/>
        <w:jc w:val="both"/>
        <w:rPr>
          <w:rFonts w:hint="eastAsia"/>
          <w:lang w:val="en-US" w:eastAsia="zh-CN"/>
        </w:rPr>
      </w:pPr>
      <w:r>
        <w:rPr>
          <w:rFonts w:hint="eastAsia"/>
          <w:lang w:val="en-US" w:eastAsia="zh-CN"/>
        </w:rPr>
        <w:t>模型验证结果如下：</w:t>
      </w:r>
    </w:p>
    <w:p w14:paraId="22FE6991">
      <w:pPr>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3948430" cy="1252855"/>
            <wp:effectExtent l="0" t="0" r="13970" b="12065"/>
            <wp:docPr id="5" name="图片 5" descr="2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_data"/>
                    <pic:cNvPicPr>
                      <a:picLocks noChangeAspect="1"/>
                    </pic:cNvPicPr>
                  </pic:nvPicPr>
                  <pic:blipFill>
                    <a:blip r:embed="rId19"/>
                    <a:stretch>
                      <a:fillRect/>
                    </a:stretch>
                  </pic:blipFill>
                  <pic:spPr>
                    <a:xfrm>
                      <a:off x="0" y="0"/>
                      <a:ext cx="3948430" cy="1252855"/>
                    </a:xfrm>
                    <a:prstGeom prst="rect">
                      <a:avLst/>
                    </a:prstGeom>
                  </pic:spPr>
                </pic:pic>
              </a:graphicData>
            </a:graphic>
          </wp:inline>
        </w:drawing>
      </w:r>
    </w:p>
    <w:p w14:paraId="4F262ECD">
      <w:pPr>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4656455" cy="2194560"/>
            <wp:effectExtent l="0" t="0" r="6985" b="0"/>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20"/>
                    <a:stretch>
                      <a:fillRect/>
                    </a:stretch>
                  </pic:blipFill>
                  <pic:spPr>
                    <a:xfrm>
                      <a:off x="0" y="0"/>
                      <a:ext cx="4656455" cy="2194560"/>
                    </a:xfrm>
                    <a:prstGeom prst="rect">
                      <a:avLst/>
                    </a:prstGeom>
                  </pic:spPr>
                </pic:pic>
              </a:graphicData>
            </a:graphic>
          </wp:inline>
        </w:drawing>
      </w:r>
    </w:p>
    <w:p w14:paraId="1F9AA958">
      <w:pPr>
        <w:rPr>
          <w:rFonts w:hint="default"/>
          <w:lang w:val="en-US" w:eastAsia="zh-CN"/>
        </w:rPr>
      </w:pPr>
      <w:r>
        <w:rPr>
          <w:rFonts w:hint="eastAsia"/>
          <w:lang w:val="en-US" w:eastAsia="zh-CN"/>
        </w:rPr>
        <w:t>将本次结果与3.1做简单的对比，可以发现，相同模型结构于相同数据集的训练验证结果并不相同，甚至在训练时间上有较大差别（手动实现卷积层的训练时长更长），原因在于：torch自实现的卷积层中的相关计算与其模型架构更加契合，且不同于简单的手动实现相关计算，其对各个数据的表示、计算、进位等均进行了优化。</w:t>
      </w:r>
      <w:bookmarkStart w:id="0" w:name="_GoBack"/>
      <w:bookmarkEnd w:id="0"/>
    </w:p>
    <w:p w14:paraId="6502D213">
      <w:pPr>
        <w:rPr>
          <w:rFonts w:hint="default"/>
          <w:lang w:val="en-US" w:eastAsia="zh-CN"/>
        </w:rPr>
      </w:pPr>
      <w:r>
        <w:rPr>
          <w:rFonts w:hint="eastAsia"/>
          <w:lang w:val="en-US" w:eastAsia="zh-CN"/>
        </w:rPr>
        <w:t>值得一提，无论是手动实现还是通过torch.nn实现卷积层，均对其进行了归一化的操作，这是很有必要的，防止了数据（像素）最大值的限制。此外，在输出层之前加入了一个池化层，其作用是缩小处理图片大小，在高分辨率、大数据量的模型训练时这能够很好地提高模型训练效率。</w:t>
      </w:r>
    </w:p>
    <w:p w14:paraId="59EC5095">
      <w:pPr>
        <w:pStyle w:val="5"/>
        <w:bidi w:val="0"/>
        <w:ind w:left="0" w:leftChars="0" w:firstLine="0" w:firstLineChars="0"/>
        <w:rPr>
          <w:rFonts w:hint="eastAsia"/>
          <w:lang w:val="en-US" w:eastAsia="zh-CN"/>
        </w:rPr>
      </w:pPr>
      <w:r>
        <w:rPr>
          <w:rFonts w:hint="eastAsia"/>
          <w:lang w:val="en-US" w:eastAsia="zh-CN"/>
        </w:rPr>
        <w:t>3.3 参数调整与对比分析</w:t>
      </w:r>
    </w:p>
    <w:p w14:paraId="0A4D30AE">
      <w:pPr>
        <w:rPr>
          <w:rFonts w:hint="eastAsia"/>
          <w:lang w:val="en-US" w:eastAsia="zh-CN"/>
        </w:rPr>
      </w:pPr>
      <w:r>
        <w:rPr>
          <w:rFonts w:hint="eastAsia"/>
          <w:lang w:val="en-US" w:eastAsia="zh-CN"/>
        </w:rPr>
        <w:t>通过改变“3.2 torch.nn实现卷积层”中模型的卷积核大小，探究这项参数对卷积神经网络模型训练和预测的影响。</w:t>
      </w:r>
    </w:p>
    <w:p w14:paraId="6F6D96CA">
      <w:pPr>
        <w:rPr>
          <w:rFonts w:hint="eastAsia"/>
          <w:lang w:val="en-US" w:eastAsia="zh-CN"/>
        </w:rPr>
      </w:pPr>
      <w:r>
        <w:rPr>
          <w:rFonts w:hint="eastAsia"/>
          <w:lang w:val="en-US" w:eastAsia="zh-CN"/>
        </w:rPr>
        <w:t>逐步增加原模型的卷积核大小，将其修改为5*5、7*7（原卷积核大小为3*3），然后进行模型训练和验证，结果如下：</w:t>
      </w:r>
    </w:p>
    <w:p w14:paraId="75814085">
      <w:pPr>
        <w:spacing w:line="240" w:lineRule="auto"/>
        <w:jc w:val="center"/>
        <w:rPr>
          <w:rFonts w:hint="eastAsia"/>
          <w:lang w:val="en-US" w:eastAsia="zh-CN"/>
        </w:rPr>
      </w:pPr>
      <w:r>
        <w:rPr>
          <w:rFonts w:hint="eastAsia"/>
          <w:lang w:val="en-US" w:eastAsia="zh-CN"/>
        </w:rPr>
        <w:drawing>
          <wp:inline distT="0" distB="0" distL="114300" distR="114300">
            <wp:extent cx="4534535" cy="1764030"/>
            <wp:effectExtent l="0" t="0" r="6985" b="3810"/>
            <wp:docPr id="8" name="图片 8" descr="3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_data"/>
                    <pic:cNvPicPr>
                      <a:picLocks noChangeAspect="1"/>
                    </pic:cNvPicPr>
                  </pic:nvPicPr>
                  <pic:blipFill>
                    <a:blip r:embed="rId21"/>
                    <a:stretch>
                      <a:fillRect/>
                    </a:stretch>
                  </pic:blipFill>
                  <pic:spPr>
                    <a:xfrm>
                      <a:off x="0" y="0"/>
                      <a:ext cx="4534535" cy="1764030"/>
                    </a:xfrm>
                    <a:prstGeom prst="rect">
                      <a:avLst/>
                    </a:prstGeom>
                  </pic:spPr>
                </pic:pic>
              </a:graphicData>
            </a:graphic>
          </wp:inline>
        </w:drawing>
      </w:r>
    </w:p>
    <w:p w14:paraId="136EBBD6">
      <w:pPr>
        <w:spacing w:line="240" w:lineRule="auto"/>
        <w:jc w:val="center"/>
        <w:rPr>
          <w:rFonts w:hint="eastAsia"/>
          <w:lang w:val="en-US" w:eastAsia="zh-CN"/>
        </w:rPr>
      </w:pPr>
      <w:r>
        <w:rPr>
          <w:rFonts w:hint="eastAsia"/>
          <w:lang w:val="en-US" w:eastAsia="zh-CN"/>
        </w:rPr>
        <w:drawing>
          <wp:inline distT="0" distB="0" distL="114300" distR="114300">
            <wp:extent cx="4522470" cy="2132330"/>
            <wp:effectExtent l="0" t="0" r="3810" b="1270"/>
            <wp:docPr id="7" name="图片 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
                    <pic:cNvPicPr>
                      <a:picLocks noChangeAspect="1"/>
                    </pic:cNvPicPr>
                  </pic:nvPicPr>
                  <pic:blipFill>
                    <a:blip r:embed="rId22"/>
                    <a:stretch>
                      <a:fillRect/>
                    </a:stretch>
                  </pic:blipFill>
                  <pic:spPr>
                    <a:xfrm>
                      <a:off x="0" y="0"/>
                      <a:ext cx="4522470" cy="2132330"/>
                    </a:xfrm>
                    <a:prstGeom prst="rect">
                      <a:avLst/>
                    </a:prstGeom>
                  </pic:spPr>
                </pic:pic>
              </a:graphicData>
            </a:graphic>
          </wp:inline>
        </w:drawing>
      </w:r>
      <w:r>
        <w:rPr>
          <w:rFonts w:hint="eastAsia"/>
          <w:lang w:val="en-US" w:eastAsia="zh-CN"/>
        </w:rPr>
        <w:br w:type="textWrapping"/>
      </w:r>
      <w:r>
        <w:rPr>
          <w:rFonts w:hint="eastAsia"/>
          <w:lang w:val="en-US" w:eastAsia="zh-CN"/>
        </w:rPr>
        <w:t>卷积核为5*5</w:t>
      </w:r>
    </w:p>
    <w:p w14:paraId="295951B6">
      <w:pPr>
        <w:spacing w:line="240" w:lineRule="auto"/>
        <w:jc w:val="center"/>
        <w:rPr>
          <w:rFonts w:hint="default"/>
          <w:lang w:val="en-US" w:eastAsia="zh-CN"/>
        </w:rPr>
      </w:pPr>
      <w:r>
        <w:rPr>
          <w:rFonts w:hint="default"/>
          <w:lang w:val="en-US" w:eastAsia="zh-CN"/>
        </w:rPr>
        <w:drawing>
          <wp:inline distT="0" distB="0" distL="114300" distR="114300">
            <wp:extent cx="4646930" cy="1776730"/>
            <wp:effectExtent l="0" t="0" r="1270" b="6350"/>
            <wp:docPr id="9" name="图片 9" descr="3_2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_2data"/>
                    <pic:cNvPicPr>
                      <a:picLocks noChangeAspect="1"/>
                    </pic:cNvPicPr>
                  </pic:nvPicPr>
                  <pic:blipFill>
                    <a:blip r:embed="rId23"/>
                    <a:stretch>
                      <a:fillRect/>
                    </a:stretch>
                  </pic:blipFill>
                  <pic:spPr>
                    <a:xfrm>
                      <a:off x="0" y="0"/>
                      <a:ext cx="4646930" cy="1776730"/>
                    </a:xfrm>
                    <a:prstGeom prst="rect">
                      <a:avLst/>
                    </a:prstGeom>
                  </pic:spPr>
                </pic:pic>
              </a:graphicData>
            </a:graphic>
          </wp:inline>
        </w:drawing>
      </w:r>
    </w:p>
    <w:p w14:paraId="52ECBD45">
      <w:pPr>
        <w:spacing w:line="240" w:lineRule="auto"/>
        <w:jc w:val="center"/>
        <w:rPr>
          <w:rFonts w:hint="default"/>
          <w:lang w:val="en-US" w:eastAsia="zh-CN"/>
        </w:rPr>
      </w:pPr>
      <w:r>
        <w:rPr>
          <w:rFonts w:hint="default"/>
          <w:lang w:val="en-US" w:eastAsia="zh-CN"/>
        </w:rPr>
        <w:drawing>
          <wp:inline distT="0" distB="0" distL="114300" distR="114300">
            <wp:extent cx="4491355" cy="2117090"/>
            <wp:effectExtent l="0" t="0" r="4445" b="1270"/>
            <wp:docPr id="10" name="图片 10" descr="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_2"/>
                    <pic:cNvPicPr>
                      <a:picLocks noChangeAspect="1"/>
                    </pic:cNvPicPr>
                  </pic:nvPicPr>
                  <pic:blipFill>
                    <a:blip r:embed="rId24"/>
                    <a:stretch>
                      <a:fillRect/>
                    </a:stretch>
                  </pic:blipFill>
                  <pic:spPr>
                    <a:xfrm>
                      <a:off x="0" y="0"/>
                      <a:ext cx="4491355" cy="2117090"/>
                    </a:xfrm>
                    <a:prstGeom prst="rect">
                      <a:avLst/>
                    </a:prstGeom>
                  </pic:spPr>
                </pic:pic>
              </a:graphicData>
            </a:graphic>
          </wp:inline>
        </w:drawing>
      </w:r>
    </w:p>
    <w:p w14:paraId="66DA8E01">
      <w:pPr>
        <w:spacing w:line="240" w:lineRule="auto"/>
        <w:jc w:val="center"/>
        <w:rPr>
          <w:rFonts w:hint="default"/>
          <w:lang w:val="en-US" w:eastAsia="zh-CN"/>
        </w:rPr>
      </w:pPr>
      <w:r>
        <w:rPr>
          <w:rFonts w:hint="eastAsia"/>
          <w:lang w:val="en-US" w:eastAsia="zh-CN"/>
        </w:rPr>
        <w:t>卷积核7*7</w:t>
      </w:r>
    </w:p>
    <w:p w14:paraId="4F72E762">
      <w:pPr>
        <w:pStyle w:val="5"/>
        <w:bidi w:val="0"/>
        <w:ind w:left="0" w:leftChars="0" w:firstLine="0" w:firstLineChars="0"/>
        <w:rPr>
          <w:rFonts w:hint="eastAsia"/>
          <w:lang w:val="en-US" w:eastAsia="zh-CN"/>
        </w:rPr>
      </w:pPr>
      <w:r>
        <w:rPr>
          <w:rFonts w:hint="eastAsia"/>
          <w:lang w:val="en-US" w:eastAsia="zh-CN"/>
        </w:rPr>
        <w:t>3.4 与前馈神经网络模型对比</w:t>
      </w:r>
    </w:p>
    <w:p w14:paraId="5236E800">
      <w:pPr>
        <w:rPr>
          <w:rFonts w:hint="eastAsia"/>
          <w:lang w:val="en-US" w:eastAsia="zh-CN"/>
        </w:rPr>
      </w:pPr>
      <w:r>
        <w:rPr>
          <w:rFonts w:hint="eastAsia"/>
          <w:lang w:val="en-US" w:eastAsia="zh-CN"/>
        </w:rPr>
        <w:t>将实验三中的前馈神经网络模型中的MNIST数据集修改为本次实验的CIFAR-10数据集，且为了避免不必要的误差，设置相关的训练批次和轮次。验证结果如下：</w:t>
      </w:r>
    </w:p>
    <w:p w14:paraId="0AE497DB">
      <w:pPr>
        <w:spacing w:line="240" w:lineRule="auto"/>
        <w:jc w:val="center"/>
        <w:rPr>
          <w:rFonts w:hint="eastAsia"/>
          <w:lang w:val="en-US" w:eastAsia="zh-CN"/>
        </w:rPr>
      </w:pPr>
      <w:r>
        <w:rPr>
          <w:rFonts w:hint="eastAsia"/>
          <w:lang w:val="en-US" w:eastAsia="zh-CN"/>
        </w:rPr>
        <w:drawing>
          <wp:inline distT="0" distB="0" distL="114300" distR="114300">
            <wp:extent cx="3954780" cy="2758440"/>
            <wp:effectExtent l="0" t="0" r="7620" b="0"/>
            <wp:docPr id="6" name="图片 6" descr="4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_data"/>
                    <pic:cNvPicPr>
                      <a:picLocks noChangeAspect="1"/>
                    </pic:cNvPicPr>
                  </pic:nvPicPr>
                  <pic:blipFill>
                    <a:blip r:embed="rId25"/>
                    <a:stretch>
                      <a:fillRect/>
                    </a:stretch>
                  </pic:blipFill>
                  <pic:spPr>
                    <a:xfrm>
                      <a:off x="0" y="0"/>
                      <a:ext cx="3954780" cy="2758440"/>
                    </a:xfrm>
                    <a:prstGeom prst="rect">
                      <a:avLst/>
                    </a:prstGeom>
                  </pic:spPr>
                </pic:pic>
              </a:graphicData>
            </a:graphic>
          </wp:inline>
        </w:drawing>
      </w:r>
    </w:p>
    <w:p w14:paraId="670FB532">
      <w:pPr>
        <w:rPr>
          <w:rFonts w:hint="default"/>
          <w:lang w:val="en-US" w:eastAsia="zh-CN"/>
        </w:rPr>
      </w:pPr>
      <w:r>
        <w:rPr>
          <w:rFonts w:hint="eastAsia"/>
          <w:lang w:val="en-US" w:eastAsia="zh-CN"/>
        </w:rPr>
        <w:t>通过对比该模型与3.2中的模型结果，可以明显地看出卷积神经网络模型的预测表现（这里以准确率为指标）远好于普通前馈神经网络，而其训练时长却大大增加了（甚至在卷积模型训练时我使用了GPU），原因在于模型进行卷积的高额计算量。</w:t>
      </w:r>
    </w:p>
    <w:p w14:paraId="67074F76">
      <w:pPr>
        <w:pStyle w:val="4"/>
        <w:bidi w:val="0"/>
        <w:ind w:left="0" w:leftChars="0" w:firstLine="0" w:firstLineChars="0"/>
      </w:pPr>
      <w:r>
        <w:rPr>
          <w:rFonts w:hint="eastAsia"/>
          <w:lang w:val="en-US" w:eastAsia="zh-CN"/>
        </w:rPr>
        <w:t>四、</w:t>
      </w:r>
      <w:r>
        <w:rPr>
          <w:rFonts w:hint="eastAsia"/>
        </w:rPr>
        <w:t>实验</w:t>
      </w:r>
      <w:r>
        <w:t>总结</w:t>
      </w:r>
    </w:p>
    <w:p w14:paraId="215B3DD2">
      <w:pPr>
        <w:ind w:left="0" w:leftChars="0" w:firstLine="480" w:firstLineChars="0"/>
        <w:rPr>
          <w:rFonts w:hint="eastAsia" w:cs="Times New Roman"/>
          <w:szCs w:val="24"/>
          <w:lang w:val="en-US" w:eastAsia="zh-CN"/>
        </w:rPr>
      </w:pPr>
      <w:r>
        <w:rPr>
          <w:rFonts w:hint="eastAsia" w:cs="Times New Roman"/>
          <w:szCs w:val="24"/>
          <w:lang w:val="en-US" w:eastAsia="zh-CN"/>
        </w:rPr>
        <w:t>深度学习网络模型对于很多使用者而言一直以来都是“黑盒模型”，通过手动实现卷积层很好地让我们更加理解明白模型的内部操作、卷积的计算原理。torch中为我们提供了现成的卷积层，通过将其与我们手动实现的进行对比，我们进一步体会到torch的自我完善和高效，然而理解相应原理仍然是重要且有意义的。通过调整卷积神经网络的卷积核大小参数，探究该参数对模型训练和验证的影响，可以一般来说发现增大卷积核能够一定程度地加提高模型的预测表现，然而也会相应地降低模型的训练速度。简单而言，更大的卷积核会使得卷积核同时关注更多的图像信息，造成更大的计算量，从而降低模型的训练速度。最后，通过将本次实验中的卷积神经网络模型的验证结果与使用相同数据集的普通前馈神经网络模型的对比，卷积神经网络模型在图像训练和预测方面的能力远强于普通网络。</w:t>
      </w:r>
    </w:p>
    <w:p w14:paraId="041A50A5">
      <w:pPr>
        <w:ind w:left="0" w:leftChars="0" w:firstLine="480" w:firstLineChars="0"/>
        <w:rPr>
          <w:rFonts w:hint="default" w:cs="Times New Roman"/>
          <w:szCs w:val="24"/>
          <w:lang w:val="en-US" w:eastAsia="zh-CN"/>
        </w:rPr>
      </w:pPr>
      <w:r>
        <w:rPr>
          <w:rFonts w:hint="eastAsia" w:cs="Times New Roman"/>
          <w:szCs w:val="24"/>
          <w:lang w:val="en-US" w:eastAsia="zh-CN"/>
        </w:rPr>
        <w:t>注：实际上，更大的卷积核并不是一定导致更慢的训练速度，因为卷积核的增大同样会使得卷积操作的</w:t>
      </w:r>
      <w:r>
        <w:rPr>
          <w:rFonts w:hint="eastAsia" w:cs="Times New Roman"/>
          <w:b/>
          <w:bCs/>
          <w:szCs w:val="24"/>
          <w:lang w:val="en-US" w:eastAsia="zh-CN"/>
        </w:rPr>
        <w:t>次数</w:t>
      </w:r>
      <w:r>
        <w:rPr>
          <w:rFonts w:hint="eastAsia" w:cs="Times New Roman"/>
          <w:szCs w:val="24"/>
          <w:lang w:val="en-US" w:eastAsia="zh-CN"/>
        </w:rPr>
        <w:t>的减少，这和一次卷积操作的计算量是共同存在的互斥量，因此只能说一般而言，更大的卷积核将导致更慢的训练速度。</w:t>
      </w:r>
    </w:p>
    <w:p w14:paraId="3CEFA777">
      <w:pPr>
        <w:ind w:firstLine="0" w:firstLineChars="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9E382">
    <w:pPr>
      <w:pStyle w:val="10"/>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D1A87">
    <w:pPr>
      <w:pStyle w:val="10"/>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19A50">
    <w:pPr>
      <w:pStyle w:val="10"/>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45A04">
    <w:pPr>
      <w:pStyle w:val="11"/>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6885A">
    <w:pPr>
      <w:pStyle w:val="11"/>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63FF7">
    <w:pPr>
      <w:pStyle w:val="11"/>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D157D"/>
    <w:multiLevelType w:val="multilevel"/>
    <w:tmpl w:val="1E5D157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iZjA2MjAxZGQ4MTgzMmY2NzQ4ZTU4YjU0ZGZlNjAifQ=="/>
    <w:docVar w:name="KSO_WPS_MARK_KEY" w:val="2f9c2e7c-1bab-40be-acf7-2f39c6779b7e"/>
  </w:docVars>
  <w:rsids>
    <w:rsidRoot w:val="00D20E35"/>
    <w:rsid w:val="0000392E"/>
    <w:rsid w:val="00026B1E"/>
    <w:rsid w:val="00075B78"/>
    <w:rsid w:val="000914FE"/>
    <w:rsid w:val="00091AAC"/>
    <w:rsid w:val="000C4D3D"/>
    <w:rsid w:val="000D0CF5"/>
    <w:rsid w:val="000E30DB"/>
    <w:rsid w:val="000F38F1"/>
    <w:rsid w:val="001A04A6"/>
    <w:rsid w:val="001A4E9F"/>
    <w:rsid w:val="001B4FF7"/>
    <w:rsid w:val="001B68E5"/>
    <w:rsid w:val="001F6168"/>
    <w:rsid w:val="002029E6"/>
    <w:rsid w:val="00222EC9"/>
    <w:rsid w:val="00232127"/>
    <w:rsid w:val="002A31DB"/>
    <w:rsid w:val="002A54D2"/>
    <w:rsid w:val="002C225A"/>
    <w:rsid w:val="002D0CDE"/>
    <w:rsid w:val="002E5F19"/>
    <w:rsid w:val="00313D19"/>
    <w:rsid w:val="00316FF3"/>
    <w:rsid w:val="00330A9F"/>
    <w:rsid w:val="0034405F"/>
    <w:rsid w:val="00351FBB"/>
    <w:rsid w:val="00354A5B"/>
    <w:rsid w:val="00356C3C"/>
    <w:rsid w:val="00361026"/>
    <w:rsid w:val="00386505"/>
    <w:rsid w:val="003B761F"/>
    <w:rsid w:val="003F029B"/>
    <w:rsid w:val="0040164A"/>
    <w:rsid w:val="00410B05"/>
    <w:rsid w:val="004208DD"/>
    <w:rsid w:val="0042768E"/>
    <w:rsid w:val="00483BEC"/>
    <w:rsid w:val="00493705"/>
    <w:rsid w:val="0049370D"/>
    <w:rsid w:val="004C508B"/>
    <w:rsid w:val="004F3457"/>
    <w:rsid w:val="004F4350"/>
    <w:rsid w:val="005567BD"/>
    <w:rsid w:val="005670CF"/>
    <w:rsid w:val="005A4E09"/>
    <w:rsid w:val="005E0079"/>
    <w:rsid w:val="005F6ED9"/>
    <w:rsid w:val="006176CB"/>
    <w:rsid w:val="00622364"/>
    <w:rsid w:val="0062607C"/>
    <w:rsid w:val="00637BCE"/>
    <w:rsid w:val="0065223B"/>
    <w:rsid w:val="006870DA"/>
    <w:rsid w:val="006A2A4A"/>
    <w:rsid w:val="006C0D98"/>
    <w:rsid w:val="006C33B2"/>
    <w:rsid w:val="006C61D1"/>
    <w:rsid w:val="006D0E0B"/>
    <w:rsid w:val="006E3CD0"/>
    <w:rsid w:val="006F6EAC"/>
    <w:rsid w:val="00726066"/>
    <w:rsid w:val="00755670"/>
    <w:rsid w:val="00784AD1"/>
    <w:rsid w:val="007E0296"/>
    <w:rsid w:val="007E216B"/>
    <w:rsid w:val="00864E77"/>
    <w:rsid w:val="00876B11"/>
    <w:rsid w:val="00884A98"/>
    <w:rsid w:val="008A7BB1"/>
    <w:rsid w:val="008E4083"/>
    <w:rsid w:val="00913B11"/>
    <w:rsid w:val="009142F6"/>
    <w:rsid w:val="009217FB"/>
    <w:rsid w:val="00923E22"/>
    <w:rsid w:val="00961E38"/>
    <w:rsid w:val="00982AF4"/>
    <w:rsid w:val="00991B65"/>
    <w:rsid w:val="009B17F9"/>
    <w:rsid w:val="009B1FC5"/>
    <w:rsid w:val="009C438A"/>
    <w:rsid w:val="009F3854"/>
    <w:rsid w:val="00A4013B"/>
    <w:rsid w:val="00A74C14"/>
    <w:rsid w:val="00A80C39"/>
    <w:rsid w:val="00A84FEB"/>
    <w:rsid w:val="00A86B95"/>
    <w:rsid w:val="00AC1661"/>
    <w:rsid w:val="00AF19CF"/>
    <w:rsid w:val="00AF45D3"/>
    <w:rsid w:val="00B13FCB"/>
    <w:rsid w:val="00B23283"/>
    <w:rsid w:val="00B2702C"/>
    <w:rsid w:val="00B4457C"/>
    <w:rsid w:val="00B47152"/>
    <w:rsid w:val="00B733B6"/>
    <w:rsid w:val="00B842ED"/>
    <w:rsid w:val="00B96FA0"/>
    <w:rsid w:val="00BA70FD"/>
    <w:rsid w:val="00BD15FA"/>
    <w:rsid w:val="00C03796"/>
    <w:rsid w:val="00C07412"/>
    <w:rsid w:val="00C34FB2"/>
    <w:rsid w:val="00C434FE"/>
    <w:rsid w:val="00C52320"/>
    <w:rsid w:val="00C81EBD"/>
    <w:rsid w:val="00C8533E"/>
    <w:rsid w:val="00CA01FE"/>
    <w:rsid w:val="00CA568F"/>
    <w:rsid w:val="00CA727A"/>
    <w:rsid w:val="00CC5970"/>
    <w:rsid w:val="00CF7A2E"/>
    <w:rsid w:val="00D00B38"/>
    <w:rsid w:val="00D20E35"/>
    <w:rsid w:val="00D51A4D"/>
    <w:rsid w:val="00D7768F"/>
    <w:rsid w:val="00D9187E"/>
    <w:rsid w:val="00DA0245"/>
    <w:rsid w:val="00DA6D6C"/>
    <w:rsid w:val="00DB126A"/>
    <w:rsid w:val="00E103F5"/>
    <w:rsid w:val="00E87318"/>
    <w:rsid w:val="00ED2476"/>
    <w:rsid w:val="00F21206"/>
    <w:rsid w:val="00F3279E"/>
    <w:rsid w:val="00F75585"/>
    <w:rsid w:val="00F77706"/>
    <w:rsid w:val="00FB14A2"/>
    <w:rsid w:val="00FC0660"/>
    <w:rsid w:val="00FF73C2"/>
    <w:rsid w:val="16B03A32"/>
    <w:rsid w:val="5C275E57"/>
    <w:rsid w:val="6BD83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17"/>
    <w:semiHidden/>
    <w:unhideWhenUsed/>
    <w:qFormat/>
    <w:uiPriority w:val="99"/>
    <w:pPr>
      <w:jc w:val="left"/>
    </w:pPr>
  </w:style>
  <w:style w:type="paragraph" w:styleId="9">
    <w:name w:val="Balloon Text"/>
    <w:basedOn w:val="1"/>
    <w:link w:val="19"/>
    <w:semiHidden/>
    <w:unhideWhenUsed/>
    <w:qFormat/>
    <w:uiPriority w:val="99"/>
    <w:rPr>
      <w:sz w:val="18"/>
      <w:szCs w:val="18"/>
    </w:rPr>
  </w:style>
  <w:style w:type="paragraph" w:styleId="10">
    <w:name w:val="footer"/>
    <w:basedOn w:val="1"/>
    <w:link w:val="21"/>
    <w:unhideWhenUsed/>
    <w:qFormat/>
    <w:uiPriority w:val="99"/>
    <w:pPr>
      <w:tabs>
        <w:tab w:val="center" w:pos="4320"/>
        <w:tab w:val="right" w:pos="8640"/>
      </w:tabs>
      <w:spacing w:line="240" w:lineRule="auto"/>
    </w:pPr>
  </w:style>
  <w:style w:type="paragraph" w:styleId="11">
    <w:name w:val="header"/>
    <w:basedOn w:val="1"/>
    <w:link w:val="20"/>
    <w:unhideWhenUsed/>
    <w:uiPriority w:val="99"/>
    <w:pPr>
      <w:tabs>
        <w:tab w:val="center" w:pos="4320"/>
        <w:tab w:val="right" w:pos="8640"/>
      </w:tabs>
      <w:spacing w:line="240" w:lineRule="auto"/>
    </w:pPr>
  </w:style>
  <w:style w:type="paragraph" w:styleId="12">
    <w:name w:val="annotation subject"/>
    <w:basedOn w:val="8"/>
    <w:next w:val="8"/>
    <w:link w:val="18"/>
    <w:semiHidden/>
    <w:unhideWhenUsed/>
    <w:qFormat/>
    <w:uiPriority w:val="99"/>
    <w:rPr>
      <w:b/>
      <w:bCs/>
    </w:rPr>
  </w:style>
  <w:style w:type="character" w:styleId="15">
    <w:name w:val="annotation reference"/>
    <w:basedOn w:val="14"/>
    <w:semiHidden/>
    <w:unhideWhenUsed/>
    <w:qFormat/>
    <w:uiPriority w:val="99"/>
    <w:rPr>
      <w:sz w:val="21"/>
      <w:szCs w:val="21"/>
    </w:rPr>
  </w:style>
  <w:style w:type="paragraph" w:styleId="16">
    <w:name w:val="List Paragraph"/>
    <w:basedOn w:val="1"/>
    <w:qFormat/>
    <w:uiPriority w:val="34"/>
    <w:pPr>
      <w:ind w:firstLine="420"/>
    </w:pPr>
  </w:style>
  <w:style w:type="character" w:customStyle="1" w:styleId="17">
    <w:name w:val="批注文字 字符"/>
    <w:basedOn w:val="14"/>
    <w:link w:val="8"/>
    <w:semiHidden/>
    <w:qFormat/>
    <w:uiPriority w:val="99"/>
  </w:style>
  <w:style w:type="character" w:customStyle="1" w:styleId="18">
    <w:name w:val="批注主题 字符"/>
    <w:basedOn w:val="17"/>
    <w:link w:val="12"/>
    <w:semiHidden/>
    <w:qFormat/>
    <w:uiPriority w:val="99"/>
    <w:rPr>
      <w:b/>
      <w:bCs/>
    </w:rPr>
  </w:style>
  <w:style w:type="character" w:customStyle="1" w:styleId="19">
    <w:name w:val="批注框文本 字符"/>
    <w:basedOn w:val="14"/>
    <w:link w:val="9"/>
    <w:semiHidden/>
    <w:qFormat/>
    <w:uiPriority w:val="99"/>
    <w:rPr>
      <w:sz w:val="18"/>
      <w:szCs w:val="18"/>
    </w:rPr>
  </w:style>
  <w:style w:type="character" w:customStyle="1" w:styleId="20">
    <w:name w:val="页眉 字符"/>
    <w:basedOn w:val="14"/>
    <w:link w:val="11"/>
    <w:qFormat/>
    <w:uiPriority w:val="99"/>
    <w:rPr>
      <w:rFonts w:ascii="Times New Roman" w:hAnsi="Times New Roman"/>
      <w:sz w:val="24"/>
    </w:rPr>
  </w:style>
  <w:style w:type="character" w:customStyle="1" w:styleId="21">
    <w:name w:val="页脚 字符"/>
    <w:basedOn w:val="14"/>
    <w:link w:val="10"/>
    <w:qFormat/>
    <w:uiPriority w:val="99"/>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2D0F4-6C43-4E1F-B051-F0F2A7DF8597}">
  <ds:schemaRefs/>
</ds:datastoreItem>
</file>

<file path=docProps/app.xml><?xml version="1.0" encoding="utf-8"?>
<Properties xmlns="http://schemas.openxmlformats.org/officeDocument/2006/extended-properties" xmlns:vt="http://schemas.openxmlformats.org/officeDocument/2006/docPropsVTypes">
  <Template>Normal.dotm</Template>
  <Pages>7</Pages>
  <Words>1626</Words>
  <Characters>1772</Characters>
  <Lines>3</Lines>
  <Paragraphs>1</Paragraphs>
  <TotalTime>111</TotalTime>
  <ScaleCrop>false</ScaleCrop>
  <LinksUpToDate>false</LinksUpToDate>
  <CharactersWithSpaces>1786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2019-04-16T02:49:00Z</dcterms:created>
  <dc:creator>L Z</dc:creator>
  <cp:lastModifiedBy>WPS_1649640610</cp:lastModifiedBy>
  <dcterms:modified xsi:type="dcterms:W3CDTF">2024-10-30T09:49:12Z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6C8905C1FCFC48F8BC554F698E63DE1E_12</vt:lpwstr>
  </property>
</Properties>
</file>