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A675E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F84C2F1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Белорусский государственный технологический университет</w:t>
      </w:r>
    </w:p>
    <w:p w14:paraId="5DDF5C3F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Факультет информационных технологий</w:t>
      </w:r>
    </w:p>
    <w:p w14:paraId="1CAA2A97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Кафедра программной инженерии</w:t>
      </w:r>
    </w:p>
    <w:p w14:paraId="72B0A346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3B3E5B74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40061AC4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textWrapping"/>
      </w:r>
    </w:p>
    <w:p w14:paraId="35BD7C22">
      <w:pPr>
        <w:jc w:val="center"/>
        <w:rPr>
          <w:rFonts w:hint="default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 Лабораторная работа 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>1</w:t>
      </w:r>
    </w:p>
    <w:p w14:paraId="7C116ECF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По дисциплине «Основы алгоритмизации и программирования»</w:t>
      </w:r>
    </w:p>
    <w:p w14:paraId="632B771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На тему «</w:t>
      </w:r>
      <w:r>
        <w:rPr>
          <w:rFonts w:hint="default" w:ascii="Times New Roman" w:hAnsi="Times New Roman" w:cs="Times New Roman" w:eastAsiaTheme="minorHAnsi"/>
          <w:b w:val="0"/>
          <w:bCs/>
          <w:kern w:val="0"/>
          <w:sz w:val="32"/>
          <w:szCs w:val="32"/>
          <w:lang w:val="en-US" w:eastAsia="zh-CN" w:bidi="ar"/>
        </w:rPr>
        <w:t>Системы счисления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42697C88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3A09B62B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75B48408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65AD0353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657F7CBB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3FD96AAE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4493A887">
      <w:pPr>
        <w:ind w:left="7080" w:leftChars="0" w:firstLine="982" w:firstLineChars="351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Выполнил:</w:t>
      </w:r>
    </w:p>
    <w:p w14:paraId="2976BB42">
      <w:pPr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Студент 1 курса 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>7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группы</w:t>
      </w:r>
    </w:p>
    <w:p w14:paraId="4CA92F07">
      <w:pPr>
        <w:jc w:val="right"/>
        <w:rPr>
          <w:rFonts w:hint="default" w:eastAsia="Times New Roman" w:cs="Times New Roman"/>
          <w:szCs w:val="24"/>
          <w:lang w:val="en-US" w:eastAsia="ru-RU"/>
        </w:rPr>
      </w:pPr>
      <w:r>
        <w:rPr>
          <w:rFonts w:eastAsia="Times New Roman" w:cs="Times New Roman"/>
          <w:szCs w:val="24"/>
          <w:lang w:eastAsia="ru-RU"/>
        </w:rPr>
        <w:t>Силко</w:t>
      </w:r>
      <w:r>
        <w:rPr>
          <w:rFonts w:hint="default" w:eastAsia="Times New Roman" w:cs="Times New Roman"/>
          <w:szCs w:val="24"/>
          <w:lang w:val="en-US" w:eastAsia="ru-RU"/>
        </w:rPr>
        <w:t xml:space="preserve"> Никита Андреевич</w:t>
      </w:r>
    </w:p>
    <w:p w14:paraId="1747E418">
      <w:pPr>
        <w:wordWrap w:val="0"/>
        <w:jc w:val="right"/>
        <w:rPr>
          <w:rFonts w:hint="default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Преподаватель: Белодед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 xml:space="preserve"> Н.И</w:t>
      </w:r>
    </w:p>
    <w:p w14:paraId="3F0D6FDF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textWrapping"/>
      </w:r>
      <w:r>
        <w:rPr>
          <w:rFonts w:eastAsia="Times New Roman" w:cs="Times New Roman"/>
          <w:sz w:val="24"/>
          <w:szCs w:val="24"/>
          <w:lang w:eastAsia="ru-RU"/>
        </w:rPr>
        <w:br w:type="textWrapping"/>
      </w:r>
      <w:r>
        <w:rPr>
          <w:rFonts w:eastAsia="Times New Roman" w:cs="Times New Roman"/>
          <w:sz w:val="24"/>
          <w:szCs w:val="24"/>
          <w:lang w:eastAsia="ru-RU"/>
        </w:rPr>
        <w:br w:type="textWrapping"/>
      </w:r>
    </w:p>
    <w:p w14:paraId="19ECC089">
      <w:pPr>
        <w:ind w:firstLine="284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202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>5</w:t>
      </w:r>
      <w:r>
        <w:rPr>
          <w:rFonts w:eastAsia="Times New Roman" w:cs="Times New Roman"/>
          <w:color w:val="000000"/>
          <w:szCs w:val="28"/>
          <w:lang w:eastAsia="ru-RU"/>
        </w:rPr>
        <w:t>, Минск</w:t>
      </w:r>
    </w:p>
    <w:p w14:paraId="134274D9">
      <w:pPr>
        <w:spacing w:after="0"/>
        <w:ind w:firstLine="709"/>
        <w:jc w:val="both"/>
      </w:pPr>
    </w:p>
    <w:p w14:paraId="4003D480">
      <w:pPr>
        <w:spacing w:after="0"/>
        <w:ind w:firstLine="709"/>
        <w:jc w:val="both"/>
      </w:pPr>
    </w:p>
    <w:p w14:paraId="1A70E54E">
      <w:pPr>
        <w:spacing w:after="0"/>
        <w:ind w:firstLine="709"/>
        <w:jc w:val="both"/>
      </w:pPr>
    </w:p>
    <w:p w14:paraId="4FAD640B">
      <w:pPr>
        <w:spacing w:after="0"/>
        <w:ind w:firstLine="709"/>
        <w:jc w:val="both"/>
      </w:pPr>
    </w:p>
    <w:p w14:paraId="1543A63F">
      <w:pPr>
        <w:spacing w:after="0"/>
        <w:ind w:firstLine="709"/>
        <w:jc w:val="both"/>
      </w:pPr>
    </w:p>
    <w:p w14:paraId="5ECFFEAA">
      <w:pPr>
        <w:spacing w:after="0"/>
        <w:ind w:firstLine="709"/>
        <w:jc w:val="both"/>
      </w:pPr>
    </w:p>
    <w:p w14:paraId="44247FB8">
      <w:pPr>
        <w:spacing w:after="0"/>
        <w:ind w:firstLine="709"/>
        <w:jc w:val="both"/>
      </w:pPr>
    </w:p>
    <w:p w14:paraId="71DDADBF">
      <w:pPr>
        <w:spacing w:after="0"/>
        <w:ind w:firstLine="709"/>
        <w:jc w:val="both"/>
      </w:pPr>
    </w:p>
    <w:p w14:paraId="6DBC5E85">
      <w:pPr>
        <w:pStyle w:val="2"/>
        <w:bidi w:val="0"/>
        <w:rPr>
          <w:rFonts w:hint="default"/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Цель</w:t>
      </w:r>
      <w:r>
        <w:rPr>
          <w:rFonts w:hint="default"/>
          <w:b/>
          <w:sz w:val="32"/>
          <w:szCs w:val="32"/>
          <w:lang w:val="en-US"/>
        </w:rPr>
        <w:t>:</w:t>
      </w:r>
      <w:r>
        <w:rPr>
          <w:rFonts w:hint="default"/>
          <w:b/>
          <w:sz w:val="32"/>
          <w:szCs w:val="32"/>
          <w:lang w:val="ru-RU"/>
        </w:rPr>
        <w:t xml:space="preserve"> </w:t>
      </w:r>
    </w:p>
    <w:p w14:paraId="783B9433">
      <w:pPr>
        <w:rPr>
          <w:rFonts w:hint="default"/>
          <w:lang w:val="ru-RU"/>
        </w:rPr>
      </w:pPr>
      <w:r>
        <w:rPr>
          <w:rFonts w:hint="default"/>
          <w:lang w:val="ru-RU"/>
        </w:rPr>
        <w:t>Научиться работать с разными системами счисления</w:t>
      </w:r>
    </w:p>
    <w:p w14:paraId="129E5945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 w:eastAsia="zh-CN"/>
        </w:rPr>
        <w:t xml:space="preserve">Теоретические сведения: </w:t>
      </w:r>
    </w:p>
    <w:p w14:paraId="4C4BEE1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/>
          <w:b w:val="0"/>
          <w:bCs/>
          <w:sz w:val="32"/>
          <w:szCs w:val="32"/>
          <w:lang w:val="ru-RU"/>
        </w:rPr>
        <w:tab/>
      </w:r>
      <w:r>
        <w:rPr>
          <w:rFonts w:hint="default" w:ascii="Times New Roman" w:hAnsi="Times New Roman" w:cs="Times New Roman" w:eastAsiaTheme="minorHAnsi"/>
          <w:color w:val="000000"/>
          <w:kern w:val="0"/>
          <w:sz w:val="28"/>
          <w:szCs w:val="28"/>
          <w:lang w:val="en-US" w:eastAsia="zh-CN" w:bidi="ar"/>
        </w:rPr>
        <w:t xml:space="preserve">При организации вычислительных процессов в компьютерах используются </w:t>
      </w:r>
      <w:r>
        <w:rPr>
          <w:rFonts w:hint="default" w:ascii="Times New Roman" w:hAnsi="Times New Roman" w:cs="Times New Roman" w:eastAsiaTheme="minorHAnsi"/>
          <w:b/>
          <w:bCs w:val="0"/>
          <w:color w:val="000000"/>
          <w:kern w:val="0"/>
          <w:sz w:val="28"/>
          <w:szCs w:val="28"/>
          <w:lang w:val="en-US" w:eastAsia="zh-CN" w:bidi="ar"/>
        </w:rPr>
        <w:t>десятичная</w:t>
      </w:r>
      <w:r>
        <w:rPr>
          <w:rFonts w:hint="default" w:ascii="Times New Roman" w:hAnsi="Times New Roman" w:cs="Times New Roman" w:eastAsiaTheme="minorHAnsi"/>
          <w:color w:val="000000"/>
          <w:kern w:val="0"/>
          <w:sz w:val="28"/>
          <w:szCs w:val="28"/>
          <w:lang w:val="en-US" w:eastAsia="zh-CN" w:bidi="ar"/>
        </w:rPr>
        <w:t xml:space="preserve"> система счисления (с/с), </w:t>
      </w:r>
      <w:r>
        <w:rPr>
          <w:rFonts w:hint="default" w:ascii="Times New Roman" w:hAnsi="Times New Roman" w:cs="Times New Roman" w:eastAsiaTheme="minorHAnsi"/>
          <w:b/>
          <w:bCs w:val="0"/>
          <w:color w:val="000000"/>
          <w:kern w:val="0"/>
          <w:sz w:val="28"/>
          <w:szCs w:val="28"/>
          <w:lang w:val="en-US" w:eastAsia="zh-CN" w:bidi="ar"/>
        </w:rPr>
        <w:t>двоичная, восьмеричная и шестнадцатеричная</w:t>
      </w:r>
      <w:r>
        <w:rPr>
          <w:rFonts w:hint="default" w:ascii="Times New Roman" w:hAnsi="Times New Roman" w:cs="Times New Roman" w:eastAsiaTheme="minorHAnsi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3315C49">
      <w:pPr>
        <w:pStyle w:val="2"/>
        <w:bidi w:val="0"/>
        <w:rPr>
          <w:rStyle w:val="8"/>
          <w:b w:val="0"/>
          <w:bCs w:val="0"/>
          <w:lang w:val="ru-RU"/>
        </w:rPr>
      </w:pPr>
      <w:r>
        <w:rPr>
          <w:rStyle w:val="8"/>
          <w:b w:val="0"/>
          <w:bCs w:val="0"/>
        </w:rPr>
        <w:t>Задани</w:t>
      </w:r>
      <w:r>
        <w:rPr>
          <w:rStyle w:val="8"/>
          <w:b w:val="0"/>
          <w:bCs w:val="0"/>
          <w:lang w:val="ru-RU"/>
        </w:rPr>
        <w:t>я</w:t>
      </w:r>
    </w:p>
    <w:p w14:paraId="5543B06B">
      <w:pPr>
        <w:rPr>
          <w:lang w:val="ru-RU"/>
        </w:rPr>
      </w:pPr>
    </w:p>
    <w:p w14:paraId="6E06692D">
      <w:pPr>
        <w:rPr>
          <w:rFonts w:eastAsia="Times New Roman"/>
          <w:color w:val="000000"/>
          <w:szCs w:val="28"/>
          <w:lang w:eastAsia="ru-RU"/>
        </w:rPr>
      </w:pPr>
      <w:bookmarkStart w:id="0" w:name="_GoBack"/>
      <w:bookmarkEnd w:id="0"/>
      <w:r>
        <w:rPr>
          <w:rFonts w:eastAsia="Times New Roman"/>
          <w:color w:val="000000"/>
          <w:szCs w:val="28"/>
          <w:lang w:eastAsia="ru-RU"/>
        </w:rPr>
        <w:t>Задание 1:</w:t>
      </w:r>
    </w:p>
    <w:p w14:paraId="0C8C22AB">
      <w:pPr>
        <w:ind w:firstLine="567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12</w:t>
      </w:r>
      <w:r>
        <w:rPr>
          <w:rFonts w:eastAsia="Times New Roman"/>
          <w:color w:val="000000"/>
          <w:szCs w:val="28"/>
          <w:vertAlign w:val="subscript"/>
          <w:lang w:eastAsia="ru-RU"/>
        </w:rPr>
        <w:t>(8 c/c)</w:t>
      </w:r>
      <w:r>
        <w:rPr>
          <w:rFonts w:eastAsia="Times New Roman"/>
          <w:color w:val="000000"/>
          <w:szCs w:val="28"/>
          <w:lang w:eastAsia="ru-RU"/>
        </w:rPr>
        <w:t xml:space="preserve"> → 1010</w:t>
      </w:r>
      <w:r>
        <w:rPr>
          <w:rFonts w:eastAsia="Times New Roman"/>
          <w:color w:val="000000"/>
          <w:szCs w:val="28"/>
          <w:vertAlign w:val="subscript"/>
          <w:lang w:eastAsia="ru-RU"/>
        </w:rPr>
        <w:t>(2 c/c)</w:t>
      </w:r>
    </w:p>
    <w:p w14:paraId="4601E59F">
      <w:pPr>
        <w:ind w:firstLine="567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77</w:t>
      </w:r>
      <w:r>
        <w:rPr>
          <w:rFonts w:eastAsia="Times New Roman"/>
          <w:color w:val="000000"/>
          <w:szCs w:val="28"/>
          <w:vertAlign w:val="subscript"/>
          <w:lang w:eastAsia="ru-RU"/>
        </w:rPr>
        <w:t>(8 c/c)</w:t>
      </w:r>
      <w:r>
        <w:rPr>
          <w:rFonts w:eastAsia="Times New Roman"/>
          <w:color w:val="000000"/>
          <w:szCs w:val="28"/>
          <w:lang w:eastAsia="ru-RU"/>
        </w:rPr>
        <w:t xml:space="preserve"> → 111111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 (2 c/c)</w:t>
      </w:r>
    </w:p>
    <w:p w14:paraId="543CF400">
      <w:pPr>
        <w:ind w:firstLine="567"/>
        <w:rPr>
          <w:rFonts w:eastAsia="Times New Roman"/>
          <w:color w:val="000000"/>
          <w:szCs w:val="28"/>
          <w:vertAlign w:val="subscript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436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(8 c/c) </w:t>
      </w:r>
      <w:r>
        <w:rPr>
          <w:rFonts w:eastAsia="Times New Roman"/>
          <w:color w:val="000000"/>
          <w:szCs w:val="28"/>
          <w:lang w:eastAsia="ru-RU"/>
        </w:rPr>
        <w:t>→ 100011110</w:t>
      </w:r>
      <w:r>
        <w:rPr>
          <w:rFonts w:eastAsia="Times New Roman"/>
          <w:color w:val="000000"/>
          <w:szCs w:val="28"/>
          <w:vertAlign w:val="subscript"/>
          <w:lang w:eastAsia="ru-RU"/>
        </w:rPr>
        <w:t>(2 c/c)</w:t>
      </w:r>
    </w:p>
    <w:p w14:paraId="10308F34">
      <w:pPr>
        <w:ind w:firstLine="567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val="en-US" w:eastAsia="ru-RU"/>
        </w:rPr>
        <w:t>B</w:t>
      </w:r>
      <w:r>
        <w:rPr>
          <w:rFonts w:eastAsia="Times New Roman"/>
          <w:color w:val="000000"/>
          <w:szCs w:val="28"/>
          <w:lang w:eastAsia="ru-RU"/>
        </w:rPr>
        <w:t>8</w:t>
      </w:r>
      <w:r>
        <w:rPr>
          <w:rFonts w:eastAsia="Times New Roman"/>
          <w:color w:val="000000"/>
          <w:szCs w:val="28"/>
          <w:vertAlign w:val="subscript"/>
          <w:lang w:eastAsia="ru-RU"/>
        </w:rPr>
        <w:t>(16 c/c)</w:t>
      </w:r>
      <w:r>
        <w:rPr>
          <w:rFonts w:eastAsia="Times New Roman"/>
          <w:color w:val="000000"/>
          <w:szCs w:val="28"/>
          <w:lang w:eastAsia="ru-RU"/>
        </w:rPr>
        <w:t xml:space="preserve"> → 10111000</w:t>
      </w:r>
      <w:r>
        <w:rPr>
          <w:rFonts w:eastAsia="Times New Roman"/>
          <w:color w:val="000000"/>
          <w:szCs w:val="28"/>
          <w:vertAlign w:val="subscript"/>
          <w:lang w:eastAsia="ru-RU"/>
        </w:rPr>
        <w:t>(2 c/c)</w:t>
      </w:r>
    </w:p>
    <w:p w14:paraId="31F27E08">
      <w:pPr>
        <w:ind w:firstLine="567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359</w:t>
      </w:r>
      <w:r>
        <w:rPr>
          <w:rFonts w:eastAsia="Times New Roman"/>
          <w:color w:val="000000"/>
          <w:szCs w:val="28"/>
          <w:vertAlign w:val="subscript"/>
          <w:lang w:eastAsia="ru-RU"/>
        </w:rPr>
        <w:t>(16 c/c)</w:t>
      </w:r>
      <w:r>
        <w:rPr>
          <w:rFonts w:eastAsia="Times New Roman"/>
          <w:color w:val="000000"/>
          <w:szCs w:val="28"/>
          <w:lang w:eastAsia="ru-RU"/>
        </w:rPr>
        <w:t xml:space="preserve"> → 1101011001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 (2 c/c)</w:t>
      </w:r>
    </w:p>
    <w:p w14:paraId="3A7DFAFA">
      <w:pPr>
        <w:ind w:firstLine="567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val="en-US" w:eastAsia="ru-RU"/>
        </w:rPr>
        <w:t>AA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(16 c/c) </w:t>
      </w:r>
      <w:r>
        <w:rPr>
          <w:rFonts w:eastAsia="Times New Roman"/>
          <w:color w:val="000000"/>
          <w:szCs w:val="28"/>
          <w:lang w:eastAsia="ru-RU"/>
        </w:rPr>
        <w:t>→ 10101010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 (2 c/c)</w:t>
      </w:r>
      <w:r>
        <w:rPr>
          <w:rFonts w:eastAsia="Times New Roman"/>
          <w:color w:val="000000"/>
          <w:szCs w:val="28"/>
          <w:lang w:eastAsia="ru-RU"/>
        </w:rPr>
        <w:t xml:space="preserve"> </w:t>
      </w:r>
    </w:p>
    <w:p w14:paraId="64C423A2">
      <w:pPr>
        <w:ind w:firstLine="567"/>
        <w:rPr>
          <w:rFonts w:eastAsia="Times New Roman"/>
          <w:color w:val="000000"/>
          <w:szCs w:val="28"/>
          <w:vertAlign w:val="subscript"/>
          <w:lang w:eastAsia="ru-RU"/>
        </w:rPr>
      </w:pPr>
      <w:r>
        <w:rPr>
          <w:rFonts w:eastAsia="Times New Roman"/>
          <w:color w:val="000000"/>
          <w:szCs w:val="28"/>
          <w:lang w:val="en-US" w:eastAsia="ru-RU"/>
        </w:rPr>
        <w:t>81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(16 c/c) </w:t>
      </w:r>
      <w:r>
        <w:rPr>
          <w:rFonts w:eastAsia="Times New Roman"/>
          <w:color w:val="000000"/>
          <w:szCs w:val="28"/>
          <w:lang w:eastAsia="ru-RU"/>
        </w:rPr>
        <w:t>→ 10000001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 (2 c/c)</w:t>
      </w:r>
    </w:p>
    <w:p w14:paraId="1D95563A">
      <w:pPr>
        <w:ind w:firstLine="567"/>
        <w:rPr>
          <w:rFonts w:eastAsia="Times New Roman"/>
          <w:color w:val="000000"/>
          <w:szCs w:val="28"/>
          <w:vertAlign w:val="subscript"/>
          <w:lang w:eastAsia="ru-RU"/>
        </w:rPr>
      </w:pPr>
    </w:p>
    <w:p w14:paraId="5CF5B7F3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Задание 2:</w:t>
      </w:r>
      <w:r>
        <w:rPr>
          <w:rFonts w:eastAsia="Times New Roman"/>
          <w:color w:val="000000"/>
          <w:szCs w:val="28"/>
          <w:lang w:eastAsia="ru-RU"/>
        </w:rPr>
        <w:br w:type="textWrapping"/>
      </w:r>
      <w:r>
        <w:rPr>
          <w:rFonts w:eastAsia="Times New Roman"/>
          <w:color w:val="000000"/>
          <w:szCs w:val="28"/>
          <w:lang w:eastAsia="ru-RU"/>
        </w:rPr>
        <w:t xml:space="preserve">        </w:t>
      </w:r>
      <w:r>
        <w:rPr>
          <w:rFonts w:eastAsia="Times New Roman"/>
          <w:color w:val="000000"/>
          <w:spacing w:val="-1"/>
          <w:szCs w:val="28"/>
        </w:rPr>
        <w:t>101111001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 (2 c/c)</w:t>
      </w:r>
      <w:r>
        <w:rPr>
          <w:rFonts w:eastAsia="Times New Roman"/>
          <w:color w:val="000000"/>
          <w:szCs w:val="28"/>
          <w:lang w:eastAsia="ru-RU"/>
        </w:rPr>
        <w:t xml:space="preserve"> → 571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 (8 c/c)</w:t>
      </w:r>
    </w:p>
    <w:p w14:paraId="599EC928">
      <w:pPr>
        <w:ind w:firstLine="567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0110</w:t>
      </w:r>
      <w:r>
        <w:rPr>
          <w:rFonts w:eastAsia="Times New Roman"/>
          <w:color w:val="000000"/>
          <w:szCs w:val="28"/>
          <w:vertAlign w:val="subscript"/>
          <w:lang w:eastAsia="ru-RU"/>
        </w:rPr>
        <w:t>(2 c/c)</w:t>
      </w:r>
      <w:r>
        <w:rPr>
          <w:rFonts w:eastAsia="Times New Roman"/>
          <w:color w:val="000000"/>
          <w:szCs w:val="28"/>
          <w:lang w:eastAsia="ru-RU"/>
        </w:rPr>
        <w:t xml:space="preserve"> → 6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 (8 c/c)</w:t>
      </w:r>
    </w:p>
    <w:p w14:paraId="3B97E23E">
      <w:pPr>
        <w:ind w:firstLine="567"/>
        <w:rPr>
          <w:rFonts w:eastAsia="Times New Roman"/>
          <w:color w:val="000000"/>
          <w:szCs w:val="28"/>
          <w:vertAlign w:val="subscript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011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(2 c/c) </w:t>
      </w:r>
      <w:r>
        <w:rPr>
          <w:rFonts w:eastAsia="Times New Roman"/>
          <w:color w:val="000000"/>
          <w:szCs w:val="28"/>
          <w:lang w:eastAsia="ru-RU"/>
        </w:rPr>
        <w:t>→ 3</w:t>
      </w:r>
      <w:r>
        <w:rPr>
          <w:rFonts w:eastAsia="Times New Roman"/>
          <w:color w:val="000000"/>
          <w:szCs w:val="28"/>
          <w:vertAlign w:val="subscript"/>
          <w:lang w:eastAsia="ru-RU"/>
        </w:rPr>
        <w:t>(8 c/c)</w:t>
      </w:r>
    </w:p>
    <w:p w14:paraId="63E19241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        10101010</w:t>
      </w:r>
      <w:r>
        <w:rPr>
          <w:rFonts w:eastAsia="Times New Roman"/>
          <w:color w:val="000000"/>
          <w:szCs w:val="28"/>
          <w:vertAlign w:val="subscript"/>
          <w:lang w:eastAsia="ru-RU"/>
        </w:rPr>
        <w:t>(2 c/c)</w:t>
      </w:r>
      <w:r>
        <w:rPr>
          <w:rFonts w:eastAsia="Times New Roman"/>
          <w:color w:val="000000"/>
          <w:szCs w:val="28"/>
          <w:lang w:eastAsia="ru-RU"/>
        </w:rPr>
        <w:t xml:space="preserve"> → АА</w:t>
      </w:r>
      <w:r>
        <w:rPr>
          <w:rFonts w:eastAsia="Times New Roman"/>
          <w:color w:val="000000"/>
          <w:szCs w:val="28"/>
          <w:vertAlign w:val="subscript"/>
          <w:lang w:eastAsia="ru-RU"/>
        </w:rPr>
        <w:t>(16 c/c)</w:t>
      </w:r>
    </w:p>
    <w:p w14:paraId="5FB4C604">
      <w:pPr>
        <w:ind w:firstLine="567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1111</w:t>
      </w:r>
      <w:r>
        <w:rPr>
          <w:rFonts w:eastAsia="Times New Roman"/>
          <w:color w:val="000000"/>
          <w:szCs w:val="28"/>
          <w:vertAlign w:val="subscript"/>
          <w:lang w:eastAsia="ru-RU"/>
        </w:rPr>
        <w:t>(2 c/c)</w:t>
      </w:r>
      <w:r>
        <w:rPr>
          <w:rFonts w:eastAsia="Times New Roman"/>
          <w:color w:val="000000"/>
          <w:szCs w:val="28"/>
          <w:lang w:eastAsia="ru-RU"/>
        </w:rPr>
        <w:t xml:space="preserve"> → </w:t>
      </w:r>
      <w:r>
        <w:rPr>
          <w:rFonts w:eastAsia="Times New Roman"/>
          <w:color w:val="000000"/>
          <w:szCs w:val="28"/>
          <w:lang w:val="en-US" w:eastAsia="ru-RU"/>
        </w:rPr>
        <w:t>F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 (16 c/c)</w:t>
      </w:r>
    </w:p>
    <w:p w14:paraId="257DC895">
      <w:pPr>
        <w:rPr>
          <w:rFonts w:eastAsia="Times New Roman"/>
          <w:color w:val="000000"/>
          <w:szCs w:val="28"/>
          <w:lang w:eastAsia="ru-RU"/>
        </w:rPr>
      </w:pPr>
    </w:p>
    <w:p w14:paraId="11EC8FEE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Задание 3:</w:t>
      </w:r>
      <w:r>
        <w:rPr>
          <w:rFonts w:eastAsia="Times New Roman"/>
          <w:color w:val="000000"/>
          <w:szCs w:val="28"/>
          <w:lang w:eastAsia="ru-RU"/>
        </w:rPr>
        <w:br w:type="textWrapping"/>
      </w:r>
      <w:r>
        <w:rPr>
          <w:rFonts w:eastAsia="Times New Roman"/>
          <w:color w:val="000000"/>
          <w:szCs w:val="28"/>
          <w:lang w:eastAsia="ru-RU"/>
        </w:rPr>
        <w:t xml:space="preserve">       </w:t>
      </w:r>
      <w:r>
        <w:rPr>
          <w:rFonts w:eastAsia="Times New Roman"/>
          <w:color w:val="000000"/>
          <w:spacing w:val="-1"/>
          <w:szCs w:val="28"/>
        </w:rPr>
        <w:t>153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 (10 c/c)</w:t>
      </w:r>
      <w:r>
        <w:rPr>
          <w:rFonts w:eastAsia="Times New Roman"/>
          <w:color w:val="000000"/>
          <w:szCs w:val="28"/>
          <w:lang w:eastAsia="ru-RU"/>
        </w:rPr>
        <w:t xml:space="preserve"> → 10011001</w:t>
      </w:r>
      <w:r>
        <w:rPr>
          <w:rFonts w:eastAsia="Times New Roman"/>
          <w:color w:val="000000"/>
          <w:szCs w:val="28"/>
          <w:vertAlign w:val="subscript"/>
          <w:lang w:eastAsia="ru-RU"/>
        </w:rPr>
        <w:t>(2 c/c)</w:t>
      </w:r>
    </w:p>
    <w:p w14:paraId="15E268BA">
      <w:pPr>
        <w:rPr>
          <w:rFonts w:hint="default"/>
          <w:lang w:val="ru-RU"/>
        </w:rPr>
      </w:pPr>
      <w:r>
        <w:rPr>
          <w:rFonts w:eastAsia="Times New Roman"/>
          <w:color w:val="000000"/>
          <w:szCs w:val="28"/>
          <w:lang w:eastAsia="ru-RU"/>
        </w:rPr>
        <w:t xml:space="preserve">       236 </w:t>
      </w:r>
      <w:r>
        <w:rPr>
          <w:rFonts w:eastAsia="Times New Roman"/>
          <w:color w:val="000000"/>
          <w:szCs w:val="28"/>
          <w:vertAlign w:val="subscript"/>
          <w:lang w:eastAsia="ru-RU"/>
        </w:rPr>
        <w:t>(10 c/c)</w:t>
      </w:r>
      <w:r>
        <w:rPr>
          <w:rFonts w:eastAsia="Times New Roman"/>
          <w:color w:val="000000"/>
          <w:szCs w:val="28"/>
          <w:lang w:eastAsia="ru-RU"/>
        </w:rPr>
        <w:t xml:space="preserve"> → 11101100</w:t>
      </w:r>
      <w:r>
        <w:rPr>
          <w:rFonts w:eastAsia="Times New Roman"/>
          <w:color w:val="000000"/>
          <w:szCs w:val="28"/>
          <w:vertAlign w:val="subscript"/>
          <w:lang w:eastAsia="ru-RU"/>
        </w:rPr>
        <w:t xml:space="preserve"> (2 c/c)</w:t>
      </w:r>
      <w:r>
        <w:rPr>
          <w:rFonts w:eastAsia="Times New Roman"/>
          <w:color w:val="000000"/>
          <w:szCs w:val="28"/>
          <w:vertAlign w:val="subscript"/>
          <w:lang w:eastAsia="ru-RU"/>
        </w:rPr>
        <w:br w:type="textWrapping"/>
      </w:r>
    </w:p>
    <w:tbl>
      <w:tblPr>
        <w:tblStyle w:val="4"/>
        <w:tblW w:w="5077" w:type="pct"/>
        <w:jc w:val="center"/>
        <w:tblLayout w:type="autofit"/>
        <w:tblCellMar>
          <w:top w:w="57" w:type="dxa"/>
          <w:left w:w="0" w:type="dxa"/>
          <w:bottom w:w="57" w:type="dxa"/>
          <w:right w:w="0" w:type="dxa"/>
        </w:tblCellMar>
      </w:tblPr>
      <w:tblGrid>
        <w:gridCol w:w="880"/>
        <w:gridCol w:w="8638"/>
      </w:tblGrid>
      <w:tr w14:paraId="239301D0">
        <w:tblPrEx>
          <w:tblCellMar>
            <w:top w:w="57" w:type="dxa"/>
            <w:left w:w="0" w:type="dxa"/>
            <w:bottom w:w="57" w:type="dxa"/>
            <w:right w:w="0" w:type="dxa"/>
          </w:tblCellMar>
        </w:tblPrEx>
        <w:trPr>
          <w:trHeight w:val="3891" w:hRule="atLeast"/>
          <w:jc w:val="center"/>
        </w:trPr>
        <w:tc>
          <w:tcPr>
            <w:tcW w:w="46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C5C5E04">
            <w:pPr>
              <w:jc w:val="left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/>
                <w:bCs/>
                <w:color w:val="000000"/>
                <w:sz w:val="28"/>
                <w:szCs w:val="28"/>
                <w:lang w:val="en-US" w:eastAsia="ru-RU"/>
              </w:rPr>
              <w:t>14</w:t>
            </w:r>
          </w:p>
        </w:tc>
        <w:tc>
          <w:tcPr>
            <w:tcW w:w="453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C04D36">
            <w:pPr>
              <w:ind w:firstLine="567"/>
              <w:jc w:val="left"/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Выполнить перевод чисел</w:t>
            </w:r>
          </w:p>
          <w:p w14:paraId="066444AE">
            <w:pPr>
              <w:jc w:val="left"/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41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→ ?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 → ?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;      1001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→ ?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 (10c/c)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 xml:space="preserve">;            </w:t>
            </w:r>
          </w:p>
          <w:p w14:paraId="77AFB240">
            <w:pPr>
              <w:jc w:val="left"/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66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→ ?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 (2 c/c)</w:t>
            </w:r>
          </w:p>
          <w:p w14:paraId="75202FE7">
            <w:pPr>
              <w:jc w:val="left"/>
              <w:rPr>
                <w:rFonts w:hint="default" w:eastAsia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1035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(8 c/c) 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→ ?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 (2 c/c)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 → ?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 (16 c/c)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;   110101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(2 c/c) 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→ ?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 (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val="en-US" w:eastAsia="ru-RU"/>
              </w:rPr>
              <w:t>8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c/c)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 xml:space="preserve"> →?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 (16c/c)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 xml:space="preserve">;        </w:t>
            </w:r>
            <w:r>
              <w:rPr>
                <w:rFonts w:hint="default" w:eastAsia="Times New Roman"/>
                <w:color w:val="000000"/>
                <w:sz w:val="28"/>
                <w:szCs w:val="28"/>
                <w:lang w:val="en-US" w:eastAsia="ru-RU"/>
              </w:rPr>
              <w:t xml:space="preserve">  </w:t>
            </w:r>
          </w:p>
          <w:p w14:paraId="0E55B73B">
            <w:pPr>
              <w:jc w:val="left"/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852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(10 c/c) 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eastAsia="ru-RU"/>
              </w:rPr>
              <w:t>→ ?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vertAlign w:val="subscript"/>
                <w:lang w:eastAsia="ru-RU"/>
              </w:rPr>
              <w:t> (2 c/c)</w:t>
            </w:r>
          </w:p>
        </w:tc>
      </w:tr>
    </w:tbl>
    <w:p w14:paraId="3E0121FF">
      <w:pPr>
        <w:shd w:val="clear" w:color="auto" w:fill="FFFFFF"/>
        <w:spacing w:after="120"/>
        <w:jc w:val="both"/>
        <w:rPr>
          <w:rFonts w:eastAsia="Times New Roman"/>
          <w:szCs w:val="28"/>
        </w:rPr>
      </w:pPr>
    </w:p>
    <w:p w14:paraId="43CDACA9">
      <w:pPr>
        <w:shd w:val="clear" w:color="auto" w:fill="FFFFFF"/>
        <w:spacing w:after="120"/>
        <w:jc w:val="both"/>
        <w:rPr>
          <w:rFonts w:hint="default" w:eastAsia="Times New Roman"/>
          <w:szCs w:val="28"/>
          <w:lang w:val="en-US"/>
        </w:rPr>
      </w:pPr>
      <w:r>
        <w:rPr>
          <w:rFonts w:hint="default" w:eastAsia="Times New Roman"/>
          <w:szCs w:val="28"/>
          <w:lang w:val="ru-RU"/>
        </w:rPr>
        <w:t>41</w:t>
      </w:r>
      <w:r>
        <w:rPr>
          <w:rFonts w:hint="default" w:eastAsia="Times New Roman"/>
          <w:szCs w:val="28"/>
          <w:lang w:val="en-US"/>
        </w:rPr>
        <w:t xml:space="preserve"> </w:t>
      </w:r>
      <w:r>
        <w:rPr>
          <w:rFonts w:hint="default" w:eastAsia="Times New Roman"/>
          <w:szCs w:val="28"/>
          <w:lang w:val="ru-RU"/>
        </w:rPr>
        <w:t>(8</w:t>
      </w:r>
      <w:r>
        <w:rPr>
          <w:rFonts w:hint="default" w:eastAsia="Times New Roman"/>
          <w:szCs w:val="28"/>
          <w:lang w:val="en-US"/>
        </w:rPr>
        <w:t xml:space="preserve"> </w:t>
      </w:r>
      <w:r>
        <w:rPr>
          <w:rFonts w:hint="default" w:eastAsia="Times New Roman"/>
          <w:szCs w:val="28"/>
          <w:lang w:val="ru-RU"/>
        </w:rPr>
        <w:t>с</w:t>
      </w:r>
      <w:r>
        <w:rPr>
          <w:rFonts w:hint="default" w:eastAsia="Times New Roman"/>
          <w:szCs w:val="28"/>
          <w:lang w:val="en-US"/>
        </w:rPr>
        <w:t>/c</w:t>
      </w:r>
      <w:r>
        <w:rPr>
          <w:rFonts w:hint="default" w:eastAsia="Times New Roman"/>
          <w:szCs w:val="28"/>
          <w:lang w:val="ru-RU"/>
        </w:rPr>
        <w:t>)</w:t>
      </w:r>
      <w:r>
        <w:rPr>
          <w:rFonts w:hint="default" w:eastAsia="Times New Roman"/>
          <w:szCs w:val="28"/>
          <w:lang w:val="en-US"/>
        </w:rPr>
        <w:t xml:space="preserve"> -&gt; 100001 (2 c/c) -&gt; 21 (16 c/c)</w:t>
      </w:r>
    </w:p>
    <w:p w14:paraId="7DE24F8E">
      <w:pPr>
        <w:shd w:val="clear" w:color="auto" w:fill="FFFFFF"/>
        <w:spacing w:after="120"/>
        <w:jc w:val="both"/>
        <w:rPr>
          <w:rFonts w:hint="default" w:eastAsia="Times New Roman"/>
          <w:szCs w:val="28"/>
          <w:lang w:val="en-US"/>
        </w:rPr>
      </w:pPr>
      <w:r>
        <w:rPr>
          <w:rFonts w:hint="default" w:eastAsia="Times New Roman"/>
          <w:szCs w:val="28"/>
          <w:lang w:val="en-US"/>
        </w:rPr>
        <w:t>1001 (2 c/c) -&gt; 9 (10 c/c)</w:t>
      </w:r>
    </w:p>
    <w:p w14:paraId="7799F52A">
      <w:pPr>
        <w:shd w:val="clear" w:color="auto" w:fill="FFFFFF"/>
        <w:spacing w:after="120"/>
        <w:jc w:val="both"/>
        <w:rPr>
          <w:rFonts w:hint="default" w:eastAsia="Times New Roman"/>
          <w:szCs w:val="28"/>
          <w:lang w:val="en-US"/>
        </w:rPr>
      </w:pPr>
      <w:r>
        <w:rPr>
          <w:rFonts w:hint="default" w:eastAsia="Times New Roman"/>
          <w:szCs w:val="28"/>
          <w:lang w:val="en-US"/>
        </w:rPr>
        <w:t>66 (10 c/c) -&gt; 0100 0010 (2 c/c)</w:t>
      </w:r>
    </w:p>
    <w:p w14:paraId="400A0E3D">
      <w:pPr>
        <w:shd w:val="clear" w:color="auto" w:fill="FFFFFF"/>
        <w:spacing w:after="120"/>
        <w:jc w:val="both"/>
        <w:rPr>
          <w:rFonts w:hint="default" w:eastAsia="Times New Roman"/>
          <w:szCs w:val="28"/>
          <w:lang w:val="en-US"/>
        </w:rPr>
      </w:pPr>
      <w:r>
        <w:rPr>
          <w:rFonts w:hint="default" w:eastAsia="Times New Roman"/>
          <w:szCs w:val="28"/>
          <w:lang w:val="en-US"/>
        </w:rPr>
        <w:t>1035 (8 c/c) -&gt; 001 000 011 101 (2 c/c) -&gt; 21D (16 c/c)</w:t>
      </w:r>
    </w:p>
    <w:p w14:paraId="3B6DA443">
      <w:pPr>
        <w:shd w:val="clear" w:color="auto" w:fill="FFFFFF"/>
        <w:spacing w:after="120"/>
        <w:jc w:val="both"/>
        <w:rPr>
          <w:rFonts w:eastAsia="Times New Roman"/>
          <w:szCs w:val="28"/>
        </w:rPr>
      </w:pPr>
      <w:r>
        <w:rPr>
          <w:rFonts w:hint="default" w:eastAsia="Times New Roman"/>
          <w:szCs w:val="28"/>
          <w:lang w:val="en-US"/>
        </w:rPr>
        <w:t>110101 (2 c/c) -&gt; 65 (8 c/c) -&gt; 35 (16 c/c)</w:t>
      </w:r>
    </w:p>
    <w:p w14:paraId="6D5D078E">
      <w:pPr>
        <w:pStyle w:val="2"/>
        <w:bidi w:val="0"/>
        <w:rPr>
          <w:rFonts w:hint="default"/>
          <w:lang w:val="ru-RU"/>
        </w:rPr>
      </w:pPr>
      <w:r>
        <w:rPr>
          <w:lang w:val="ru-RU"/>
        </w:rPr>
        <w:t>Вывод</w:t>
      </w:r>
      <w:r>
        <w:rPr>
          <w:rFonts w:hint="default"/>
          <w:lang w:val="ru-RU"/>
        </w:rPr>
        <w:t xml:space="preserve">: </w:t>
      </w:r>
    </w:p>
    <w:p w14:paraId="4015BFCE">
      <w:pPr>
        <w:bidi w:val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Я научился </w:t>
      </w:r>
      <w:r>
        <w:rPr>
          <w:rFonts w:hint="default"/>
          <w:lang w:val="ru-RU"/>
        </w:rPr>
        <w:t>работать с разными системами счисления</w:t>
      </w: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859"/>
    <w:rsid w:val="000157B5"/>
    <w:rsid w:val="00066906"/>
    <w:rsid w:val="000F4911"/>
    <w:rsid w:val="00163210"/>
    <w:rsid w:val="00207AC5"/>
    <w:rsid w:val="00265897"/>
    <w:rsid w:val="002C3C84"/>
    <w:rsid w:val="003457A9"/>
    <w:rsid w:val="00362A8E"/>
    <w:rsid w:val="00374E0B"/>
    <w:rsid w:val="003A3692"/>
    <w:rsid w:val="003A40FA"/>
    <w:rsid w:val="003C42D0"/>
    <w:rsid w:val="00490934"/>
    <w:rsid w:val="0064065A"/>
    <w:rsid w:val="00674968"/>
    <w:rsid w:val="006C0B77"/>
    <w:rsid w:val="00725F09"/>
    <w:rsid w:val="00787392"/>
    <w:rsid w:val="007A1591"/>
    <w:rsid w:val="008242FF"/>
    <w:rsid w:val="00841C6D"/>
    <w:rsid w:val="00870751"/>
    <w:rsid w:val="008E7AB9"/>
    <w:rsid w:val="00922C48"/>
    <w:rsid w:val="00983859"/>
    <w:rsid w:val="00987CD8"/>
    <w:rsid w:val="009B0EC9"/>
    <w:rsid w:val="00A02761"/>
    <w:rsid w:val="00A32957"/>
    <w:rsid w:val="00A96659"/>
    <w:rsid w:val="00AE3A3C"/>
    <w:rsid w:val="00B16567"/>
    <w:rsid w:val="00B31E5B"/>
    <w:rsid w:val="00B915B7"/>
    <w:rsid w:val="00C50262"/>
    <w:rsid w:val="00C527B8"/>
    <w:rsid w:val="00C92DF7"/>
    <w:rsid w:val="00CB78A0"/>
    <w:rsid w:val="00E05270"/>
    <w:rsid w:val="00E16D15"/>
    <w:rsid w:val="00EA59DF"/>
    <w:rsid w:val="00EB5162"/>
    <w:rsid w:val="00ED0736"/>
    <w:rsid w:val="00EE2249"/>
    <w:rsid w:val="00EE4070"/>
    <w:rsid w:val="00F12C76"/>
    <w:rsid w:val="00F84CB2"/>
    <w:rsid w:val="06705F0C"/>
    <w:rsid w:val="09567F6D"/>
    <w:rsid w:val="11340BDC"/>
    <w:rsid w:val="15BF3D90"/>
    <w:rsid w:val="236265F3"/>
    <w:rsid w:val="26E2700B"/>
    <w:rsid w:val="28604480"/>
    <w:rsid w:val="2B4A7099"/>
    <w:rsid w:val="44091CC3"/>
    <w:rsid w:val="4FC66B53"/>
    <w:rsid w:val="5F07280F"/>
    <w:rsid w:val="617813A7"/>
    <w:rsid w:val="6C09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Заголовок 1 Char"/>
    <w:link w:val="2"/>
    <w:qFormat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3</Pages>
  <Words>849</Words>
  <Characters>4841</Characters>
  <Lines>1</Lines>
  <Paragraphs>1</Paragraphs>
  <TotalTime>0</TotalTime>
  <ScaleCrop>false</ScaleCrop>
  <LinksUpToDate>false</LinksUpToDate>
  <CharactersWithSpaces>5679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2023-09-08T11:56:00Z</dcterms:created>
  <dc:creator>Владимир</dc:creator>
  <cp:lastModifiedBy>We4is</cp:lastModifiedBy>
  <dcterms:modified xsi:type="dcterms:W3CDTF">2025-12-12T16:37:54Z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D5862B55DFBB44C2B82038938C78C205_13</vt:lpwstr>
  </property>
</Properties>
</file>