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F9912">
      <w:pPr>
        <w:spacing w:after="0"/>
        <w:ind w:firstLine="0"/>
        <w:jc w:val="center"/>
      </w:pPr>
      <w:r>
        <w:t>Учреждение образования</w:t>
      </w:r>
    </w:p>
    <w:p w14:paraId="53B02A85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285C0822">
      <w:pPr>
        <w:spacing w:after="0"/>
        <w:ind w:firstLine="0"/>
        <w:jc w:val="center"/>
      </w:pPr>
      <w:r>
        <w:t>Отчёт по дисциплине:</w:t>
      </w:r>
      <w:r>
        <w:br w:type="textWrapping"/>
      </w:r>
      <w:r>
        <w:t>«</w:t>
      </w:r>
      <w:r>
        <w:rPr>
          <w:lang w:val="ru-RU"/>
        </w:rPr>
        <w:t>Основы программной инженерии</w:t>
      </w:r>
      <w:r>
        <w:t>»</w:t>
      </w:r>
    </w:p>
    <w:p w14:paraId="6DB0D5B1">
      <w:pPr>
        <w:spacing w:after="0"/>
        <w:ind w:firstLine="0"/>
        <w:jc w:val="center"/>
      </w:pPr>
    </w:p>
    <w:p w14:paraId="3402E33C">
      <w:pPr>
        <w:spacing w:after="0"/>
        <w:ind w:firstLine="0"/>
        <w:jc w:val="center"/>
      </w:pPr>
    </w:p>
    <w:p w14:paraId="6DD4390E">
      <w:pPr>
        <w:spacing w:after="0"/>
        <w:ind w:firstLine="0"/>
        <w:jc w:val="center"/>
      </w:pPr>
    </w:p>
    <w:p w14:paraId="019DBA23">
      <w:pPr>
        <w:spacing w:after="0"/>
        <w:ind w:firstLine="0"/>
        <w:jc w:val="center"/>
      </w:pPr>
    </w:p>
    <w:p w14:paraId="1AFA817F">
      <w:pPr>
        <w:spacing w:after="0"/>
        <w:ind w:firstLine="0"/>
        <w:jc w:val="center"/>
      </w:pPr>
    </w:p>
    <w:p w14:paraId="1746A222">
      <w:pPr>
        <w:spacing w:after="0"/>
        <w:ind w:firstLine="0"/>
        <w:jc w:val="center"/>
      </w:pPr>
    </w:p>
    <w:p w14:paraId="0BC6ABCA">
      <w:pPr>
        <w:spacing w:after="0"/>
        <w:ind w:firstLine="0"/>
        <w:jc w:val="center"/>
      </w:pPr>
    </w:p>
    <w:p w14:paraId="5FB90D68">
      <w:pPr>
        <w:spacing w:after="0"/>
        <w:ind w:firstLine="0"/>
        <w:jc w:val="center"/>
      </w:pPr>
    </w:p>
    <w:p w14:paraId="594426A2">
      <w:pPr>
        <w:spacing w:after="0"/>
        <w:ind w:firstLine="0"/>
        <w:jc w:val="center"/>
      </w:pPr>
    </w:p>
    <w:p w14:paraId="268B00E6">
      <w:pPr>
        <w:spacing w:after="0"/>
        <w:ind w:firstLine="0"/>
        <w:jc w:val="center"/>
      </w:pPr>
    </w:p>
    <w:p w14:paraId="3DAE4E8C">
      <w:pPr>
        <w:spacing w:after="0"/>
        <w:ind w:firstLine="0"/>
        <w:jc w:val="center"/>
      </w:pPr>
    </w:p>
    <w:p w14:paraId="63082647">
      <w:pPr>
        <w:spacing w:after="0"/>
        <w:ind w:firstLine="0"/>
        <w:jc w:val="center"/>
      </w:pPr>
    </w:p>
    <w:p w14:paraId="4AB14E54">
      <w:pPr>
        <w:spacing w:after="0"/>
        <w:ind w:firstLine="0"/>
        <w:jc w:val="center"/>
      </w:pPr>
    </w:p>
    <w:p w14:paraId="0F16D2DF">
      <w:pPr>
        <w:spacing w:after="0"/>
        <w:ind w:firstLine="0"/>
        <w:jc w:val="center"/>
      </w:pPr>
    </w:p>
    <w:p w14:paraId="79A46D21">
      <w:pPr>
        <w:spacing w:after="0"/>
        <w:ind w:firstLine="0"/>
        <w:jc w:val="center"/>
      </w:pPr>
    </w:p>
    <w:p w14:paraId="33FB8D11">
      <w:pPr>
        <w:spacing w:after="0"/>
        <w:ind w:firstLine="0"/>
        <w:jc w:val="center"/>
      </w:pPr>
    </w:p>
    <w:p w14:paraId="632C1074">
      <w:pPr>
        <w:spacing w:after="0"/>
        <w:ind w:firstLine="5387"/>
        <w:jc w:val="left"/>
        <w:rPr>
          <w:rFonts w:hint="default"/>
          <w:lang w:val="ru-RU"/>
        </w:rPr>
      </w:pPr>
      <w:r>
        <w:t xml:space="preserve">Студент: </w:t>
      </w:r>
      <w:r>
        <w:rPr>
          <w:lang w:val="ru-RU"/>
        </w:rPr>
        <w:t>Силко</w:t>
      </w:r>
      <w:r>
        <w:rPr>
          <w:rFonts w:hint="default"/>
          <w:lang w:val="ru-RU"/>
        </w:rPr>
        <w:t xml:space="preserve"> Н.А </w:t>
      </w:r>
    </w:p>
    <w:p w14:paraId="6F875A9C">
      <w:pPr>
        <w:spacing w:after="0"/>
        <w:ind w:firstLine="5387"/>
        <w:jc w:val="left"/>
      </w:pPr>
      <w:r>
        <w:t xml:space="preserve">ФИТ </w:t>
      </w:r>
      <w:r>
        <w:rPr>
          <w:lang w:val="ru-RU"/>
        </w:rPr>
        <w:t>1</w:t>
      </w:r>
      <w:r>
        <w:t xml:space="preserve"> курс </w:t>
      </w:r>
      <w:r>
        <w:rPr>
          <w:lang w:val="ru-RU"/>
        </w:rPr>
        <w:t>7</w:t>
      </w:r>
      <w:r>
        <w:t xml:space="preserve"> группа</w:t>
      </w:r>
    </w:p>
    <w:p w14:paraId="36AC10A1">
      <w:pPr>
        <w:spacing w:after="2280"/>
        <w:ind w:firstLine="5387"/>
        <w:jc w:val="left"/>
        <w:rPr>
          <w:lang w:val="ru-RU"/>
        </w:rPr>
      </w:pPr>
      <w:r>
        <w:t xml:space="preserve">Преподаватель: </w:t>
      </w:r>
      <w:r>
        <w:rPr>
          <w:lang w:val="ru-RU"/>
        </w:rPr>
        <w:t>Лыкова Ю.Д.</w:t>
      </w:r>
    </w:p>
    <w:p w14:paraId="784C18DD">
      <w:pPr>
        <w:spacing w:after="0"/>
        <w:ind w:firstLine="0"/>
        <w:jc w:val="center"/>
        <w:rPr>
          <w:lang w:val="ru-RU"/>
        </w:rPr>
      </w:pPr>
      <w:r>
        <w:t>Минск 202</w:t>
      </w:r>
      <w:r>
        <w:rPr>
          <w:lang w:val="ru-RU"/>
        </w:rPr>
        <w:t>5</w:t>
      </w:r>
    </w:p>
    <w:p w14:paraId="094C0996">
      <w:pPr>
        <w:spacing w:after="0"/>
        <w:ind w:firstLine="0"/>
        <w:jc w:val="center"/>
        <w:rPr>
          <w:rFonts w:hint="default"/>
          <w:b/>
          <w:bCs/>
          <w:lang w:val="en-US"/>
        </w:rPr>
      </w:pPr>
      <w:r>
        <w:rPr>
          <w:b/>
          <w:bCs/>
          <w:lang w:val="ru-RU"/>
        </w:rPr>
        <w:t xml:space="preserve">Лабораторная работа </w:t>
      </w:r>
      <w:r>
        <w:rPr>
          <w:rFonts w:hint="default"/>
          <w:b/>
          <w:bCs/>
          <w:lang w:val="en-US"/>
        </w:rPr>
        <w:t>8</w:t>
      </w:r>
    </w:p>
    <w:p w14:paraId="753E71AD">
      <w:pPr>
        <w:spacing w:after="0"/>
        <w:ind w:firstLine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Задания:</w:t>
      </w:r>
    </w:p>
    <w:p w14:paraId="31D7135C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0335223E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>Выполнить отладку примера из лекции 9 в пошаговом режиме с заходом в функции getSum и getMul.</w:t>
      </w:r>
    </w:p>
    <w:p w14:paraId="07E8A9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5D4EFDF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937250" cy="2804795"/>
            <wp:effectExtent l="0" t="0" r="6350" b="50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6B7D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936615" cy="951230"/>
            <wp:effectExtent l="0" t="0" r="6985" b="127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0A6E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936615" cy="2430145"/>
            <wp:effectExtent l="0" t="0" r="6985" b="825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AA34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926455" cy="1057910"/>
            <wp:effectExtent l="0" t="0" r="7620" b="889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84EC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4160B1E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5B3D03C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0F12265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108A50F1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Выполнить все примеры, приведенные в лекции, в пошаговом режиме </w:t>
      </w:r>
    </w:p>
    <w:p w14:paraId="4B5FAEE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>отладки, проследить за ходом выполнения программы.</w:t>
      </w:r>
    </w:p>
    <w:p w14:paraId="28FD14E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Пример 1.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Выполнить следующую последовательность действий. </w:t>
      </w:r>
    </w:p>
    <w:p w14:paraId="013421B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1. Начать отладку. </w:t>
      </w:r>
    </w:p>
    <w:p w14:paraId="1107CC0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2. Установить точку останова на 15-й строке кода. </w:t>
      </w:r>
    </w:p>
    <w:p w14:paraId="7580403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В этом месте появится красный круг, отмечающий точку останова. </w:t>
      </w:r>
    </w:p>
    <w:p w14:paraId="7EE571A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Точка останова указывает, где Visual Studio приостановит выполнение </w:t>
      </w:r>
    </w:p>
    <w:p w14:paraId="66CFB34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кода и обеспечит возможность для выполнения необходимых действий </w:t>
      </w:r>
    </w:p>
    <w:p w14:paraId="2892505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в режиме отладки.</w:t>
      </w:r>
    </w:p>
    <w:p w14:paraId="141B4F7E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920740" cy="2515870"/>
            <wp:effectExtent l="0" t="0" r="3810" b="825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6578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  <w14:ligatures w14:val="none"/>
        </w:rPr>
        <w:t>Пример 2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. Выполнить следующую последовательность действий. </w:t>
      </w:r>
    </w:p>
    <w:p w14:paraId="1D218E6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1. Начать отладку. </w:t>
      </w:r>
    </w:p>
    <w:p w14:paraId="4C517F7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2. Установить точку останова на 15-й строке кода. </w:t>
      </w:r>
    </w:p>
    <w:p w14:paraId="41AC2DA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3. Продолжить отладку до точки останова. </w:t>
      </w:r>
    </w:p>
    <w:p w14:paraId="7642DAC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4. Открыть окно «Контрольные значения». </w:t>
      </w:r>
    </w:p>
    <w:p w14:paraId="53BD57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5. Выделить имя переменной </w:t>
      </w:r>
      <w:r>
        <w:rPr>
          <w:rFonts w:ascii="Consolas" w:hAnsi="Consolas" w:eastAsia="Consolas" w:cs="Consolas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parm1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и перетащить его </w:t>
      </w:r>
    </w:p>
    <w:p w14:paraId="179BDC4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в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  <w14:ligatures w14:val="none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окно «Контрольные значения». </w:t>
      </w:r>
    </w:p>
    <w:p w14:paraId="03422C6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6. Изменить значение переменной 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parm1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на 10. </w:t>
      </w:r>
    </w:p>
    <w:p w14:paraId="04F2611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7. Продолжить выполнение отладки в пошаговом режиме.</w:t>
      </w:r>
    </w:p>
    <w:p w14:paraId="3A5A62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drawing>
          <wp:inline distT="0" distB="0" distL="114300" distR="114300">
            <wp:extent cx="5931535" cy="3011805"/>
            <wp:effectExtent l="0" t="0" r="2540" b="762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443F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Пример 3.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Выполнить следующую последовательность действий. </w:t>
      </w:r>
    </w:p>
    <w:p w14:paraId="51A36F0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1. В отладчике установить точку останова на 16-й строке кода. </w:t>
      </w:r>
    </w:p>
    <w:p w14:paraId="69A603E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2. Начать отладку. </w:t>
      </w:r>
    </w:p>
    <w:p w14:paraId="57EFF5B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3. Выполнение программы остановится на 16-ой строке кода. </w:t>
      </w:r>
    </w:p>
    <w:p w14:paraId="5901EEE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4. Открыть окно отладчика «Регистры», отображающее содержимое </w:t>
      </w:r>
    </w:p>
    <w:p w14:paraId="576347C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регистров (в контекстном меню окна выбираем ЦП). </w:t>
      </w:r>
    </w:p>
    <w:p w14:paraId="7B75FED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5. Открыть окно отладчика «Память». </w:t>
      </w:r>
    </w:p>
    <w:p w14:paraId="56E4FE4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6. Установить курсор на строку 16 и вызвать с помощью контекстного </w:t>
      </w:r>
    </w:p>
    <w:p w14:paraId="5FCAEA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меню «Дизассемблированный код».</w:t>
      </w:r>
    </w:p>
    <w:p w14:paraId="4E7F6EE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936615" cy="4320540"/>
            <wp:effectExtent l="0" t="0" r="6985" b="381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2F6DF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>Просмотреть/изменить значение некоторой переменной (на ваш выбор) в памяти.</w:t>
      </w:r>
    </w:p>
    <w:p w14:paraId="75E34A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drawing>
          <wp:inline distT="0" distB="0" distL="114300" distR="114300">
            <wp:extent cx="5936615" cy="1600835"/>
            <wp:effectExtent l="0" t="0" r="6985" b="889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07B75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928995" cy="1010285"/>
            <wp:effectExtent l="0" t="0" r="5080" b="889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8DD1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60D5BE28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>Выполнить просмотр стека вызовов на нескольких итерациях цикла.</w:t>
      </w:r>
    </w:p>
    <w:p w14:paraId="31ECE5F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040EA50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5918200" cy="3335655"/>
            <wp:effectExtent l="0" t="0" r="6350" b="762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13E4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920740" cy="3379470"/>
            <wp:effectExtent l="0" t="0" r="3810" b="190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3711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5923915" cy="3348355"/>
            <wp:effectExtent l="0" t="0" r="635" b="444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DFFC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</w:p>
    <w:p w14:paraId="64E7A33A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>Ознакомиться с окном «Дизассемблированный код»</w:t>
      </w:r>
    </w:p>
    <w:p w14:paraId="45C1C7F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03039A5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drawing>
          <wp:inline distT="0" distB="0" distL="114300" distR="114300">
            <wp:extent cx="5923915" cy="2828290"/>
            <wp:effectExtent l="0" t="0" r="635" b="63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062B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470C5761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Выполнить тестирование программы из п.5 лабораторной работы № 5. </w:t>
      </w:r>
    </w:p>
    <w:p w14:paraId="398AAF2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6BE7AC19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Выполнить отладку программы в пошаговом режиме. </w:t>
      </w:r>
    </w:p>
    <w:p w14:paraId="7085794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drawing>
          <wp:inline distT="0" distB="0" distL="114300" distR="114300">
            <wp:extent cx="5931535" cy="2684145"/>
            <wp:effectExtent l="0" t="0" r="2540" b="1905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B770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49D85C5B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425" w:leftChars="0" w:hanging="425" w:firstLineChars="0"/>
        <w:jc w:val="left"/>
        <w:rPr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Проверить и изменить значения переменных всеми возможными </w:t>
      </w:r>
    </w:p>
    <w:p w14:paraId="19E4893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способами (используя окна отладчика, подсказки). </w:t>
      </w:r>
    </w:p>
    <w:p w14:paraId="07D4C74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75AF50E3">
      <w:pPr>
        <w:keepNext w:val="0"/>
        <w:keepLines w:val="0"/>
        <w:widowControl/>
        <w:suppressLineNumbers w:val="0"/>
        <w:ind w:left="0" w:leftChars="0" w:firstLine="0" w:firstLineChars="0"/>
        <w:jc w:val="left"/>
      </w:pPr>
      <w:r>
        <w:drawing>
          <wp:inline distT="0" distB="0" distL="114300" distR="114300">
            <wp:extent cx="5929630" cy="2077720"/>
            <wp:effectExtent l="0" t="0" r="4445" b="825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3440" cy="2285365"/>
            <wp:effectExtent l="0" t="0" r="635" b="63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18CA3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/>
          <w:lang w:val="ru-RU" w:eastAsia="zh-CN"/>
        </w:rPr>
      </w:pPr>
      <w:r>
        <w:drawing>
          <wp:inline distT="0" distB="0" distL="114300" distR="114300">
            <wp:extent cx="5922645" cy="3946525"/>
            <wp:effectExtent l="0" t="0" r="1905" b="635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A1DE9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425" w:leftChars="0" w:hanging="425" w:firstLineChars="0"/>
        <w:jc w:val="left"/>
        <w:rPr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>Просмотреть значения переменных в памяти.</w:t>
      </w:r>
    </w:p>
    <w:p w14:paraId="6837ED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</w:pPr>
    </w:p>
    <w:p w14:paraId="3956D63D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</w:pPr>
      <w:r>
        <w:drawing>
          <wp:inline distT="0" distB="0" distL="114300" distR="114300">
            <wp:extent cx="5925820" cy="2728595"/>
            <wp:effectExtent l="0" t="0" r="8255" b="508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6AF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316AD5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24C59D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4F11186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52262B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0898CC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50E205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1C0D4F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1D98D5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0D804CD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2476BFEF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Вопросы. </w:t>
      </w:r>
    </w:p>
    <w:p w14:paraId="67B4A3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0AEADEDB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Назначение отладчика VC++ </w:t>
      </w:r>
    </w:p>
    <w:p w14:paraId="33535B6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3AA0646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2F5496"/>
          <w:kern w:val="0"/>
          <w:sz w:val="28"/>
          <w:szCs w:val="28"/>
          <w:lang w:val="en-US" w:eastAsia="zh-CN" w:bidi="ar"/>
          <w14:ligatures w14:val="none"/>
        </w:rPr>
        <w:t xml:space="preserve">Назначение отладчика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– устранение ошибок в исходном коде программы </w:t>
      </w:r>
    </w:p>
    <w:p w14:paraId="5503FA6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7AC928C4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Основные возможности отладчика VC++ </w:t>
      </w:r>
    </w:p>
    <w:p w14:paraId="30C3B12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040B0F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провер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>ка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 код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>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, наблюд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>ение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 за выполнением исследуемой программы,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остан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>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>ка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 и перезапуск её, изменять значения в памяти, просматривать стек вызовов и т.д.</w:t>
      </w:r>
    </w:p>
    <w:p w14:paraId="27D6B1E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13182BE8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Что такое точка останова? </w:t>
      </w:r>
    </w:p>
    <w:p w14:paraId="47D7AB3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25AD855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2F5496"/>
          <w:kern w:val="0"/>
          <w:sz w:val="28"/>
          <w:szCs w:val="28"/>
          <w:lang w:val="en-US" w:eastAsia="zh-CN" w:bidi="ar"/>
          <w14:ligatures w14:val="none"/>
        </w:rPr>
        <w:t xml:space="preserve">Точка останова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(</w:t>
      </w:r>
      <w:r>
        <w:rPr>
          <w:rFonts w:hint="default" w:ascii="Times New Roman" w:hAnsi="Times New Roman" w:eastAsia="SimSun" w:cs="Times New Roman"/>
          <w:i/>
          <w:iCs/>
          <w:color w:val="000000"/>
          <w:kern w:val="0"/>
          <w:sz w:val="28"/>
          <w:szCs w:val="28"/>
          <w:lang w:val="en-US" w:eastAsia="zh-CN" w:bidi="ar"/>
          <w14:ligatures w14:val="none"/>
        </w:rPr>
        <w:t>breakpoint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) – это точка, в которой процесс выполнения </w:t>
      </w:r>
    </w:p>
    <w:p w14:paraId="44C4DD4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программы приостанавливается и отладчик получает управление.</w:t>
      </w:r>
    </w:p>
    <w:p w14:paraId="45A8926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6E71BEAF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Способы установки точек останова. </w:t>
      </w:r>
    </w:p>
    <w:p w14:paraId="316DB9A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7ED87D3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 xml:space="preserve">Поставить через ЛКМ слева от выбранной строки или выбрать строку и нажать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F9</w:t>
      </w:r>
    </w:p>
    <w:p w14:paraId="05739DE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58288249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Какие способы запуска отладчика вы знаете? </w:t>
      </w:r>
    </w:p>
    <w:p w14:paraId="3198984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</w:pPr>
    </w:p>
    <w:p w14:paraId="1D4B6C7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 xml:space="preserve">Нажать на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“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>Запуск локального отладчика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”,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 xml:space="preserve"> или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Ctrl + F5</w:t>
      </w:r>
    </w:p>
    <w:p w14:paraId="4D6AD67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696969BF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Назовите основные возможности управления режимами отладки. </w:t>
      </w:r>
    </w:p>
    <w:p w14:paraId="3041CB6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6AF1D88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drawing>
          <wp:inline distT="0" distB="0" distL="114300" distR="114300">
            <wp:extent cx="5934710" cy="3507740"/>
            <wp:effectExtent l="0" t="0" r="8890" b="6985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2E53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7622BA6E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Какие способы для отображения значений переменных вы знаете? </w:t>
      </w:r>
    </w:p>
    <w:p w14:paraId="35C8186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2924A20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>Видимые, локальные, контрольные значения и в памяти</w:t>
      </w:r>
    </w:p>
    <w:p w14:paraId="48174C8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1F9E478E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Назначение отладочных окон Debuggerа. </w:t>
      </w:r>
    </w:p>
    <w:p w14:paraId="31229C1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66BFA02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  <w14:ligatures w14:val="none"/>
        </w:rPr>
        <w:t>Отладочные окна в отладчике (debugger) используются для контроля и анализа выполнения программы.</w:t>
      </w:r>
    </w:p>
    <w:p w14:paraId="6089ABC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07262BA5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Для каких целей используется окно памяти? </w:t>
      </w:r>
    </w:p>
    <w:p w14:paraId="6DE947D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387C938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Окно «Памяти» позволяет просматривать содержимое ячеек памяти. </w:t>
      </w:r>
    </w:p>
    <w:p w14:paraId="6164BCB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Содержимое памяти может отображаться в различных форматах, которые </w:t>
      </w:r>
    </w:p>
    <w:p w14:paraId="2E918C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выбираются из контекстного меню.</w:t>
      </w:r>
    </w:p>
    <w:p w14:paraId="1886798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07827E09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Для каких целей используется окно регистров? </w:t>
      </w:r>
    </w:p>
    <w:p w14:paraId="4B6FEA9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1D195A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>Д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ля отображения содержимое регистров.</w:t>
      </w:r>
    </w:p>
    <w:p w14:paraId="4FF0C6C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4DBB7478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Для каких целей используется окно дизассемблированного кода? </w:t>
      </w:r>
    </w:p>
    <w:p w14:paraId="01265A7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6EB21E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В окне «Дизассемблированный код» отображается код сборки,</w:t>
      </w:r>
    </w:p>
    <w:p w14:paraId="4038DB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соответствующий инструкциям, созданным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  <w14:ligatures w14:val="none"/>
        </w:rPr>
        <w:t>компилятором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.</w:t>
      </w:r>
    </w:p>
    <w:p w14:paraId="1DDCB3A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5D7FF071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hanging="425" w:firstLineChars="0"/>
        <w:jc w:val="left"/>
        <w:rPr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>Что отражается в окне дизассемблированного кода?</w:t>
      </w:r>
    </w:p>
    <w:p w14:paraId="42F50A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</w:p>
    <w:p w14:paraId="7E9E6F74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байты кода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>,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 исходный код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 xml:space="preserve">,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адрес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 xml:space="preserve">,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имена символов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 xml:space="preserve">,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номера строк</w:t>
      </w:r>
    </w:p>
    <w:p w14:paraId="048700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D925D0"/>
    <w:multiLevelType w:val="singleLevel"/>
    <w:tmpl w:val="94D925D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882D982"/>
    <w:multiLevelType w:val="singleLevel"/>
    <w:tmpl w:val="0882D982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3F0533FD"/>
    <w:multiLevelType w:val="singleLevel"/>
    <w:tmpl w:val="3F0533F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B06"/>
    <w:rsid w:val="000C6B53"/>
    <w:rsid w:val="0015754E"/>
    <w:rsid w:val="00261B00"/>
    <w:rsid w:val="0074576A"/>
    <w:rsid w:val="009C0AA1"/>
    <w:rsid w:val="00B76B06"/>
    <w:rsid w:val="00E1254E"/>
    <w:rsid w:val="00F1387B"/>
    <w:rsid w:val="00F92432"/>
    <w:rsid w:val="00FC5B06"/>
    <w:rsid w:val="1BDA7EED"/>
    <w:rsid w:val="21BF464F"/>
    <w:rsid w:val="21E93717"/>
    <w:rsid w:val="3D9921D0"/>
    <w:rsid w:val="67FC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40" w:lineRule="auto"/>
      <w:ind w:firstLine="709"/>
      <w:jc w:val="both"/>
    </w:pPr>
    <w:rPr>
      <w:rFonts w:ascii="Times New Roman" w:hAnsi="Times New Roman" w:eastAsia="Times New Roman" w:cs="Times New Roman"/>
      <w:kern w:val="0"/>
      <w:sz w:val="28"/>
      <w:szCs w:val="28"/>
      <w:lang w:val="zh-CN" w:eastAsia="zh-CN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pPr>
      <w:ind w:firstLine="709"/>
    </w:pPr>
    <w:rPr>
      <w:rFonts w:eastAsiaTheme="majorEastAsia" w:cstheme="majorBidi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Выделенная цитата Знак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186</Words>
  <Characters>1064</Characters>
  <Lines>8</Lines>
  <Paragraphs>2</Paragraphs>
  <TotalTime>62</TotalTime>
  <ScaleCrop>false</ScaleCrop>
  <LinksUpToDate>false</LinksUpToDate>
  <CharactersWithSpaces>1248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2025-10-27T09:18:00Z</dcterms:created>
  <dc:creator>Леша О</dc:creator>
  <cp:lastModifiedBy>We4is</cp:lastModifiedBy>
  <dcterms:modified xsi:type="dcterms:W3CDTF">2025-11-03T21:52:16Z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348FD24411474D129B40F2BA2D3AB3A4_13</vt:lpwstr>
  </property>
</Properties>
</file>