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04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19511CEA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CEF6ED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9E3CB99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73067CD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5AEFBF75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(ФГБОУ ВО </w:t>
      </w:r>
      <w:proofErr w:type="spellStart"/>
      <w:r w:rsidRPr="00A73D25">
        <w:rPr>
          <w:rFonts w:eastAsia="Times New Roman" w:cs="Times New Roman"/>
          <w:szCs w:val="28"/>
          <w:lang w:eastAsia="ru-RU"/>
        </w:rPr>
        <w:t>ИрГУПС</w:t>
      </w:r>
      <w:proofErr w:type="spellEnd"/>
      <w:r w:rsidRPr="00A73D25">
        <w:rPr>
          <w:rFonts w:eastAsia="Times New Roman" w:cs="Times New Roman"/>
          <w:szCs w:val="28"/>
          <w:lang w:eastAsia="ru-RU"/>
        </w:rPr>
        <w:t>)»</w:t>
      </w:r>
    </w:p>
    <w:p w14:paraId="3A90E1D1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33E17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5EA56B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41FCE35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1DAB83C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57EA97EB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DD3088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FB3468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7163BF1" w14:textId="687E5F0B" w:rsidR="00B720F4" w:rsidRPr="006065C3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797E7B">
        <w:rPr>
          <w:rFonts w:eastAsia="Times New Roman" w:cs="Times New Roman"/>
          <w:szCs w:val="28"/>
          <w:lang w:eastAsia="ru-RU"/>
        </w:rPr>
        <w:t>3</w:t>
      </w:r>
    </w:p>
    <w:p w14:paraId="0B06754E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11CEE24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CB15A2" w14:textId="77777777" w:rsidR="00B720F4" w:rsidRPr="00A73D25" w:rsidRDefault="00B720F4" w:rsidP="00FF504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</w:t>
      </w:r>
      <w:proofErr w:type="gramStart"/>
      <w:r w:rsidRPr="00A73D25">
        <w:rPr>
          <w:rFonts w:eastAsia="Times New Roman" w:cs="Times New Roman"/>
          <w:szCs w:val="28"/>
          <w:lang w:eastAsia="ru-RU"/>
        </w:rPr>
        <w:t>02.ПЗ</w:t>
      </w:r>
      <w:proofErr w:type="gramEnd"/>
    </w:p>
    <w:p w14:paraId="3209B3E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478CC5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8F031F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B9A6C1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3EDB4E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8702B15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231BD1D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30DE5F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2CFBE60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16C736E1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</w:t>
      </w:r>
      <w:proofErr w:type="gramStart"/>
      <w:r w:rsidRPr="00A73D25">
        <w:rPr>
          <w:rFonts w:eastAsia="Times New Roman" w:cs="Times New Roman"/>
          <w:szCs w:val="28"/>
          <w:lang w:eastAsia="ru-RU"/>
        </w:rPr>
        <w:t>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73D25">
        <w:rPr>
          <w:rFonts w:eastAsia="Times New Roman" w:cs="Times New Roman"/>
          <w:szCs w:val="28"/>
          <w:lang w:eastAsia="ru-RU"/>
        </w:rPr>
        <w:t>Проверила</w:t>
      </w:r>
      <w:proofErr w:type="gramEnd"/>
      <w:r w:rsidRPr="00A73D25">
        <w:rPr>
          <w:rFonts w:eastAsia="Times New Roman" w:cs="Times New Roman"/>
          <w:szCs w:val="28"/>
          <w:lang w:eastAsia="ru-RU"/>
        </w:rPr>
        <w:t>:</w:t>
      </w:r>
    </w:p>
    <w:p w14:paraId="73910C95" w14:textId="3A6951E2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FF5049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Береснева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Н.М.</w:t>
      </w:r>
    </w:p>
    <w:p w14:paraId="1E9CAED6" w14:textId="20DC264C" w:rsidR="00B720F4" w:rsidRPr="00A73D25" w:rsidRDefault="00FF5049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B720F4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7BEC0135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27F75AAC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575E3B3F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513B3A8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E010B7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EE30C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D1CBD0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84A0A9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B1469C8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92AF732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5A1554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AF0FB0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2939BF" w14:textId="77777777" w:rsidR="006065C3" w:rsidRDefault="006065C3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DB0845" w14:textId="7D1EB52A" w:rsidR="00B720F4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136D4000" w14:textId="77777777" w:rsidR="00797E7B" w:rsidRPr="00773AD1" w:rsidRDefault="00797E7B" w:rsidP="00773AD1">
      <w:pPr>
        <w:pStyle w:val="3"/>
        <w:spacing w:before="0" w:beforeAutospacing="0" w:after="0" w:after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r w:rsidRPr="00773AD1">
        <w:rPr>
          <w:b w:val="0"/>
          <w:bCs w:val="0"/>
          <w:sz w:val="28"/>
          <w:szCs w:val="28"/>
        </w:rPr>
        <w:lastRenderedPageBreak/>
        <w:t>AS-IS процесс</w:t>
      </w:r>
    </w:p>
    <w:p w14:paraId="59A52817" w14:textId="77777777" w:rsidR="00EA4A76" w:rsidRDefault="00EA4A76" w:rsidP="00EA4A76">
      <w:pPr>
        <w:rPr>
          <w:lang w:eastAsia="ru-RU"/>
        </w:rPr>
      </w:pPr>
      <w:r>
        <w:rPr>
          <w:lang w:eastAsia="ru-RU"/>
        </w:rPr>
        <w:t>Диаграмма AS-IS — это модель существующего состояния, которая описывает существующие процессы, то, как они работают и взаимодействуют друг с другом здесь и сейчас.</w:t>
      </w:r>
    </w:p>
    <w:p w14:paraId="0695DBA8" w14:textId="77777777" w:rsidR="00EA4A76" w:rsidRDefault="00EA4A76" w:rsidP="00EA4A76">
      <w:pPr>
        <w:rPr>
          <w:lang w:eastAsia="ru-RU"/>
        </w:rPr>
      </w:pPr>
      <w:r>
        <w:rPr>
          <w:lang w:eastAsia="ru-RU"/>
        </w:rPr>
        <w:t>Такая модель позволяет оценить текущее состояние процессов, будь то организационные бизнес-процессы или технологические системные.</w:t>
      </w:r>
    </w:p>
    <w:p w14:paraId="01548569" w14:textId="49E8067E" w:rsidR="00EA4A76" w:rsidRDefault="00EA4A76" w:rsidP="00EA4A76">
      <w:pPr>
        <w:rPr>
          <w:lang w:eastAsia="ru-RU"/>
        </w:rPr>
      </w:pPr>
      <w:r>
        <w:rPr>
          <w:lang w:eastAsia="ru-RU"/>
        </w:rPr>
        <w:t>Цель диаграммы AS-IS — предоставить основу для выявления областей для улучшения, оптимизации использования ресурсов, и в конечном итоге повышения эффективности и производительности.</w:t>
      </w:r>
    </w:p>
    <w:p w14:paraId="613D0156" w14:textId="44A82306" w:rsidR="00797E7B" w:rsidRPr="00797E7B" w:rsidRDefault="00797E7B" w:rsidP="00773AD1">
      <w:pPr>
        <w:rPr>
          <w:lang w:eastAsia="ru-RU"/>
        </w:rPr>
      </w:pPr>
      <w:r w:rsidRPr="00797E7B">
        <w:rPr>
          <w:lang w:eastAsia="ru-RU"/>
        </w:rPr>
        <w:t>Описание текущего состояния:</w:t>
      </w:r>
    </w:p>
    <w:p w14:paraId="7C692910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Участники:</w:t>
      </w:r>
    </w:p>
    <w:p w14:paraId="69594F6F" w14:textId="77777777" w:rsidR="00797E7B" w:rsidRPr="00797E7B" w:rsidRDefault="00797E7B" w:rsidP="00773AD1">
      <w:pPr>
        <w:pStyle w:val="a5"/>
        <w:numPr>
          <w:ilvl w:val="0"/>
          <w:numId w:val="3"/>
        </w:numPr>
        <w:ind w:left="0" w:firstLine="709"/>
        <w:rPr>
          <w:lang w:eastAsia="ru-RU"/>
        </w:rPr>
      </w:pPr>
      <w:r w:rsidRPr="00797E7B">
        <w:rPr>
          <w:lang w:eastAsia="ru-RU"/>
        </w:rPr>
        <w:t>Заявитель (читатели, авторы, сотрудники).</w:t>
      </w:r>
    </w:p>
    <w:p w14:paraId="224942A6" w14:textId="77777777" w:rsidR="00797E7B" w:rsidRPr="00797E7B" w:rsidRDefault="00797E7B" w:rsidP="00773AD1">
      <w:pPr>
        <w:pStyle w:val="a5"/>
        <w:numPr>
          <w:ilvl w:val="0"/>
          <w:numId w:val="3"/>
        </w:numPr>
        <w:ind w:left="0" w:firstLine="709"/>
        <w:rPr>
          <w:lang w:eastAsia="ru-RU"/>
        </w:rPr>
      </w:pPr>
      <w:r w:rsidRPr="00797E7B">
        <w:rPr>
          <w:lang w:eastAsia="ru-RU"/>
        </w:rPr>
        <w:t>Секретарь редакции.</w:t>
      </w:r>
    </w:p>
    <w:p w14:paraId="6F8E8E4D" w14:textId="77777777" w:rsidR="00797E7B" w:rsidRPr="00797E7B" w:rsidRDefault="00797E7B" w:rsidP="00773AD1">
      <w:pPr>
        <w:pStyle w:val="a5"/>
        <w:numPr>
          <w:ilvl w:val="0"/>
          <w:numId w:val="3"/>
        </w:numPr>
        <w:ind w:left="0" w:firstLine="709"/>
        <w:rPr>
          <w:lang w:eastAsia="ru-RU"/>
        </w:rPr>
      </w:pPr>
      <w:r w:rsidRPr="00797E7B">
        <w:rPr>
          <w:lang w:eastAsia="ru-RU"/>
        </w:rPr>
        <w:t>Главный редактор.</w:t>
      </w:r>
    </w:p>
    <w:p w14:paraId="4AF6226C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Этапы процесса:</w:t>
      </w:r>
    </w:p>
    <w:p w14:paraId="5F936C37" w14:textId="77777777" w:rsidR="00797E7B" w:rsidRPr="00797E7B" w:rsidRDefault="00797E7B" w:rsidP="00773AD1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 w:rsidRPr="00797E7B">
        <w:rPr>
          <w:lang w:eastAsia="ru-RU"/>
        </w:rPr>
        <w:t>Заявитель лично приходит в редакцию или отправляет заявление по почте.</w:t>
      </w:r>
    </w:p>
    <w:p w14:paraId="35AB51CC" w14:textId="77777777" w:rsidR="00797E7B" w:rsidRPr="00797E7B" w:rsidRDefault="00797E7B" w:rsidP="00773AD1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 w:rsidRPr="00797E7B">
        <w:rPr>
          <w:lang w:eastAsia="ru-RU"/>
        </w:rPr>
        <w:t>Секретарь вручную регистрирует заявление.</w:t>
      </w:r>
    </w:p>
    <w:p w14:paraId="086DD475" w14:textId="77777777" w:rsidR="00797E7B" w:rsidRPr="00797E7B" w:rsidRDefault="00797E7B" w:rsidP="00773AD1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 w:rsidRPr="00797E7B">
        <w:rPr>
          <w:lang w:eastAsia="ru-RU"/>
        </w:rPr>
        <w:t>Заявление передается главному редактору для рассмотрения.</w:t>
      </w:r>
    </w:p>
    <w:p w14:paraId="787C3BB5" w14:textId="77777777" w:rsidR="00797E7B" w:rsidRPr="00797E7B" w:rsidRDefault="00797E7B" w:rsidP="00773AD1">
      <w:pPr>
        <w:pStyle w:val="a5"/>
        <w:numPr>
          <w:ilvl w:val="0"/>
          <w:numId w:val="4"/>
        </w:numPr>
        <w:ind w:left="0" w:firstLine="709"/>
        <w:rPr>
          <w:lang w:eastAsia="ru-RU"/>
        </w:rPr>
      </w:pPr>
      <w:r w:rsidRPr="00797E7B">
        <w:rPr>
          <w:lang w:eastAsia="ru-RU"/>
        </w:rPr>
        <w:t>После рассмотрения заявителю предоставляют ответ (по телефону или лично).</w:t>
      </w:r>
    </w:p>
    <w:p w14:paraId="510B793A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Проблемы текущего процесса:</w:t>
      </w:r>
    </w:p>
    <w:p w14:paraId="40368441" w14:textId="77777777" w:rsidR="00797E7B" w:rsidRPr="00797E7B" w:rsidRDefault="00797E7B" w:rsidP="00773AD1">
      <w:pPr>
        <w:pStyle w:val="a5"/>
        <w:numPr>
          <w:ilvl w:val="0"/>
          <w:numId w:val="5"/>
        </w:numPr>
        <w:ind w:left="0" w:firstLine="709"/>
        <w:rPr>
          <w:lang w:eastAsia="ru-RU"/>
        </w:rPr>
      </w:pPr>
      <w:r w:rsidRPr="00797E7B">
        <w:rPr>
          <w:lang w:eastAsia="ru-RU"/>
        </w:rPr>
        <w:t>Неудобство для заявителей из-за необходимости личного присутствия.</w:t>
      </w:r>
    </w:p>
    <w:p w14:paraId="067C97D2" w14:textId="77777777" w:rsidR="00797E7B" w:rsidRPr="00797E7B" w:rsidRDefault="00797E7B" w:rsidP="00773AD1">
      <w:pPr>
        <w:pStyle w:val="a5"/>
        <w:numPr>
          <w:ilvl w:val="0"/>
          <w:numId w:val="5"/>
        </w:numPr>
        <w:ind w:left="0" w:firstLine="709"/>
        <w:rPr>
          <w:lang w:eastAsia="ru-RU"/>
        </w:rPr>
      </w:pPr>
      <w:r w:rsidRPr="00797E7B">
        <w:rPr>
          <w:lang w:eastAsia="ru-RU"/>
        </w:rPr>
        <w:t>Риск потери заявлений (бумажные документы).</w:t>
      </w:r>
    </w:p>
    <w:p w14:paraId="74D8FD79" w14:textId="77777777" w:rsidR="00797E7B" w:rsidRPr="00797E7B" w:rsidRDefault="00797E7B" w:rsidP="00773AD1">
      <w:pPr>
        <w:pStyle w:val="a5"/>
        <w:numPr>
          <w:ilvl w:val="0"/>
          <w:numId w:val="5"/>
        </w:numPr>
        <w:ind w:left="0" w:firstLine="709"/>
        <w:rPr>
          <w:lang w:eastAsia="ru-RU"/>
        </w:rPr>
      </w:pPr>
      <w:r w:rsidRPr="00797E7B">
        <w:rPr>
          <w:lang w:eastAsia="ru-RU"/>
        </w:rPr>
        <w:t>Длительное время обработки из-за ручной регистрации и передачи.</w:t>
      </w:r>
    </w:p>
    <w:p w14:paraId="4380EEE9" w14:textId="2FD9D38C" w:rsidR="00797E7B" w:rsidRDefault="00797E7B" w:rsidP="00773AD1">
      <w:pPr>
        <w:pStyle w:val="a5"/>
        <w:numPr>
          <w:ilvl w:val="0"/>
          <w:numId w:val="5"/>
        </w:numPr>
        <w:ind w:left="0" w:firstLine="709"/>
        <w:rPr>
          <w:lang w:eastAsia="ru-RU"/>
        </w:rPr>
      </w:pPr>
      <w:r w:rsidRPr="00797E7B">
        <w:rPr>
          <w:lang w:eastAsia="ru-RU"/>
        </w:rPr>
        <w:t>Низкая прозрачность процесса: заявитель не знает, на каком этапе его заявление.</w:t>
      </w:r>
    </w:p>
    <w:p w14:paraId="52956392" w14:textId="0EECAF90" w:rsidR="00EA4A76" w:rsidRPr="00EA4A76" w:rsidRDefault="00EA4A76" w:rsidP="00EA4A76">
      <w:pPr>
        <w:pStyle w:val="a5"/>
        <w:ind w:left="709" w:firstLine="0"/>
        <w:rPr>
          <w:lang w:eastAsia="ru-RU"/>
        </w:rPr>
      </w:pPr>
      <w:r>
        <w:rPr>
          <w:lang w:eastAsia="ru-RU"/>
        </w:rPr>
        <w:t xml:space="preserve">Диаграмма </w:t>
      </w:r>
      <w:r>
        <w:rPr>
          <w:lang w:val="en-US" w:eastAsia="ru-RU"/>
        </w:rPr>
        <w:t>AS</w:t>
      </w:r>
      <w:r w:rsidRPr="00EA4A76">
        <w:rPr>
          <w:lang w:eastAsia="ru-RU"/>
        </w:rPr>
        <w:t>-</w:t>
      </w:r>
      <w:r>
        <w:rPr>
          <w:lang w:val="en-US" w:eastAsia="ru-RU"/>
        </w:rPr>
        <w:t>IS</w:t>
      </w:r>
      <w:r>
        <w:rPr>
          <w:lang w:eastAsia="ru-RU"/>
        </w:rPr>
        <w:t xml:space="preserve"> представлена на рисунке 1.</w:t>
      </w:r>
    </w:p>
    <w:p w14:paraId="4DDC74C4" w14:textId="58CC1BEB" w:rsidR="00EA4A76" w:rsidRDefault="00EA4A76" w:rsidP="00EA4A76">
      <w:pPr>
        <w:pStyle w:val="a5"/>
        <w:ind w:left="0" w:firstLine="0"/>
        <w:jc w:val="center"/>
        <w:rPr>
          <w:lang w:eastAsia="ru-RU"/>
        </w:rPr>
      </w:pPr>
      <w:r w:rsidRPr="00EA4A76">
        <w:rPr>
          <w:lang w:eastAsia="ru-RU"/>
        </w:rPr>
        <w:lastRenderedPageBreak/>
        <w:drawing>
          <wp:inline distT="0" distB="0" distL="0" distR="0" wp14:anchorId="2A3A019D" wp14:editId="7EFC64DB">
            <wp:extent cx="5178517" cy="579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509" cy="58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DA0" w14:textId="4769E5F8" w:rsidR="00EA4A76" w:rsidRPr="00EA4A76" w:rsidRDefault="00EA4A76" w:rsidP="00EA4A76">
      <w:pPr>
        <w:pStyle w:val="a5"/>
        <w:ind w:left="0" w:firstLine="0"/>
        <w:jc w:val="center"/>
        <w:rPr>
          <w:lang w:eastAsia="ru-RU"/>
        </w:rPr>
      </w:pPr>
      <w:r>
        <w:rPr>
          <w:lang w:eastAsia="ru-RU"/>
        </w:rPr>
        <w:t xml:space="preserve">Рисунок 1. Диаграмма </w:t>
      </w:r>
      <w:r>
        <w:rPr>
          <w:lang w:val="en-US" w:eastAsia="ru-RU"/>
        </w:rPr>
        <w:t>AS-IS</w:t>
      </w:r>
      <w:r>
        <w:rPr>
          <w:lang w:eastAsia="ru-RU"/>
        </w:rPr>
        <w:t>.</w:t>
      </w:r>
    </w:p>
    <w:p w14:paraId="3D876077" w14:textId="77777777" w:rsidR="00797E7B" w:rsidRPr="00797E7B" w:rsidRDefault="00797E7B" w:rsidP="00773AD1">
      <w:pPr>
        <w:jc w:val="center"/>
        <w:outlineLvl w:val="2"/>
        <w:rPr>
          <w:rFonts w:eastAsia="Times New Roman" w:cs="Times New Roman"/>
          <w:sz w:val="27"/>
          <w:szCs w:val="27"/>
          <w:lang w:eastAsia="ru-RU"/>
        </w:rPr>
      </w:pPr>
      <w:r w:rsidRPr="00797E7B">
        <w:rPr>
          <w:rFonts w:eastAsia="Times New Roman" w:cs="Times New Roman"/>
          <w:sz w:val="27"/>
          <w:szCs w:val="27"/>
          <w:lang w:eastAsia="ru-RU"/>
        </w:rPr>
        <w:t>TO-BE процесс</w:t>
      </w:r>
    </w:p>
    <w:p w14:paraId="2F1632B3" w14:textId="77777777" w:rsidR="00592BDA" w:rsidRPr="00592BDA" w:rsidRDefault="00592BDA" w:rsidP="00592BDA">
      <w:pPr>
        <w:ind w:firstLine="708"/>
        <w:rPr>
          <w:lang w:eastAsia="ru-RU"/>
        </w:rPr>
      </w:pPr>
      <w:r w:rsidRPr="00592BDA">
        <w:rPr>
          <w:lang w:eastAsia="ru-RU"/>
        </w:rPr>
        <w:t xml:space="preserve">Диаграмма </w:t>
      </w:r>
      <w:proofErr w:type="spellStart"/>
      <w:r w:rsidRPr="00592BDA">
        <w:rPr>
          <w:lang w:eastAsia="ru-RU"/>
        </w:rPr>
        <w:t>To-Be</w:t>
      </w:r>
      <w:proofErr w:type="spellEnd"/>
      <w:r w:rsidRPr="00592BDA">
        <w:rPr>
          <w:lang w:eastAsia="ru-RU"/>
        </w:rPr>
        <w:t xml:space="preserve"> — это модель будущего состояния. Она описывает, как должны выглядеть процессы, как они должны работать с учётом требований к ним и их оптимизации.</w:t>
      </w:r>
    </w:p>
    <w:p w14:paraId="0415443B" w14:textId="77777777" w:rsidR="00592BDA" w:rsidRPr="00592BDA" w:rsidRDefault="00592BDA" w:rsidP="00592BDA">
      <w:pPr>
        <w:ind w:firstLine="708"/>
        <w:rPr>
          <w:lang w:eastAsia="ru-RU"/>
        </w:rPr>
      </w:pPr>
      <w:r w:rsidRPr="00592BDA">
        <w:rPr>
          <w:lang w:eastAsia="ru-RU"/>
        </w:rPr>
        <w:t xml:space="preserve">Как правило, модель </w:t>
      </w:r>
      <w:proofErr w:type="spellStart"/>
      <w:r w:rsidRPr="00592BDA">
        <w:rPr>
          <w:lang w:eastAsia="ru-RU"/>
        </w:rPr>
        <w:t>To-Be</w:t>
      </w:r>
      <w:proofErr w:type="spellEnd"/>
      <w:r w:rsidRPr="00592BDA">
        <w:rPr>
          <w:lang w:eastAsia="ru-RU"/>
        </w:rPr>
        <w:t xml:space="preserve"> строится на основе схемы </w:t>
      </w:r>
      <w:proofErr w:type="spellStart"/>
      <w:r w:rsidRPr="00592BDA">
        <w:rPr>
          <w:lang w:eastAsia="ru-RU"/>
        </w:rPr>
        <w:t>As-Is</w:t>
      </w:r>
      <w:proofErr w:type="spellEnd"/>
      <w:r w:rsidRPr="00592BDA">
        <w:rPr>
          <w:lang w:eastAsia="ru-RU"/>
        </w:rPr>
        <w:t xml:space="preserve"> (модель существующего состояния), на которой устраняются узкие (слабые) места, выявленные при анализе.</w:t>
      </w:r>
    </w:p>
    <w:p w14:paraId="3FAAE575" w14:textId="498D607E" w:rsidR="00592BDA" w:rsidRPr="00592BDA" w:rsidRDefault="00592BDA" w:rsidP="00592BDA">
      <w:pPr>
        <w:ind w:firstLine="708"/>
        <w:rPr>
          <w:lang w:eastAsia="ru-RU"/>
        </w:rPr>
      </w:pPr>
      <w:r w:rsidRPr="00592BDA">
        <w:rPr>
          <w:lang w:eastAsia="ru-RU"/>
        </w:rPr>
        <w:t xml:space="preserve">Цель диаграммы </w:t>
      </w:r>
      <w:proofErr w:type="spellStart"/>
      <w:r w:rsidRPr="00592BDA">
        <w:rPr>
          <w:lang w:eastAsia="ru-RU"/>
        </w:rPr>
        <w:t>To-Be</w:t>
      </w:r>
      <w:proofErr w:type="spellEnd"/>
      <w:r w:rsidRPr="00592BDA">
        <w:rPr>
          <w:lang w:eastAsia="ru-RU"/>
        </w:rPr>
        <w:t xml:space="preserve"> — дать чёткое представление о том, как будет выглядеть будущее состояние организации, и какие шаги нужно предпринять для его достижения.</w:t>
      </w:r>
    </w:p>
    <w:p w14:paraId="0D8C8CFA" w14:textId="0CAF6463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lastRenderedPageBreak/>
        <w:t>Цель нового</w:t>
      </w:r>
      <w:bookmarkStart w:id="2" w:name="_GoBack"/>
      <w:bookmarkEnd w:id="2"/>
      <w:r w:rsidRPr="00773AD1">
        <w:rPr>
          <w:i/>
          <w:iCs/>
          <w:lang w:eastAsia="ru-RU"/>
        </w:rPr>
        <w:t xml:space="preserve"> процесса:</w:t>
      </w:r>
    </w:p>
    <w:p w14:paraId="6408FAD5" w14:textId="77777777" w:rsidR="00797E7B" w:rsidRPr="00797E7B" w:rsidRDefault="00797E7B" w:rsidP="00773AD1">
      <w:pPr>
        <w:rPr>
          <w:lang w:eastAsia="ru-RU"/>
        </w:rPr>
      </w:pPr>
      <w:r w:rsidRPr="00797E7B">
        <w:rPr>
          <w:lang w:eastAsia="ru-RU"/>
        </w:rPr>
        <w:t>Внедрение онлайн-системы подачи заявлений для повышения удобства, прозрачности и скорости обработки.</w:t>
      </w:r>
    </w:p>
    <w:p w14:paraId="478B9711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Участники:</w:t>
      </w:r>
    </w:p>
    <w:p w14:paraId="512F5146" w14:textId="77777777" w:rsidR="00797E7B" w:rsidRPr="00797E7B" w:rsidRDefault="00797E7B" w:rsidP="00773AD1">
      <w:pPr>
        <w:pStyle w:val="a5"/>
        <w:numPr>
          <w:ilvl w:val="0"/>
          <w:numId w:val="6"/>
        </w:numPr>
        <w:ind w:left="0" w:firstLine="709"/>
        <w:rPr>
          <w:lang w:eastAsia="ru-RU"/>
        </w:rPr>
      </w:pPr>
      <w:r w:rsidRPr="00797E7B">
        <w:rPr>
          <w:lang w:eastAsia="ru-RU"/>
        </w:rPr>
        <w:t>Заявитель.</w:t>
      </w:r>
    </w:p>
    <w:p w14:paraId="1F4DCC10" w14:textId="77777777" w:rsidR="00797E7B" w:rsidRPr="00797E7B" w:rsidRDefault="00797E7B" w:rsidP="00773AD1">
      <w:pPr>
        <w:pStyle w:val="a5"/>
        <w:numPr>
          <w:ilvl w:val="0"/>
          <w:numId w:val="6"/>
        </w:numPr>
        <w:ind w:left="0" w:firstLine="709"/>
        <w:rPr>
          <w:lang w:eastAsia="ru-RU"/>
        </w:rPr>
      </w:pPr>
      <w:r w:rsidRPr="00797E7B">
        <w:rPr>
          <w:lang w:eastAsia="ru-RU"/>
        </w:rPr>
        <w:t>Онлайн-система подачи заявлений.</w:t>
      </w:r>
    </w:p>
    <w:p w14:paraId="069A4F4B" w14:textId="77777777" w:rsidR="00797E7B" w:rsidRPr="00797E7B" w:rsidRDefault="00797E7B" w:rsidP="00773AD1">
      <w:pPr>
        <w:pStyle w:val="a5"/>
        <w:numPr>
          <w:ilvl w:val="0"/>
          <w:numId w:val="6"/>
        </w:numPr>
        <w:ind w:left="0" w:firstLine="709"/>
        <w:rPr>
          <w:lang w:eastAsia="ru-RU"/>
        </w:rPr>
      </w:pPr>
      <w:r w:rsidRPr="00797E7B">
        <w:rPr>
          <w:lang w:eastAsia="ru-RU"/>
        </w:rPr>
        <w:t>Секретарь редакции.</w:t>
      </w:r>
    </w:p>
    <w:p w14:paraId="68E09CAD" w14:textId="77777777" w:rsidR="00797E7B" w:rsidRPr="00797E7B" w:rsidRDefault="00797E7B" w:rsidP="00773AD1">
      <w:pPr>
        <w:pStyle w:val="a5"/>
        <w:numPr>
          <w:ilvl w:val="0"/>
          <w:numId w:val="6"/>
        </w:numPr>
        <w:ind w:left="0" w:firstLine="709"/>
        <w:rPr>
          <w:lang w:eastAsia="ru-RU"/>
        </w:rPr>
      </w:pPr>
      <w:r w:rsidRPr="00797E7B">
        <w:rPr>
          <w:lang w:eastAsia="ru-RU"/>
        </w:rPr>
        <w:t>Главный редактор.</w:t>
      </w:r>
    </w:p>
    <w:p w14:paraId="0BE78E0A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Этапы нового процесса:</w:t>
      </w:r>
    </w:p>
    <w:p w14:paraId="4D40CC68" w14:textId="77777777" w:rsidR="00797E7B" w:rsidRPr="00797E7B" w:rsidRDefault="00797E7B" w:rsidP="00773AD1">
      <w:pPr>
        <w:pStyle w:val="a5"/>
        <w:numPr>
          <w:ilvl w:val="0"/>
          <w:numId w:val="6"/>
        </w:numPr>
        <w:ind w:left="1418" w:hanging="708"/>
        <w:rPr>
          <w:lang w:eastAsia="ru-RU"/>
        </w:rPr>
      </w:pPr>
      <w:r w:rsidRPr="00797E7B">
        <w:rPr>
          <w:lang w:eastAsia="ru-RU"/>
        </w:rPr>
        <w:t>Заявитель подает заявление через веб-форму на сайте редакции.</w:t>
      </w:r>
    </w:p>
    <w:p w14:paraId="49EE8327" w14:textId="77777777" w:rsidR="00797E7B" w:rsidRPr="00797E7B" w:rsidRDefault="00797E7B" w:rsidP="00773AD1">
      <w:pPr>
        <w:pStyle w:val="a5"/>
        <w:numPr>
          <w:ilvl w:val="0"/>
          <w:numId w:val="6"/>
        </w:numPr>
        <w:ind w:left="1418" w:hanging="708"/>
        <w:rPr>
          <w:lang w:eastAsia="ru-RU"/>
        </w:rPr>
      </w:pPr>
      <w:r w:rsidRPr="00797E7B">
        <w:rPr>
          <w:lang w:eastAsia="ru-RU"/>
        </w:rPr>
        <w:t>Система автоматически регистрирует заявление и отправляет уведомление секретарю.</w:t>
      </w:r>
    </w:p>
    <w:p w14:paraId="5E2A530C" w14:textId="77777777" w:rsidR="00797E7B" w:rsidRPr="00797E7B" w:rsidRDefault="00797E7B" w:rsidP="00773AD1">
      <w:pPr>
        <w:pStyle w:val="a5"/>
        <w:numPr>
          <w:ilvl w:val="0"/>
          <w:numId w:val="6"/>
        </w:numPr>
        <w:ind w:left="1418" w:hanging="708"/>
        <w:rPr>
          <w:lang w:eastAsia="ru-RU"/>
        </w:rPr>
      </w:pPr>
      <w:r w:rsidRPr="00797E7B">
        <w:rPr>
          <w:lang w:eastAsia="ru-RU"/>
        </w:rPr>
        <w:t>Секретарь проверяет заявление и перенаправляет его главному редактору.</w:t>
      </w:r>
    </w:p>
    <w:p w14:paraId="18C0D212" w14:textId="77777777" w:rsidR="00797E7B" w:rsidRPr="00797E7B" w:rsidRDefault="00797E7B" w:rsidP="00773AD1">
      <w:pPr>
        <w:pStyle w:val="a5"/>
        <w:numPr>
          <w:ilvl w:val="0"/>
          <w:numId w:val="6"/>
        </w:numPr>
        <w:ind w:left="1418" w:hanging="708"/>
        <w:rPr>
          <w:lang w:eastAsia="ru-RU"/>
        </w:rPr>
      </w:pPr>
      <w:r w:rsidRPr="00797E7B">
        <w:rPr>
          <w:lang w:eastAsia="ru-RU"/>
        </w:rPr>
        <w:t>Главный редактор рассматривает заявление и отмечает решение в системе.</w:t>
      </w:r>
    </w:p>
    <w:p w14:paraId="3847C6CB" w14:textId="77777777" w:rsidR="00797E7B" w:rsidRPr="00797E7B" w:rsidRDefault="00797E7B" w:rsidP="00773AD1">
      <w:pPr>
        <w:pStyle w:val="a5"/>
        <w:numPr>
          <w:ilvl w:val="0"/>
          <w:numId w:val="6"/>
        </w:numPr>
        <w:ind w:left="1418" w:hanging="708"/>
        <w:rPr>
          <w:lang w:eastAsia="ru-RU"/>
        </w:rPr>
      </w:pPr>
      <w:r w:rsidRPr="00797E7B">
        <w:rPr>
          <w:lang w:eastAsia="ru-RU"/>
        </w:rPr>
        <w:t>Заявитель автоматически получает уведомление о результате (например, по электронной почте или в личном кабинете).</w:t>
      </w:r>
    </w:p>
    <w:p w14:paraId="34A233D0" w14:textId="77777777" w:rsidR="00797E7B" w:rsidRPr="00773AD1" w:rsidRDefault="00797E7B" w:rsidP="00773AD1">
      <w:pPr>
        <w:ind w:firstLine="0"/>
        <w:rPr>
          <w:i/>
          <w:iCs/>
          <w:lang w:eastAsia="ru-RU"/>
        </w:rPr>
      </w:pPr>
      <w:r w:rsidRPr="00773AD1">
        <w:rPr>
          <w:i/>
          <w:iCs/>
          <w:lang w:eastAsia="ru-RU"/>
        </w:rPr>
        <w:t>Преимущества нового процесса:</w:t>
      </w:r>
    </w:p>
    <w:p w14:paraId="4DAA72C7" w14:textId="77777777" w:rsidR="00797E7B" w:rsidRPr="00797E7B" w:rsidRDefault="00797E7B" w:rsidP="00773AD1">
      <w:pPr>
        <w:pStyle w:val="a5"/>
        <w:numPr>
          <w:ilvl w:val="0"/>
          <w:numId w:val="7"/>
        </w:numPr>
        <w:ind w:hanging="720"/>
        <w:rPr>
          <w:lang w:eastAsia="ru-RU"/>
        </w:rPr>
      </w:pPr>
      <w:r w:rsidRPr="00797E7B">
        <w:rPr>
          <w:lang w:eastAsia="ru-RU"/>
        </w:rPr>
        <w:t>Доступность 24/7: заявители могут подать заявление из любого места.</w:t>
      </w:r>
    </w:p>
    <w:p w14:paraId="1F020952" w14:textId="77777777" w:rsidR="00797E7B" w:rsidRPr="00797E7B" w:rsidRDefault="00797E7B" w:rsidP="00773AD1">
      <w:pPr>
        <w:pStyle w:val="a5"/>
        <w:numPr>
          <w:ilvl w:val="0"/>
          <w:numId w:val="7"/>
        </w:numPr>
        <w:ind w:hanging="720"/>
        <w:rPr>
          <w:lang w:eastAsia="ru-RU"/>
        </w:rPr>
      </w:pPr>
      <w:r w:rsidRPr="00797E7B">
        <w:rPr>
          <w:lang w:eastAsia="ru-RU"/>
        </w:rPr>
        <w:t>Ускорение процесса: автоматическая регистрация и оповещения.</w:t>
      </w:r>
    </w:p>
    <w:p w14:paraId="2C2C5E24" w14:textId="77777777" w:rsidR="00797E7B" w:rsidRPr="00797E7B" w:rsidRDefault="00797E7B" w:rsidP="00773AD1">
      <w:pPr>
        <w:pStyle w:val="a5"/>
        <w:numPr>
          <w:ilvl w:val="0"/>
          <w:numId w:val="7"/>
        </w:numPr>
        <w:ind w:hanging="720"/>
        <w:rPr>
          <w:lang w:eastAsia="ru-RU"/>
        </w:rPr>
      </w:pPr>
      <w:r w:rsidRPr="00797E7B">
        <w:rPr>
          <w:lang w:eastAsia="ru-RU"/>
        </w:rPr>
        <w:t>Уменьшение бумажной работы.</w:t>
      </w:r>
    </w:p>
    <w:p w14:paraId="3D244C44" w14:textId="0B8A0835" w:rsidR="00797E7B" w:rsidRDefault="00797E7B" w:rsidP="00773AD1">
      <w:pPr>
        <w:pStyle w:val="a5"/>
        <w:numPr>
          <w:ilvl w:val="0"/>
          <w:numId w:val="7"/>
        </w:numPr>
        <w:ind w:hanging="720"/>
        <w:rPr>
          <w:lang w:eastAsia="ru-RU"/>
        </w:rPr>
      </w:pPr>
      <w:r w:rsidRPr="00797E7B">
        <w:rPr>
          <w:lang w:eastAsia="ru-RU"/>
        </w:rPr>
        <w:t>Прозрачность: заявитель может отслеживать статус заявления онлайн.</w:t>
      </w:r>
    </w:p>
    <w:p w14:paraId="49698071" w14:textId="4FD71B4B" w:rsidR="00592BDA" w:rsidRDefault="00592BDA" w:rsidP="00592BDA">
      <w:pPr>
        <w:ind w:left="709" w:firstLine="0"/>
        <w:rPr>
          <w:lang w:eastAsia="ru-RU"/>
        </w:rPr>
      </w:pPr>
      <w:r>
        <w:rPr>
          <w:lang w:eastAsia="ru-RU"/>
        </w:rPr>
        <w:t xml:space="preserve">Диаграмма </w:t>
      </w:r>
      <w:r>
        <w:rPr>
          <w:lang w:val="en-US" w:eastAsia="ru-RU"/>
        </w:rPr>
        <w:t>TO</w:t>
      </w:r>
      <w:r w:rsidRPr="00592BDA">
        <w:rPr>
          <w:lang w:eastAsia="ru-RU"/>
        </w:rPr>
        <w:t>-</w:t>
      </w:r>
      <w:r>
        <w:rPr>
          <w:lang w:val="en-US" w:eastAsia="ru-RU"/>
        </w:rPr>
        <w:t>BE</w:t>
      </w:r>
      <w:r>
        <w:rPr>
          <w:lang w:eastAsia="ru-RU"/>
        </w:rPr>
        <w:t xml:space="preserve"> представлена на рисунке </w:t>
      </w:r>
      <w:r>
        <w:rPr>
          <w:lang w:eastAsia="ru-RU"/>
        </w:rPr>
        <w:t>2.</w:t>
      </w:r>
    </w:p>
    <w:p w14:paraId="31EABFBF" w14:textId="071ED512" w:rsidR="00592BDA" w:rsidRDefault="00592BDA" w:rsidP="00592BDA">
      <w:pPr>
        <w:ind w:firstLine="0"/>
        <w:jc w:val="center"/>
        <w:rPr>
          <w:lang w:eastAsia="ru-RU"/>
        </w:rPr>
      </w:pPr>
      <w:r w:rsidRPr="00592BDA">
        <w:rPr>
          <w:lang w:eastAsia="ru-RU"/>
        </w:rPr>
        <w:lastRenderedPageBreak/>
        <w:drawing>
          <wp:inline distT="0" distB="0" distL="0" distR="0" wp14:anchorId="5D593C0B" wp14:editId="1F4ACDA8">
            <wp:extent cx="5940425" cy="5196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518A" w14:textId="12B6DFAB" w:rsidR="00592BDA" w:rsidRPr="00EA4A76" w:rsidRDefault="00592BDA" w:rsidP="00592BDA">
      <w:pPr>
        <w:pStyle w:val="a5"/>
        <w:ind w:left="0"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2</w:t>
      </w:r>
      <w:r>
        <w:rPr>
          <w:lang w:eastAsia="ru-RU"/>
        </w:rPr>
        <w:t xml:space="preserve">. Диаграмма </w:t>
      </w:r>
      <w:r>
        <w:rPr>
          <w:lang w:val="en-US" w:eastAsia="ru-RU"/>
        </w:rPr>
        <w:t>TO-BE</w:t>
      </w:r>
      <w:r>
        <w:rPr>
          <w:lang w:eastAsia="ru-RU"/>
        </w:rPr>
        <w:t>.</w:t>
      </w:r>
    </w:p>
    <w:p w14:paraId="44E0D0E8" w14:textId="77777777" w:rsidR="00592BDA" w:rsidRPr="00797E7B" w:rsidRDefault="00592BDA" w:rsidP="00592BDA">
      <w:pPr>
        <w:ind w:firstLine="0"/>
        <w:jc w:val="center"/>
        <w:rPr>
          <w:lang w:eastAsia="ru-RU"/>
        </w:rPr>
      </w:pPr>
    </w:p>
    <w:sectPr w:rsidR="00592BDA" w:rsidRPr="00797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C1841"/>
    <w:multiLevelType w:val="hybridMultilevel"/>
    <w:tmpl w:val="3A342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BB1CF5"/>
    <w:multiLevelType w:val="hybridMultilevel"/>
    <w:tmpl w:val="28000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94279E"/>
    <w:multiLevelType w:val="multilevel"/>
    <w:tmpl w:val="29D0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1622B"/>
    <w:multiLevelType w:val="hybridMultilevel"/>
    <w:tmpl w:val="9EF22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91186C"/>
    <w:multiLevelType w:val="multilevel"/>
    <w:tmpl w:val="454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14B56"/>
    <w:multiLevelType w:val="hybridMultilevel"/>
    <w:tmpl w:val="D82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3642D5"/>
    <w:multiLevelType w:val="hybridMultilevel"/>
    <w:tmpl w:val="6854D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1"/>
    <w:rsid w:val="00244C2B"/>
    <w:rsid w:val="003049D3"/>
    <w:rsid w:val="0042478C"/>
    <w:rsid w:val="00442785"/>
    <w:rsid w:val="00592BDA"/>
    <w:rsid w:val="006065C3"/>
    <w:rsid w:val="00773AD1"/>
    <w:rsid w:val="00797E7B"/>
    <w:rsid w:val="008749CB"/>
    <w:rsid w:val="00A467D2"/>
    <w:rsid w:val="00AB1CDB"/>
    <w:rsid w:val="00AD411D"/>
    <w:rsid w:val="00B0311A"/>
    <w:rsid w:val="00B720F4"/>
    <w:rsid w:val="00BC0FC5"/>
    <w:rsid w:val="00C16C18"/>
    <w:rsid w:val="00CF6ECD"/>
    <w:rsid w:val="00DF088B"/>
    <w:rsid w:val="00E82A43"/>
    <w:rsid w:val="00EA4A76"/>
    <w:rsid w:val="00FE61A1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1AA5"/>
  <w15:chartTrackingRefBased/>
  <w15:docId w15:val="{794B8C2D-BF81-4539-A479-959C58A3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797E7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7E7B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7E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7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97E7B"/>
    <w:rPr>
      <w:b/>
      <w:bCs/>
    </w:rPr>
  </w:style>
  <w:style w:type="paragraph" w:styleId="a4">
    <w:name w:val="Normal (Web)"/>
    <w:basedOn w:val="a"/>
    <w:uiPriority w:val="99"/>
    <w:semiHidden/>
    <w:unhideWhenUsed/>
    <w:rsid w:val="00797E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7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4</cp:revision>
  <dcterms:created xsi:type="dcterms:W3CDTF">2024-11-22T20:46:00Z</dcterms:created>
  <dcterms:modified xsi:type="dcterms:W3CDTF">2024-11-22T22:07:00Z</dcterms:modified>
</cp:coreProperties>
</file>