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6AC0C" w14:textId="77777777" w:rsidR="00BB5CAF" w:rsidRDefault="007A0085">
      <w:pPr>
        <w:jc w:val="center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  <w:noProof/>
        </w:rPr>
        <w:drawing>
          <wp:inline distT="0" distB="0" distL="114300" distR="114300">
            <wp:extent cx="685800" cy="685800"/>
            <wp:effectExtent l="0" t="0" r="0" b="0"/>
            <wp:docPr id="1" name="图片 1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smevus1otq84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cstheme="majorEastAsia" w:hint="eastAsia"/>
          <w:noProof/>
        </w:rPr>
        <w:drawing>
          <wp:inline distT="0" distB="0" distL="114300" distR="114300">
            <wp:extent cx="3086735" cy="713105"/>
            <wp:effectExtent l="0" t="0" r="12065" b="23495"/>
            <wp:docPr id="2" name="图片 2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smegrv1fikfal"/>
                    <pic:cNvPicPr>
                      <a:picLocks noChangeAspect="1"/>
                    </pic:cNvPicPr>
                  </pic:nvPicPr>
                  <pic:blipFill>
                    <a:blip r:embed="rId9"/>
                    <a:srcRect r="50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71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A3439D" w14:textId="77777777" w:rsidR="00BB5CAF" w:rsidRDefault="00BB5CAF">
      <w:pPr>
        <w:spacing w:beforeLines="50" w:before="156" w:afterLines="50" w:after="156"/>
        <w:jc w:val="center"/>
        <w:rPr>
          <w:rFonts w:asciiTheme="majorEastAsia" w:eastAsiaTheme="majorEastAsia" w:hAnsiTheme="majorEastAsia" w:cstheme="majorEastAsia"/>
          <w:b/>
          <w:kern w:val="0"/>
          <w:sz w:val="48"/>
          <w:szCs w:val="48"/>
        </w:rPr>
      </w:pPr>
    </w:p>
    <w:p w14:paraId="5965D698" w14:textId="77777777" w:rsidR="00BB5CAF" w:rsidRDefault="007A0085">
      <w:pPr>
        <w:spacing w:beforeLines="50" w:before="156" w:afterLines="50" w:after="156"/>
        <w:rPr>
          <w:rFonts w:asciiTheme="majorEastAsia" w:eastAsiaTheme="majorEastAsia" w:hAnsiTheme="majorEastAsia" w:cstheme="majorEastAsia"/>
          <w:b/>
          <w:kern w:val="0"/>
          <w:sz w:val="84"/>
          <w:szCs w:val="84"/>
        </w:rPr>
      </w:pPr>
      <w:r>
        <w:rPr>
          <w:rFonts w:asciiTheme="majorEastAsia" w:eastAsiaTheme="majorEastAsia" w:hAnsiTheme="majorEastAsia" w:cstheme="majorEastAsia"/>
          <w:b/>
          <w:kern w:val="0"/>
          <w:sz w:val="84"/>
          <w:szCs w:val="84"/>
        </w:rPr>
        <w:t xml:space="preserve">    个人实训总结</w:t>
      </w:r>
    </w:p>
    <w:p w14:paraId="32E66919" w14:textId="77777777" w:rsidR="00BB5CAF" w:rsidRDefault="00BB5CAF">
      <w:pPr>
        <w:jc w:val="center"/>
        <w:rPr>
          <w:rFonts w:asciiTheme="majorEastAsia" w:eastAsiaTheme="majorEastAsia" w:hAnsiTheme="majorEastAsia" w:cstheme="majorEastAsia"/>
          <w:b/>
          <w:kern w:val="0"/>
          <w:sz w:val="72"/>
          <w:szCs w:val="72"/>
        </w:rPr>
      </w:pPr>
    </w:p>
    <w:p w14:paraId="4C5AC2CA" w14:textId="77777777" w:rsidR="00BB5CAF" w:rsidRDefault="00BB5CAF">
      <w:pPr>
        <w:jc w:val="center"/>
        <w:rPr>
          <w:rFonts w:asciiTheme="majorEastAsia" w:eastAsiaTheme="majorEastAsia" w:hAnsiTheme="majorEastAsia" w:cstheme="majorEastAsia"/>
          <w:b/>
          <w:kern w:val="0"/>
          <w:sz w:val="72"/>
          <w:szCs w:val="72"/>
        </w:rPr>
      </w:pPr>
    </w:p>
    <w:p w14:paraId="50EFB000" w14:textId="77777777" w:rsidR="00BB5CAF" w:rsidRDefault="00BB5CAF">
      <w:pPr>
        <w:jc w:val="center"/>
        <w:rPr>
          <w:rFonts w:asciiTheme="majorEastAsia" w:eastAsiaTheme="majorEastAsia" w:hAnsiTheme="majorEastAsia" w:cstheme="majorEastAsia"/>
          <w:b/>
          <w:kern w:val="0"/>
        </w:rPr>
      </w:pPr>
    </w:p>
    <w:tbl>
      <w:tblPr>
        <w:tblW w:w="7333" w:type="dxa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5425"/>
      </w:tblGrid>
      <w:tr w:rsidR="00BB5CAF" w14:paraId="7B29FF5A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3FCA11" w14:textId="77777777" w:rsidR="00BB5CAF" w:rsidRDefault="007A0085">
            <w:pPr>
              <w:spacing w:line="360" w:lineRule="exact"/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37AE64" w14:textId="77777777" w:rsidR="00BB5CAF" w:rsidRDefault="007A0085">
            <w:pPr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  <w:t>大数据开发实训</w:t>
            </w:r>
          </w:p>
        </w:tc>
      </w:tr>
      <w:tr w:rsidR="00BB5CAF" w14:paraId="6EFB5DA3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61569" w14:textId="77777777" w:rsidR="00BB5CAF" w:rsidRDefault="007A0085">
            <w:pPr>
              <w:spacing w:line="360" w:lineRule="exact"/>
              <w:rPr>
                <w:rFonts w:asciiTheme="majorEastAsia" w:eastAsiaTheme="majorEastAsia" w:hAnsiTheme="majorEastAsia" w:cstheme="majorEastAsia"/>
                <w:b/>
                <w:color w:val="000000" w:themeColor="text1"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000000" w:themeColor="text1"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E01E68" w14:textId="4FCFC8BE" w:rsidR="00BB5CAF" w:rsidRDefault="0091450C">
            <w:pPr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 xml:space="preserve"> </w:t>
            </w:r>
            <w:proofErr w:type="gramStart"/>
            <w:r w:rsidR="000E5CE8"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刘斯韩</w:t>
            </w:r>
            <w:proofErr w:type="gramEnd"/>
          </w:p>
        </w:tc>
      </w:tr>
      <w:tr w:rsidR="00BB5CAF" w14:paraId="42EF8546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41899" w14:textId="77777777" w:rsidR="00BB5CAF" w:rsidRDefault="007A0085">
            <w:pPr>
              <w:spacing w:line="360" w:lineRule="exact"/>
              <w:rPr>
                <w:rFonts w:asciiTheme="majorEastAsia" w:eastAsiaTheme="majorEastAsia" w:hAnsiTheme="majorEastAsia" w:cstheme="majorEastAsia"/>
                <w:b/>
                <w:color w:val="000000" w:themeColor="text1"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000000" w:themeColor="text1"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706C18" w14:textId="0CF30D72" w:rsidR="00BB5CAF" w:rsidRDefault="0091450C">
            <w:pPr>
              <w:spacing w:line="360" w:lineRule="exact"/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  <w:t xml:space="preserve"> </w:t>
            </w:r>
            <w:r w:rsidR="000E5CE8"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201830670344</w:t>
            </w:r>
          </w:p>
        </w:tc>
      </w:tr>
      <w:tr w:rsidR="00BB5CAF" w14:paraId="5FD7BCD1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D89CE0" w14:textId="77777777" w:rsidR="00BB5CAF" w:rsidRDefault="007A0085">
            <w:pPr>
              <w:spacing w:line="360" w:lineRule="exact"/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074466" w14:textId="77777777" w:rsidR="00BB5CAF" w:rsidRDefault="007A0085">
            <w:pPr>
              <w:spacing w:line="360" w:lineRule="exact"/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软件工程</w:t>
            </w:r>
          </w:p>
        </w:tc>
      </w:tr>
      <w:tr w:rsidR="00BB5CAF" w14:paraId="34494F96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38DDE" w14:textId="77777777" w:rsidR="00BB5CAF" w:rsidRDefault="007A0085">
            <w:pPr>
              <w:rPr>
                <w:rFonts w:asciiTheme="majorEastAsia" w:eastAsiaTheme="majorEastAsia" w:hAnsiTheme="majorEastAsia" w:cstheme="majorEastAsia"/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1665B9" w14:textId="769367F0" w:rsidR="00BB5CAF" w:rsidRDefault="007A0085">
            <w:pPr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20</w:t>
            </w:r>
            <w:r w:rsidR="0091450C"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  <w:t>20</w:t>
            </w: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-202</w:t>
            </w:r>
            <w:r w:rsidR="0091450C"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  <w:t>1</w:t>
            </w: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-0</w:t>
            </w:r>
            <w:r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  <w:t>2</w:t>
            </w:r>
          </w:p>
        </w:tc>
      </w:tr>
    </w:tbl>
    <w:p w14:paraId="7B7EFE1D" w14:textId="77777777" w:rsidR="00BB5CAF" w:rsidRDefault="00BB5CAF">
      <w:pPr>
        <w:spacing w:beforeLines="50" w:before="156" w:afterLines="50" w:after="156"/>
        <w:rPr>
          <w:rFonts w:asciiTheme="majorEastAsia" w:eastAsiaTheme="majorEastAsia" w:hAnsiTheme="majorEastAsia" w:cstheme="majorEastAsia"/>
          <w:b/>
          <w:kern w:val="0"/>
          <w:sz w:val="30"/>
          <w:szCs w:val="30"/>
        </w:rPr>
      </w:pPr>
    </w:p>
    <w:p w14:paraId="51E78975" w14:textId="77777777" w:rsidR="00BB5CAF" w:rsidRDefault="00BB5CAF">
      <w:pPr>
        <w:spacing w:beforeLines="50" w:before="156" w:afterLines="50" w:after="156"/>
        <w:rPr>
          <w:rFonts w:asciiTheme="majorEastAsia" w:eastAsiaTheme="majorEastAsia" w:hAnsiTheme="majorEastAsia" w:cstheme="majorEastAsia"/>
          <w:b/>
          <w:kern w:val="0"/>
          <w:sz w:val="30"/>
          <w:szCs w:val="30"/>
        </w:rPr>
      </w:pPr>
    </w:p>
    <w:p w14:paraId="3A912F23" w14:textId="77777777" w:rsidR="00BB5CAF" w:rsidRDefault="007A0085">
      <w:pPr>
        <w:spacing w:line="480" w:lineRule="exact"/>
        <w:jc w:val="center"/>
        <w:rPr>
          <w:rFonts w:asciiTheme="majorEastAsia" w:eastAsiaTheme="majorEastAsia" w:hAnsiTheme="majorEastAsia" w:cstheme="majorEastAsia"/>
          <w:b/>
          <w:kern w:val="0"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kern w:val="0"/>
          <w:sz w:val="32"/>
          <w:szCs w:val="32"/>
        </w:rPr>
        <w:t>华南理工大学软件学院</w:t>
      </w:r>
    </w:p>
    <w:p w14:paraId="6ECA1F30" w14:textId="78B6762E" w:rsidR="00BB5CAF" w:rsidRDefault="007A0085">
      <w:pPr>
        <w:spacing w:line="480" w:lineRule="exact"/>
        <w:jc w:val="center"/>
        <w:rPr>
          <w:rFonts w:asciiTheme="majorEastAsia" w:eastAsiaTheme="majorEastAsia" w:hAnsiTheme="majorEastAsia" w:cstheme="majorEastAsia"/>
          <w:b/>
          <w:kern w:val="0"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kern w:val="0"/>
          <w:sz w:val="32"/>
          <w:szCs w:val="32"/>
        </w:rPr>
        <w:t>20</w:t>
      </w:r>
      <w:r>
        <w:rPr>
          <w:rFonts w:asciiTheme="majorEastAsia" w:eastAsiaTheme="majorEastAsia" w:hAnsiTheme="majorEastAsia" w:cstheme="majorEastAsia"/>
          <w:b/>
          <w:kern w:val="0"/>
          <w:sz w:val="32"/>
          <w:szCs w:val="32"/>
        </w:rPr>
        <w:t>2</w:t>
      </w:r>
      <w:r w:rsidR="0091450C">
        <w:rPr>
          <w:rFonts w:asciiTheme="majorEastAsia" w:eastAsiaTheme="majorEastAsia" w:hAnsiTheme="majorEastAsia" w:cstheme="majorEastAsia"/>
          <w:b/>
          <w:kern w:val="0"/>
          <w:sz w:val="32"/>
          <w:szCs w:val="32"/>
        </w:rPr>
        <w:t>1</w:t>
      </w:r>
      <w:r>
        <w:rPr>
          <w:rFonts w:asciiTheme="majorEastAsia" w:eastAsiaTheme="majorEastAsia" w:hAnsiTheme="majorEastAsia" w:cstheme="majorEastAsia" w:hint="eastAsia"/>
          <w:b/>
          <w:kern w:val="0"/>
          <w:sz w:val="32"/>
          <w:szCs w:val="32"/>
        </w:rPr>
        <w:t>年</w:t>
      </w:r>
      <w:r>
        <w:rPr>
          <w:rFonts w:asciiTheme="majorEastAsia" w:eastAsiaTheme="majorEastAsia" w:hAnsiTheme="majorEastAsia" w:cstheme="majorEastAsia"/>
          <w:b/>
          <w:kern w:val="0"/>
          <w:sz w:val="32"/>
          <w:szCs w:val="32"/>
        </w:rPr>
        <w:t>06</w:t>
      </w:r>
      <w:r>
        <w:rPr>
          <w:rFonts w:asciiTheme="majorEastAsia" w:eastAsiaTheme="majorEastAsia" w:hAnsiTheme="majorEastAsia" w:cstheme="majorEastAsia" w:hint="eastAsia"/>
          <w:b/>
          <w:kern w:val="0"/>
          <w:sz w:val="32"/>
          <w:szCs w:val="32"/>
        </w:rPr>
        <w:t>月</w:t>
      </w:r>
    </w:p>
    <w:p w14:paraId="5B1B6D98" w14:textId="77777777" w:rsidR="00BB5CAF" w:rsidRDefault="00BB5CAF">
      <w:pPr>
        <w:adjustRightInd w:val="0"/>
        <w:snapToGrid w:val="0"/>
        <w:spacing w:line="400" w:lineRule="exact"/>
        <w:rPr>
          <w:rFonts w:ascii="仿宋_GB2312" w:eastAsia="仿宋_GB2312"/>
          <w:b/>
          <w:bCs/>
          <w:color w:val="FF0000"/>
          <w:sz w:val="32"/>
          <w:szCs w:val="32"/>
        </w:rPr>
      </w:pPr>
    </w:p>
    <w:p w14:paraId="4648557B" w14:textId="77777777" w:rsidR="00BB5CAF" w:rsidRDefault="00BB5CAF">
      <w:pPr>
        <w:adjustRightInd w:val="0"/>
        <w:snapToGrid w:val="0"/>
        <w:spacing w:line="400" w:lineRule="exact"/>
        <w:rPr>
          <w:rFonts w:ascii="仿宋_GB2312" w:eastAsia="仿宋_GB2312"/>
          <w:b/>
          <w:bCs/>
          <w:color w:val="FF0000"/>
          <w:sz w:val="32"/>
          <w:szCs w:val="32"/>
        </w:rPr>
      </w:pPr>
    </w:p>
    <w:p w14:paraId="600433C9" w14:textId="77777777" w:rsidR="00BB5CAF" w:rsidRDefault="00BB5CAF">
      <w:pPr>
        <w:adjustRightInd w:val="0"/>
        <w:snapToGrid w:val="0"/>
        <w:spacing w:line="400" w:lineRule="exact"/>
        <w:rPr>
          <w:rFonts w:ascii="仿宋_GB2312" w:eastAsia="仿宋_GB2312"/>
          <w:b/>
          <w:bCs/>
          <w:color w:val="FF0000"/>
          <w:sz w:val="32"/>
          <w:szCs w:val="32"/>
        </w:rPr>
      </w:pPr>
    </w:p>
    <w:p w14:paraId="1C4399A3" w14:textId="77777777" w:rsidR="00BB5CAF" w:rsidRDefault="007A0085">
      <w:pPr>
        <w:ind w:firstLineChars="700" w:firstLine="2249"/>
        <w:rPr>
          <w:rFonts w:asciiTheme="majorEastAsia" w:eastAsiaTheme="majorEastAsia" w:hAnsiTheme="majorEastAsia" w:cstheme="majorEastAsia"/>
          <w:b/>
          <w:sz w:val="28"/>
          <w:szCs w:val="28"/>
        </w:rPr>
      </w:pPr>
      <w:r>
        <w:rPr>
          <w:rFonts w:asciiTheme="majorEastAsia" w:eastAsiaTheme="majorEastAsia" w:hAnsiTheme="majorEastAsia" w:cstheme="majorEastAsia"/>
          <w:b/>
          <w:sz w:val="32"/>
          <w:szCs w:val="32"/>
        </w:rPr>
        <w:t xml:space="preserve">  </w:t>
      </w:r>
      <w:r>
        <w:rPr>
          <w:rFonts w:asciiTheme="majorEastAsia" w:eastAsiaTheme="majorEastAsia" w:hAnsiTheme="majorEastAsia" w:cstheme="majorEastAsia"/>
          <w:b/>
          <w:sz w:val="44"/>
          <w:szCs w:val="44"/>
        </w:rPr>
        <w:t>个人实训总结</w:t>
      </w:r>
    </w:p>
    <w:p w14:paraId="6869C01A" w14:textId="77777777" w:rsidR="00BB5CAF" w:rsidRDefault="00BB5CAF">
      <w:pPr>
        <w:rPr>
          <w:rFonts w:asciiTheme="majorEastAsia" w:eastAsiaTheme="majorEastAsia" w:hAnsiTheme="majorEastAsia" w:cstheme="majorEastAsia"/>
          <w:b/>
          <w:sz w:val="32"/>
          <w:szCs w:val="32"/>
        </w:rPr>
      </w:pPr>
    </w:p>
    <w:p w14:paraId="3BFBA6FF" w14:textId="594C7328" w:rsidR="00BB5CAF" w:rsidRDefault="007A0085">
      <w:pPr>
        <w:numPr>
          <w:ilvl w:val="0"/>
          <w:numId w:val="3"/>
        </w:numPr>
        <w:rPr>
          <w:rFonts w:asciiTheme="majorEastAsia" w:eastAsiaTheme="majorEastAsia" w:hAnsiTheme="majorEastAsia" w:cstheme="majorEastAsia"/>
          <w:b/>
          <w:sz w:val="32"/>
          <w:szCs w:val="32"/>
        </w:rPr>
      </w:pPr>
      <w:r>
        <w:rPr>
          <w:rFonts w:asciiTheme="majorEastAsia" w:eastAsiaTheme="majorEastAsia" w:hAnsiTheme="majorEastAsia" w:cstheme="majorEastAsia"/>
          <w:b/>
          <w:sz w:val="32"/>
          <w:szCs w:val="32"/>
        </w:rPr>
        <w:t>实</w:t>
      </w:r>
      <w:proofErr w:type="gramStart"/>
      <w:r>
        <w:rPr>
          <w:rFonts w:asciiTheme="majorEastAsia" w:eastAsiaTheme="majorEastAsia" w:hAnsiTheme="majorEastAsia" w:cstheme="majorEastAsia"/>
          <w:b/>
          <w:sz w:val="32"/>
          <w:szCs w:val="32"/>
        </w:rPr>
        <w:t>训过程</w:t>
      </w:r>
      <w:proofErr w:type="gramEnd"/>
      <w:r>
        <w:rPr>
          <w:rFonts w:asciiTheme="majorEastAsia" w:eastAsiaTheme="majorEastAsia" w:hAnsiTheme="majorEastAsia" w:cstheme="majorEastAsia"/>
          <w:b/>
          <w:sz w:val="32"/>
          <w:szCs w:val="32"/>
        </w:rPr>
        <w:t>中个人承担的任务</w:t>
      </w:r>
    </w:p>
    <w:p w14:paraId="64EAA37D" w14:textId="3CB2F6BD" w:rsidR="0091450C" w:rsidRPr="000E5CE8" w:rsidRDefault="000E5CE8" w:rsidP="0091450C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0E5CE8">
        <w:rPr>
          <w:rFonts w:ascii="Times New Roman" w:eastAsiaTheme="majorEastAsia" w:hAnsi="Times New Roman" w:cs="Times New Roman"/>
          <w:bCs/>
          <w:sz w:val="28"/>
          <w:szCs w:val="28"/>
        </w:rPr>
        <w:t>S</w:t>
      </w:r>
      <w:r w:rsidRPr="000E5CE8">
        <w:rPr>
          <w:rFonts w:ascii="Times New Roman" w:eastAsiaTheme="majorEastAsia" w:hAnsi="Times New Roman" w:cs="Times New Roman" w:hint="eastAsia"/>
          <w:bCs/>
          <w:sz w:val="28"/>
          <w:szCs w:val="28"/>
        </w:rPr>
        <w:t>olidity</w:t>
      </w:r>
      <w:r w:rsidRPr="000E5CE8">
        <w:rPr>
          <w:rFonts w:ascii="Times New Roman" w:eastAsiaTheme="majorEastAsia" w:hAnsi="Times New Roman" w:cs="Times New Roman" w:hint="eastAsia"/>
          <w:bCs/>
          <w:sz w:val="28"/>
          <w:szCs w:val="28"/>
        </w:rPr>
        <w:t>合约编写，</w:t>
      </w:r>
      <w:r w:rsidRPr="000E5CE8">
        <w:rPr>
          <w:rFonts w:ascii="Times New Roman" w:eastAsiaTheme="majorEastAsia" w:hAnsi="Times New Roman" w:cs="Times New Roman"/>
          <w:bCs/>
          <w:sz w:val="28"/>
          <w:szCs w:val="28"/>
        </w:rPr>
        <w:t>J</w:t>
      </w:r>
      <w:r w:rsidRPr="000E5CE8">
        <w:rPr>
          <w:rFonts w:ascii="Times New Roman" w:eastAsiaTheme="majorEastAsia" w:hAnsi="Times New Roman" w:cs="Times New Roman" w:hint="eastAsia"/>
          <w:bCs/>
          <w:sz w:val="28"/>
          <w:szCs w:val="28"/>
        </w:rPr>
        <w:t>ava</w:t>
      </w:r>
      <w:r w:rsidRPr="000E5CE8">
        <w:rPr>
          <w:rFonts w:ascii="Times New Roman" w:eastAsiaTheme="majorEastAsia" w:hAnsi="Times New Roman" w:cs="Times New Roman" w:hint="eastAsia"/>
          <w:bCs/>
          <w:sz w:val="28"/>
          <w:szCs w:val="28"/>
        </w:rPr>
        <w:t>后台编写，协助前后端交互</w:t>
      </w:r>
      <w:r>
        <w:rPr>
          <w:rFonts w:ascii="Times New Roman" w:eastAsiaTheme="majorEastAsia" w:hAnsi="Times New Roman" w:cs="Times New Roman" w:hint="eastAsia"/>
          <w:bCs/>
          <w:sz w:val="28"/>
          <w:szCs w:val="28"/>
        </w:rPr>
        <w:t>。</w:t>
      </w:r>
    </w:p>
    <w:p w14:paraId="677B79DC" w14:textId="77777777" w:rsidR="00BB5CAF" w:rsidRDefault="007A0085">
      <w:pPr>
        <w:numPr>
          <w:ilvl w:val="0"/>
          <w:numId w:val="3"/>
        </w:numPr>
        <w:rPr>
          <w:rFonts w:asciiTheme="majorEastAsia" w:eastAsiaTheme="majorEastAsia" w:hAnsiTheme="majorEastAsia" w:cstheme="majorEastAsia"/>
          <w:b/>
          <w:sz w:val="32"/>
          <w:szCs w:val="32"/>
        </w:rPr>
      </w:pPr>
      <w:r>
        <w:rPr>
          <w:rFonts w:asciiTheme="majorEastAsia" w:eastAsiaTheme="majorEastAsia" w:hAnsiTheme="majorEastAsia" w:cstheme="majorEastAsia"/>
          <w:b/>
          <w:sz w:val="32"/>
          <w:szCs w:val="32"/>
        </w:rPr>
        <w:t>个人任务完成情况、成果及贡献</w:t>
      </w:r>
    </w:p>
    <w:p w14:paraId="62502A55" w14:textId="2B5F3F7A" w:rsidR="00BB5CAF" w:rsidRDefault="000E5CE8">
      <w:pPr>
        <w:ind w:firstLineChars="200" w:firstLine="560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bCs/>
          <w:sz w:val="28"/>
          <w:szCs w:val="28"/>
        </w:rPr>
        <w:t>任务完成情况：基本实现目标功能</w:t>
      </w:r>
    </w:p>
    <w:p w14:paraId="0012FB0C" w14:textId="0EFF84A0" w:rsidR="000E5CE8" w:rsidRDefault="000E5CE8">
      <w:pPr>
        <w:ind w:firstLineChars="200" w:firstLine="560"/>
        <w:rPr>
          <w:rFonts w:ascii="Times New Roman" w:eastAsiaTheme="majorEastAsia" w:hAnsi="Times New Roman" w:cs="Times New Roman" w:hint="eastAsia"/>
          <w:bCs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bCs/>
          <w:sz w:val="28"/>
          <w:szCs w:val="28"/>
        </w:rPr>
        <w:t>成果及贡献：编写了</w:t>
      </w:r>
      <w:r>
        <w:rPr>
          <w:rFonts w:ascii="Times New Roman" w:eastAsiaTheme="majorEastAsia" w:hAnsi="Times New Roman" w:cs="Times New Roman" w:hint="eastAsia"/>
          <w:bCs/>
          <w:sz w:val="28"/>
          <w:szCs w:val="28"/>
        </w:rPr>
        <w:t>solidity</w:t>
      </w:r>
      <w:r>
        <w:rPr>
          <w:rFonts w:ascii="Times New Roman" w:eastAsiaTheme="majorEastAsia" w:hAnsi="Times New Roman" w:cs="Times New Roman" w:hint="eastAsia"/>
          <w:bCs/>
          <w:sz w:val="28"/>
          <w:szCs w:val="28"/>
        </w:rPr>
        <w:t>合约，编写了</w:t>
      </w:r>
      <w:r>
        <w:rPr>
          <w:rFonts w:ascii="Times New Roman" w:eastAsiaTheme="majorEastAsia" w:hAnsi="Times New Roman" w:cs="Times New Roman" w:hint="eastAsia"/>
          <w:bCs/>
          <w:sz w:val="28"/>
          <w:szCs w:val="28"/>
        </w:rPr>
        <w:t>java</w:t>
      </w:r>
      <w:r>
        <w:rPr>
          <w:rFonts w:ascii="Times New Roman" w:eastAsiaTheme="majorEastAsia" w:hAnsi="Times New Roman" w:cs="Times New Roman" w:hint="eastAsia"/>
          <w:bCs/>
          <w:sz w:val="28"/>
          <w:szCs w:val="28"/>
        </w:rPr>
        <w:t>后台，协助实现了前后端链接。</w:t>
      </w:r>
    </w:p>
    <w:p w14:paraId="3874E708" w14:textId="3E2A6466" w:rsidR="00BB5CAF" w:rsidRDefault="007A0085">
      <w:pPr>
        <w:numPr>
          <w:ilvl w:val="0"/>
          <w:numId w:val="3"/>
        </w:numPr>
        <w:rPr>
          <w:rFonts w:asciiTheme="majorEastAsia" w:eastAsiaTheme="majorEastAsia" w:hAnsiTheme="majorEastAsia" w:cstheme="majorEastAsia"/>
          <w:b/>
          <w:sz w:val="32"/>
          <w:szCs w:val="32"/>
        </w:rPr>
      </w:pPr>
      <w:r>
        <w:rPr>
          <w:rFonts w:asciiTheme="majorEastAsia" w:eastAsiaTheme="majorEastAsia" w:hAnsiTheme="majorEastAsia" w:cstheme="majorEastAsia"/>
          <w:b/>
          <w:sz w:val="32"/>
          <w:szCs w:val="32"/>
        </w:rPr>
        <w:t>自我评价</w:t>
      </w:r>
      <w:r w:rsidR="00A30177">
        <w:rPr>
          <w:rFonts w:asciiTheme="majorEastAsia" w:eastAsiaTheme="majorEastAsia" w:hAnsiTheme="majorEastAsia" w:cstheme="majorEastAsia" w:hint="eastAsia"/>
          <w:b/>
          <w:sz w:val="32"/>
          <w:szCs w:val="32"/>
        </w:rPr>
        <w:t>和个人技术加分项</w:t>
      </w:r>
    </w:p>
    <w:p w14:paraId="6F5D0DEB" w14:textId="0056BA29" w:rsidR="00BB5CAF" w:rsidRDefault="000E5CE8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自我评价：我在这次实</w:t>
      </w:r>
      <w:proofErr w:type="gramStart"/>
      <w:r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训中学</w:t>
      </w:r>
      <w:proofErr w:type="gramEnd"/>
      <w:r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到了很多，比如solidity的使用，</w:t>
      </w:r>
      <w:proofErr w:type="spellStart"/>
      <w:r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springboot</w:t>
      </w:r>
      <w:proofErr w:type="spellEnd"/>
      <w:r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框架的使用，以及有了更多团队合作的经验，我认为我完成了我在这次项目中应完成的任务。</w:t>
      </w:r>
    </w:p>
    <w:p w14:paraId="1A305D2F" w14:textId="546AAB9C" w:rsidR="000E5CE8" w:rsidRDefault="000E5CE8">
      <w:pPr>
        <w:ind w:firstLineChars="200" w:firstLine="560"/>
        <w:rPr>
          <w:rFonts w:asciiTheme="majorEastAsia" w:eastAsiaTheme="majorEastAsia" w:hAnsiTheme="majorEastAsia" w:cstheme="majorEastAsia" w:hint="eastAsia"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加分项：使用solidity编写合约，使用</w:t>
      </w:r>
      <w:proofErr w:type="spellStart"/>
      <w:r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springboot</w:t>
      </w:r>
      <w:proofErr w:type="spellEnd"/>
      <w:r>
        <w:rPr>
          <w:rFonts w:asciiTheme="majorEastAsia" w:eastAsiaTheme="majorEastAsia" w:hAnsiTheme="majorEastAsia" w:cstheme="majorEastAsia" w:hint="eastAsia"/>
          <w:bCs/>
          <w:sz w:val="28"/>
          <w:szCs w:val="28"/>
        </w:rPr>
        <w:t>框架。</w:t>
      </w:r>
    </w:p>
    <w:p w14:paraId="5FEBF478" w14:textId="77777777" w:rsidR="00BB5CAF" w:rsidRDefault="00BB5CAF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p w14:paraId="7A0E826C" w14:textId="77777777" w:rsidR="00BB5CAF" w:rsidRDefault="00BB5CAF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p w14:paraId="19AE597B" w14:textId="77777777" w:rsidR="00BB5CAF" w:rsidRDefault="00BB5CAF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p w14:paraId="50AB7B0E" w14:textId="77777777" w:rsidR="00BB5CAF" w:rsidRDefault="00BB5CAF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p w14:paraId="5D9CAAD7" w14:textId="3DB69173" w:rsidR="00BB5CAF" w:rsidRDefault="00BB5CAF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p w14:paraId="1FF6CB9C" w14:textId="59EDE98D" w:rsidR="0091450C" w:rsidRDefault="0091450C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p w14:paraId="1725A3D0" w14:textId="1A0A1105" w:rsidR="0091450C" w:rsidRDefault="0091450C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p w14:paraId="0F3BB7F9" w14:textId="010D860E" w:rsidR="0091450C" w:rsidRDefault="0091450C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p w14:paraId="7EDC7C35" w14:textId="6B95F523" w:rsidR="0091450C" w:rsidRDefault="0091450C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p w14:paraId="72EA3D11" w14:textId="1F35B109" w:rsidR="0091450C" w:rsidRDefault="0091450C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p w14:paraId="69D5637C" w14:textId="3A56753F" w:rsidR="0091450C" w:rsidRDefault="0091450C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p w14:paraId="21DCCCA1" w14:textId="2EA2EEB1" w:rsidR="0091450C" w:rsidRDefault="0091450C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p w14:paraId="3BABCA9A" w14:textId="488848AA" w:rsidR="0091450C" w:rsidRDefault="0091450C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p w14:paraId="2F588FFB" w14:textId="77777777" w:rsidR="0091450C" w:rsidRDefault="0091450C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tbl>
      <w:tblPr>
        <w:tblW w:w="90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94"/>
      </w:tblGrid>
      <w:tr w:rsidR="00BB5CAF" w14:paraId="47C0646B" w14:textId="77777777">
        <w:trPr>
          <w:trHeight w:val="90"/>
          <w:jc w:val="center"/>
        </w:trPr>
        <w:tc>
          <w:tcPr>
            <w:tcW w:w="9094" w:type="dxa"/>
            <w:tcBorders>
              <w:bottom w:val="single" w:sz="4" w:space="0" w:color="auto"/>
            </w:tcBorders>
          </w:tcPr>
          <w:p w14:paraId="5E52E361" w14:textId="77777777" w:rsidR="00BB5CAF" w:rsidRDefault="007A0085">
            <w:pPr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教师评语：</w:t>
            </w:r>
          </w:p>
          <w:p w14:paraId="2CE9E1F2" w14:textId="77777777" w:rsidR="00BB5CAF" w:rsidRDefault="00BB5CAF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238DD55C" w14:textId="34850F44" w:rsidR="00BB5CAF" w:rsidRDefault="00BB5CAF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133EF91A" w14:textId="77777777" w:rsidR="00BB5CAF" w:rsidRDefault="00BB5CAF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71E70347" w14:textId="77777777" w:rsidR="00BB5CAF" w:rsidRDefault="00BB5CAF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4675BAC5" w14:textId="77777777" w:rsidR="00BB5CAF" w:rsidRDefault="00BB5CAF">
            <w:pPr>
              <w:spacing w:line="400" w:lineRule="exact"/>
              <w:rPr>
                <w:b/>
                <w:bCs/>
                <w:sz w:val="24"/>
              </w:rPr>
            </w:pPr>
          </w:p>
          <w:p w14:paraId="2D8AFAB3" w14:textId="77777777" w:rsidR="00BB5CAF" w:rsidRDefault="00BB5CAF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</w:tc>
      </w:tr>
      <w:tr w:rsidR="00BB5CAF" w14:paraId="0CCC8E5D" w14:textId="77777777">
        <w:trPr>
          <w:trHeight w:val="1108"/>
          <w:jc w:val="center"/>
        </w:trPr>
        <w:tc>
          <w:tcPr>
            <w:tcW w:w="9094" w:type="dxa"/>
            <w:tcBorders>
              <w:top w:val="single" w:sz="4" w:space="0" w:color="auto"/>
            </w:tcBorders>
          </w:tcPr>
          <w:p w14:paraId="3AD929F9" w14:textId="77777777" w:rsidR="00BB5CAF" w:rsidRDefault="00BB5CAF">
            <w:pPr>
              <w:spacing w:line="400" w:lineRule="exact"/>
              <w:rPr>
                <w:b/>
                <w:bCs/>
                <w:sz w:val="24"/>
              </w:rPr>
            </w:pPr>
          </w:p>
          <w:p w14:paraId="382C0BC6" w14:textId="07450391" w:rsidR="00BB5CAF" w:rsidRDefault="007A0085">
            <w:pPr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个人实</w:t>
            </w:r>
            <w:proofErr w:type="gramStart"/>
            <w:r>
              <w:rPr>
                <w:rFonts w:hint="eastAsia"/>
                <w:b/>
                <w:bCs/>
                <w:sz w:val="24"/>
              </w:rPr>
              <w:t>训总结</w:t>
            </w:r>
            <w:proofErr w:type="gramEnd"/>
            <w:r>
              <w:rPr>
                <w:rFonts w:hint="eastAsia"/>
                <w:b/>
                <w:bCs/>
                <w:sz w:val="24"/>
              </w:rPr>
              <w:t>成绩评定：</w:t>
            </w:r>
            <w:r>
              <w:rPr>
                <w:rFonts w:hint="eastAsia"/>
                <w:bCs/>
                <w:sz w:val="24"/>
              </w:rPr>
              <w:t xml:space="preserve"> </w:t>
            </w:r>
            <w:r w:rsidR="0091450C">
              <w:rPr>
                <w:bCs/>
                <w:sz w:val="24"/>
                <w:u w:val="single"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分</w:t>
            </w:r>
            <w:r>
              <w:rPr>
                <w:rFonts w:hint="eastAsia"/>
                <w:b/>
                <w:bCs/>
                <w:sz w:val="24"/>
              </w:rPr>
              <w:t xml:space="preserve">    </w:t>
            </w:r>
            <w:r w:rsidR="0091450C">
              <w:rPr>
                <w:b/>
                <w:bCs/>
                <w:sz w:val="24"/>
              </w:rPr>
              <w:t xml:space="preserve">  </w:t>
            </w:r>
          </w:p>
        </w:tc>
      </w:tr>
    </w:tbl>
    <w:p w14:paraId="1E7E3AB0" w14:textId="77777777" w:rsidR="00BB5CAF" w:rsidRDefault="00BB5CAF">
      <w:pPr>
        <w:ind w:firstLineChars="200" w:firstLine="560"/>
        <w:rPr>
          <w:rFonts w:asciiTheme="majorEastAsia" w:eastAsiaTheme="majorEastAsia" w:hAnsiTheme="majorEastAsia" w:cstheme="majorEastAsia"/>
          <w:bCs/>
          <w:sz w:val="28"/>
          <w:szCs w:val="28"/>
        </w:rPr>
      </w:pPr>
    </w:p>
    <w:p w14:paraId="6B9E2E8D" w14:textId="77777777" w:rsidR="00BB5CAF" w:rsidRDefault="00BB5CAF">
      <w:pPr>
        <w:rPr>
          <w:rFonts w:asciiTheme="majorEastAsia" w:eastAsiaTheme="majorEastAsia" w:hAnsiTheme="majorEastAsia" w:cstheme="majorEastAsia"/>
        </w:rPr>
      </w:pPr>
    </w:p>
    <w:sectPr w:rsidR="00BB5CAF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6BA4C" w14:textId="77777777" w:rsidR="00BF7503" w:rsidRDefault="00BF7503">
      <w:r>
        <w:separator/>
      </w:r>
    </w:p>
  </w:endnote>
  <w:endnote w:type="continuationSeparator" w:id="0">
    <w:p w14:paraId="311D3542" w14:textId="77777777" w:rsidR="00BF7503" w:rsidRDefault="00BF7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微软雅黑"/>
    <w:charset w:val="00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00D4A" w14:textId="77777777" w:rsidR="00BB5CAF" w:rsidRDefault="007A0085">
    <w:pPr>
      <w:pStyle w:val="a6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8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rStyle w:val="a8"/>
        <w:sz w:val="24"/>
        <w:szCs w:val="24"/>
      </w:rPr>
      <w:t>4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A5E7D" w14:textId="77777777" w:rsidR="00BF7503" w:rsidRDefault="00BF7503">
      <w:r>
        <w:separator/>
      </w:r>
    </w:p>
  </w:footnote>
  <w:footnote w:type="continuationSeparator" w:id="0">
    <w:p w14:paraId="17294971" w14:textId="77777777" w:rsidR="00BF7503" w:rsidRDefault="00BF75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D51FB" w14:textId="77777777" w:rsidR="00BB5CAF" w:rsidRDefault="00BB5CAF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left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left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left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5EE1AB04"/>
    <w:multiLevelType w:val="singleLevel"/>
    <w:tmpl w:val="5EE1AB04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7FA64B29"/>
    <w:multiLevelType w:val="multilevel"/>
    <w:tmpl w:val="7FA64B29"/>
    <w:lvl w:ilvl="0">
      <w:start w:val="1"/>
      <w:numFmt w:val="bullet"/>
      <w:pStyle w:val="a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77EDB4A"/>
    <w:rsid w:val="BA77A43D"/>
    <w:rsid w:val="BDBB7358"/>
    <w:rsid w:val="DE6BB0A6"/>
    <w:rsid w:val="DF7D8217"/>
    <w:rsid w:val="EADBB274"/>
    <w:rsid w:val="EC7FFBA7"/>
    <w:rsid w:val="F77EDB4A"/>
    <w:rsid w:val="F82D74CB"/>
    <w:rsid w:val="FED7A333"/>
    <w:rsid w:val="0007124B"/>
    <w:rsid w:val="0009250E"/>
    <w:rsid w:val="000E5CE8"/>
    <w:rsid w:val="002E5362"/>
    <w:rsid w:val="00325B99"/>
    <w:rsid w:val="003944EB"/>
    <w:rsid w:val="004707CC"/>
    <w:rsid w:val="004D7917"/>
    <w:rsid w:val="00576ECE"/>
    <w:rsid w:val="00674DC6"/>
    <w:rsid w:val="007A0085"/>
    <w:rsid w:val="007B1149"/>
    <w:rsid w:val="007D64FF"/>
    <w:rsid w:val="008835EE"/>
    <w:rsid w:val="00893C6F"/>
    <w:rsid w:val="0091450C"/>
    <w:rsid w:val="009875AF"/>
    <w:rsid w:val="009D1B9E"/>
    <w:rsid w:val="00A30177"/>
    <w:rsid w:val="00BB5CAF"/>
    <w:rsid w:val="00BF7503"/>
    <w:rsid w:val="00C163F3"/>
    <w:rsid w:val="00E11505"/>
    <w:rsid w:val="00E3437A"/>
    <w:rsid w:val="00F26B9F"/>
    <w:rsid w:val="00FC2735"/>
    <w:rsid w:val="00FF7248"/>
    <w:rsid w:val="0FDF1C22"/>
    <w:rsid w:val="239F5258"/>
    <w:rsid w:val="3BABF0B2"/>
    <w:rsid w:val="3DD3DE7E"/>
    <w:rsid w:val="3FB12A50"/>
    <w:rsid w:val="578529AE"/>
    <w:rsid w:val="5FEFE62C"/>
    <w:rsid w:val="737E6D41"/>
    <w:rsid w:val="7F24FF51"/>
    <w:rsid w:val="7F2E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12268B"/>
  <w15:docId w15:val="{3E434735-B24C-4CCC-B79D-A108C49A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pPr>
      <w:keepNext/>
      <w:keepLines/>
      <w:pageBreakBefore/>
      <w:numPr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3">
    <w:name w:val="heading 3"/>
    <w:basedOn w:val="a0"/>
    <w:next w:val="a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text"/>
    <w:basedOn w:val="a0"/>
    <w:pPr>
      <w:jc w:val="left"/>
    </w:pPr>
  </w:style>
  <w:style w:type="paragraph" w:styleId="a5">
    <w:name w:val="Body Text"/>
    <w:basedOn w:val="a0"/>
    <w:qFormat/>
    <w:pPr>
      <w:spacing w:after="120"/>
    </w:pPr>
    <w:rPr>
      <w:rFonts w:eastAsia="宋体"/>
    </w:rPr>
  </w:style>
  <w:style w:type="paragraph" w:styleId="a6">
    <w:name w:val="footer"/>
    <w:basedOn w:val="a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character" w:styleId="a8">
    <w:name w:val="page number"/>
    <w:basedOn w:val="a1"/>
    <w:qFormat/>
  </w:style>
  <w:style w:type="character" w:styleId="a9">
    <w:name w:val="Hyperlink"/>
    <w:basedOn w:val="a1"/>
    <w:uiPriority w:val="99"/>
    <w:qFormat/>
    <w:rPr>
      <w:color w:val="0000FF"/>
      <w:u w:val="single"/>
    </w:rPr>
  </w:style>
  <w:style w:type="table" w:styleId="aa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表段落1"/>
    <w:basedOn w:val="a0"/>
    <w:uiPriority w:val="34"/>
    <w:qFormat/>
    <w:pPr>
      <w:ind w:firstLineChars="200" w:firstLine="420"/>
    </w:pPr>
  </w:style>
  <w:style w:type="paragraph" w:customStyle="1" w:styleId="a">
    <w:name w:val="正文_第三级标题_标号"/>
    <w:basedOn w:val="a0"/>
    <w:qFormat/>
    <w:pPr>
      <w:numPr>
        <w:numId w:val="2"/>
      </w:numPr>
    </w:pPr>
    <w:rPr>
      <w:rFonts w:eastAsia="宋体"/>
    </w:rPr>
  </w:style>
  <w:style w:type="character" w:styleId="ab">
    <w:name w:val="annotation reference"/>
    <w:basedOn w:val="a1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kexu</dc:creator>
  <cp:lastModifiedBy>l sh</cp:lastModifiedBy>
  <cp:revision>2</cp:revision>
  <dcterms:created xsi:type="dcterms:W3CDTF">2021-07-11T14:43:00Z</dcterms:created>
  <dcterms:modified xsi:type="dcterms:W3CDTF">2021-07-11T14:43:00Z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