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_大乘阿毘達磨集論決擇分中諦品第一之一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_云何決擇？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略說決擇有四種，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謂諦決擇、法決擇、得決擇、論議決擇。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_云何諦決擇？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謂四聖諦，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苦諦、集諦、滅諦、道諦。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云何苦諦？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謂有情生及生所依處。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_何等有情生？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即有情世間。謂在那落迦、傍生、餓鬼、人、天趣中。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人謂東毘提訶、西瞿陀尼、南贍部洲、北俱盧洲。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天謂四大王眾天、三十三天、夜摩天、覩史多天、樂變化天、他化自在天，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梵眾天、梵輔天、大梵天、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少光天、無量光天、極光淨天、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少淨天、無量淨天、遍淨天、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無雲天、福生天、廣果天、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無想有情天、無煩天、無熱天、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善現天、善見天、色究竟天，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無邊空處天、無邊識處天、無所有處天、非想非非想處天。{諸有情生}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何等生所依處？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即器世間。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謂水輪依風輪，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地輪依水輪。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依此地輪，有蘇迷盧山、七金山、四大洲、八小洲、內海外海。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蘇迷盧山四外層級，四大王眾天、三十三天所居處別，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外輪圍山虛空宮殿，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若夜摩天、覩史多天、化樂天、他化自在天，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及色界天所居處別，諸阿素洛所居處別。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及諸那落迦所居處別，謂熱那落迦、寒那落迦、孤獨那落迦。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及一分傍生餓鬼所居處別。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乃至一日一月周遍流光所照方處，名一世界，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如是千世界中，有千日千月、千蘇迷盧山王、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千四大洲、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千四大王眾天、千三十三天、千夜摩天、千覩史多天、千樂變化天、千他化自在天、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千梵世天，如是總名小千世界。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千小千界總名第二中千世界，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千中千界總名第三大千世界。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如此三千大千世界，總有大輪圍山周匝圍繞。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又此三千大千世界，同壞同成。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譬如天雨滴如車軸，無間無斷從空下注，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如是東方無間無斷無量世界，或有將壞、或有將成、或有正壞、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或壞已住、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或有正成、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或成已住。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如於東方，乃至一切十方亦爾。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若有情世間、若器世間，業煩惱力所生故、業煩惱增上所起故，總名苦諦。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_復有清淨世界，非苦諦攝、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非業煩惱力所生故、非業煩惱增上所起故，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然由大願清淨善根增上所引。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此所生處不可思議，唯佛所覺；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尚非得靜慮者靜慮境界，況尋思者。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_復次苦相差別有八，謂生苦、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老苦、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病苦、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死苦、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怨憎會苦、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愛別離苦、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求不得苦，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略攝一切五取蘊苦。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生何因苦？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眾苦所逼故、餘苦所依故。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老何因苦？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時分變壞苦故。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病何因苦？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大種變異苦故。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死何因苦？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壽命變壞苦故。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怨憎會何因苦？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合會生苦故。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愛別離何因苦？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別離生苦故。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求不得何因苦？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所悕不果生苦故。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略攝一切五取蘊何因苦？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麁重苦故。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如是八種略攝為六，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{如是六種廣開為八}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謂逼迫苦、轉變苦、合會苦、別離苦、所悕不果苦、麁重苦。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如是六種廣開為八，若六若八平等平等。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如說三苦，此中八苦，為三攝八、八攝三耶？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展轉相攝。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所謂生苦、老苦、病苦、死苦、怨憎會苦，能顯苦苦；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愛別離苦、求不得苦，能顯壞苦；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略攝一切五取蘊苦，能顯行苦。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如說二苦，謂世俗諦苦、勝義諦苦。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何者世俗諦苦？ 何者勝義諦苦？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謂生苦乃至求不得苦，是世俗諦苦。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略攝一切五取蘊苦，是勝義諦苦。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_云何苦諦共相？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謂無常相、苦相、空相、無我相。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何等無常相？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略有十二，謂非有相、壞滅相、變異相、別離相、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現前相、法爾相、剎那相、相續相、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病等相、種種心行轉相、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資產興衰相、器世成壞相。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_何等非有相？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謂蘊界處，於一切時，我我所性，常非有故。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_何等壞滅相？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謂諸行生已即滅，暫有還無故。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何等變異相？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謂諸行異生，由不相似相續轉故。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_何等別離相？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謂於諸行失增上力，或他所攝執為己有。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_何等現前相？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謂正處無常，由因隨逐，今受無常故。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_何等法爾相？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謂當來無常，由因隨逐，定當受故。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_何等剎那相？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謂諸行剎那，後必不住故。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_何等相續相？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謂無始時來，諸行生滅相續不斷故。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_何等病等相？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謂四大、時分、壽命變異故。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_何等種種心行轉相？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謂於一時起有貪心、或於一時起離貪心，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如是有瞋離瞋、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有癡離癡、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若合若散、若下若舉、若掉離掉、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若不寂靜若寂靜、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若定不定，如是等心行流轉故。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_何等資產興衰相？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謂諸興善，終歸衰變故。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_何等器世成壞相？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謂火、水、風三種。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成壞有三災，頂謂第二、第三、第四靜慮。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第四靜慮外宮殿等，雖無外災成壞，然彼諸天與宮殿等俱生俱滅，說有成壞。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復有三種中劫，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所謂饑饉、疫病、刀兵。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此小三災，劫究竟位方乃出現。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謂世界成已，一中劫初唯減、一中劫後唯增，十八中劫亦增亦減，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二十中劫世界正壞，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二十中劫世界壞已住，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二十中劫世界正成，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二十中劫世界成已住。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合此八十中劫為一大劫，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由此劫數，顯色、無色界諸天壽量，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如說以壽盡故、福盡故、業盡故，彼彼有情從彼彼處沒。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云何壽盡？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謂時死。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云何福盡？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謂非時死，即非福死。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以彼有情貪著定味，福力減盡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因此命終。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云何業盡？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謂順生受業、順後受業俱盡故死。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_何等苦相？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謂或三苦、或八苦、或六苦，廣說如前，是名苦相。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何故經說若無常者即是苦耶？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由二分無常為緣，苦相可了知故。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謂生分無常為緣，苦苦性可了知故；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滅分無常為緣，壞苦性可了知故；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俱分無常為緣，行苦性可了知故。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即依此義，薄伽梵說：諸行無常、諸行變壞。 又依此義言，諸所有受我說皆苦。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又於生滅二法所隨諸行中，有生等八苦，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性可了知故，佛說言：若無常者即是苦。 又於無常諸行中有生等苦可了知者，如來依此密意說言：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由無常故苦，非一切行。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_何等空相？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謂若於是處此非有，由此理正觀為空。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若於是處餘是有，由此理如實知有，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是名善入空性。 如實知者，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不顛倒義。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於何處誰非有？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於蘊、界、處，常恒凝住不變壞法，我我所等非有。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由此理，彼皆是空。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於何處誰餘有？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即此處無我性。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此我無性，無我有性，是謂空性。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故薄伽梵密意說言：有如實知有，無如實知無。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復有三種空性，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謂自性空性、如性空性、真性空性。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初依遍計所執自性觀，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第二依依他起自性觀，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第三依圓成實自性觀。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_何等無我相？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謂如我論者所立我相，蘊界處非此相，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由蘊界處我相無故，名無我相。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故薄伽梵密意說言：一切法皆無我。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如世尊說：此一切非我所，此非我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處此非我我。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於如是義，應以正慧如實觀察。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此言何義？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謂於外事密意說此一切非我所，於內事密意說此非我。處此非我我。 所以者何？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以於外事唯計我所相，是故但遣我所；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於內事通計我我所相，是故雙遣我我所。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_前說無常皆剎那相，此云何知？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如心心所是剎那相，當知色等亦剎那相，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由心執受故、等心安危故、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隨心轉變故、是心所依故、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心增上生故、心自在轉故。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又於最後位變壞可得故，生已不待緣自然滅壞故，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當觀色等亦念念滅。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_如世尊說：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諸所有色，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彼一切若四大種、若四大種所造。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此依何意說？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依容有意說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同在一處，依此而有是造義。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若於此聚此大種可得，當知此聚唯有此大種非餘。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或有聚唯一大種、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或有二大種、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或有乃至一切大種，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所造色亦爾。 若於此聚此所造色可得，當知此聚唯此非餘。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或有聚唯一所造色、或二所造色、或有乃至多所造色，隨其所應。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_又說麁聚色極微集所成者，當知此中極微無體，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但由覺慧漸漸分析細分損減，乃至可析邊際，即約此際建立極微。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為遣一合想故，又為悟入諸所有色非真實故。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_復次苦法略有八種差別，謂有廣大不寂靜苦、有寂靜苦、有寂靜不寂靜苦、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有中不寂靜苦、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有微薄不寂靜苦、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有微薄寂靜苦、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有極微薄寂靜苦、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有非苦似苦住大寂靜。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云何廣大不寂靜苦？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謂生欲界，未曾積集諸善根者。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云何寂靜苦？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謂即此已生順解脫分善根者。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云何寂靜不寂靜苦？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謂即此為世間道離欲，已種善根者。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云何中不寂靜苦？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謂生色界，遠離順解脫分者。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云何微薄不寂靜苦？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謂生無色界，遠離順解脫分者。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云何微薄寂靜苦？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謂諸有學。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云何極微薄寂靜苦？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謂諸無學，命根住緣六處。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云何非苦似苦住大寂靜？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謂已得究竟菩薩摩訶薩等，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乘大悲願力故，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生諸有中。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復次前說死苦。 死有三種，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謂或善心死、或不善心死、或無記心死。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善心死者，謂於明利心現行位，或由自善根力所持故、或由他所引攝故，發起善心趣命終位。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不善心死者，謂亦於明利心現行位，或由自不善根力所持故、或由他所引攝故，起不善心趣命終位。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無記心死者，謂若於明利心現行位、若於不明利心現行位、或由闕二緣故、或由加行無功能故，起無記心趣命終位。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_修淨行者臨命終位，於身下分先起冷觸。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不淨行者臨命終位，於身上分先起冷觸。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不淨行者中有生時，其相顯現如黑羊羔光、或如陰暗夜分。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修淨行者中有生時，其相顯現如白練光、或如晴夜分。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_又此中有，在欲色界正受生位，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亦從無色界命終後位，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亦名意生、健達縛等。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極住七日，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或中夭、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或時移轉。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_住中有中，亦能集諸業，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先串習力所引善等思現行故。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又能覩見同類有情。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又中有形似當生處。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又此中有所趣無礙，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如具神通往來迅速，仍於生處有所拘礙。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又此中有於所生處，如秤兩頭低昂道理，終沒結生時分亦爾。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住中有中，於所生處發起貪愛，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亦用餘煩惱為緣助。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此中有身與貪俱滅，羯邏藍身與識俱生，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此唯是異熟。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自此已後，根漸生長，如緣起中說。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於四生類，或受卵生、或受胎生、或受濕生、或受化生。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大乘阿毘達磨集論卷第四_無著菩薩造_三藏法師玄奘奉_詔譯_決擇分中諦品第一之二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_云何集諦？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謂諸煩惱及煩惱增上所生諸業，俱說名集諦。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然薄伽梵隨最勝說，若愛若後有愛、若喜貪俱行愛、若彼彼喜樂愛，是名集諦。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言最勝者，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是遍行義。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由愛具有六遍行義，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是故最勝。 何等為六？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一事遍行、二位遍行、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三世遍行、四界遍行、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五求遍行、六種遍行。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_云何煩惱？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謂由數故、相故、緣起故、境界故、相應故、差別故、邪行故、界故、眾故、斷故，觀諸煩惱。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_何等數故？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謂或六或十六。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謂貪、瞋、慢、無明、疑、見，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十謂前五見又分五，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謂薩迦耶見、邊執見、邪見、見取、戒禁取。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_何等相故？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謂若法生時，相不寂靜，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由此生故，身心相續不寂靜轉，是煩惱相。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_何等緣起故？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謂煩惱隨眠未永斷故、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順煩惱法現在前故、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不正思惟現前起故，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如是煩惱方乃得生，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是名緣起。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_何等境界故？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謂一切煩惱，還用一切煩惱為所緣境，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及緣諸煩惱事。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又欲界煩惱，除無明見疑，餘不能緣上地為境。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上地諸煩惱不能緣下地為境，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已離彼地欲故。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又緣滅道諦諸煩惱，不能親緣滅道為境，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唯由依彼妄起分別，說為所緣。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又煩惱有二種，謂緣無事及緣有事。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緣無事者，謂見及見相應法。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所餘煩惱，名緣有事。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_何等相應故？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謂貪不與瞋相應，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如瞋疑亦爾，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餘皆得相應。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如貪、瞋亦爾，謂瞋不與貪慢見相應，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慢不與瞋、疑相應。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無明有二種：一一切煩惱相應無明、二不共無明。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不共無明者，謂於諦無智。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見不與瞋、疑相應。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疑不與貪、慢、見相應。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忿等隨煩惱更互不相應。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無慚、無愧於一切不善品中恒共相應。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惛沈、掉舉、不信、懈怠、放逸，於一切染污品中恒共相應。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_何等差別故？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謂諸煩惱依種種義立種種門差別，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所謂結、縛、隨眠、隨煩惱、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纏、暴流、軛、取、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繫、蓋、株杌、垢、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燒、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害、箭、所有、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惡行、漏、匱、熱、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惱、諍、熾然、稠林、拘礙等。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_結有幾種？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云何結？ 何處結耶？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結有九種，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謂愛結、恚結、慢結、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無明結、見結、取結、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疑結、嫉結、慳結。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_愛結者，謂三界貪愛結所繫故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不厭三界，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由不厭故，廣行不善、不行諸善。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由此能招未來世苦，與苦相應。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_恚結者，謂於有情苦及順苦法心有損害，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恚結所繫故，於恚境相心不棄捨，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不棄捨故，廣行不善、不行諸善，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由此能招未來世苦，與苦相應。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_慢結者，即七慢，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謂慢、過慢、慢過慢、我慢、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增上慢、下劣慢、邪慢。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慢者，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謂於下劣計己為勝，或於不相似計己相似，心舉為性。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過慢者，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謂於相似計己為勝，或復於勝計己相似，心舉為性。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慢過慢者，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謂於勝己計己為勝，心舉為性。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我慢者，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謂於五取蘊觀我我所，心舉為性。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增上慢者，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謂於未得上勝證法，計己已得上勝證法，心舉為性。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下劣慢者，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謂於多分勝計己少分劣，心舉為性。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邪慢者，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謂實無德計己有德，心舉為性。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慢結所繫故，於我我所不能了知，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不了知故執我我所，廣行不善、不行諸善，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由此能招未來世苦，與苦相應。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_無明結者，謂三界無智，無明結所繫故，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於苦法、集法不能解了，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不解了故，廣行不善、不行諸善，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由此能招未來世苦，與苦相應。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_見結者，即三見，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謂薩迦耶見、邊執見、邪見。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見結所繫故，於邪出離，妄計追求。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妄興執著。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於邪出離，妄執著已，廣行不善、不行諸善，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由此能招未來世苦，與苦相應。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_取結者，謂見取，戒禁取。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取結所繫故，於邪出離方便妄計執著，以妄執著邪出離方便故，廣行不善、不行諸善，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由此能招未來世苦，與苦相應。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_疑結者，謂於諦猶豫。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疑結所繫故，於佛、法、僧寶妄生疑惑。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以疑惑故，於三寶所不修正行。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以於三寶所不修正行故，廣行不善、不行諸善，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由此能招未來世苦，與苦相應。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_嫉結者，謂耽著利養、不耐他榮發起心妬。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嫉結所繫故，愛重利養、不尊敬法。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重利養故，廣行不善、不行諸善，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由此能招未來世苦，與苦相應。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_慳結者，謂耽著利養，於資生具其心悋惜。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慳結所繫故，愛重畜積、不尊遠離。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重畜積故，廣行不善、不行諸善，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由此能招未來世苦，與苦相應。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_縛有三種，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謂貪縛、瞋縛、癡縛。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由貪縛故，縛諸有情令處壞苦。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由瞋縛故，縛諸有情令處苦苦。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由癡縛故，縛諸有情令處行苦。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又依貪、瞋、癡故，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於善加行不得自在，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故名為縛。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_隨眠有七，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謂欲愛隨眠、瞋恚隨眠、有愛隨眠、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慢隨眠、無明隨眠、見隨眠、疑隨眠。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欲愛隨眠者，謂欲貪品麁重。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瞋恚隨眠者，謂瞋恚品麁重。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有愛隨眠者，謂色無色貪品麁重。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慢隨眠者，謂慢品麁重。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無明隨眠者，謂無明品麁重。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見隨眠者，謂見品麁重。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疑隨眠者，謂疑品麁重。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若未離欲求者，由欲愛瞋恚隨眠之所隨增。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未離有求者，由有愛隨眠之所隨增。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未離邪梵行求者，由慢、無明、見、疑隨眠之所隨增。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由彼眾生，得少對治便生憍慢。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愚於聖諦。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虛妄計度外邪解脫解脫方便。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於佛聖教正法毘柰耶中，猶豫疑惑。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_隨煩惱者，謂所有諸煩惱皆是隨煩惱。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有隨煩惱非煩惱，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謂除煩惱所餘染污，行蘊所攝一切心所法。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此復云何？ 謂除貪等六煩惱所餘染污行蘊所攝忿等諸心所法。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又貪、瞋、癡，名隨煩惱心所法，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由此隨煩惱，隨惱於心，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令不離染、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令不解脫、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令不斷障，故名隨煩惱。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如世尊說：汝等長夜，為貪、瞋、癡隨所惱亂，心恒染污。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_纏有八種，謂惛沈、睡眠、掉舉、惡作、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嫉、慳、無慚、無愧。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謂隨修習止舉捨相，及彼所依梵行等所攝淨尸羅時，纏繞於心。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數數增盛纏繞於心，故名為纏。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_暴流有四，謂欲暴流、有暴流、見暴流、無明暴流。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隨流漂溺是暴流義，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隨順雜染故。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初是習欲求者，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第二是習有求者，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後二是習邪梵行求者，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能依、所依相應道理故。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_軛有四種，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謂欲軛、有軛、見軛、無明軛。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障礙離繫是軛義，違背清淨故。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此亦隨其次第習三求者，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相應現行。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_取有四種，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謂欲取、見取、戒禁取、我語取。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執取諍根，執取後有，是取義。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所以者何？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由貪著欲，繫縛耽染為因，諸在家者更相鬪諍，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此諍根本是第一取。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由貪著見，繫縛耽染為因，諸出家者更相鬪諍，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此諍根本是後三取。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六十二見趣，是見取。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各別禁戒多分苦行，是戒禁取。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彼所依止薩迦耶見，是我語取。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由見取、戒禁取，諸外道輩更相諍論。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由我語取，諸外道輩互無諍論，與正法者互有諍論。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如是執著諍論根本，復能引取後有苦異熟，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故名為取。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_繫有四種，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謂貪欲身繫、瞋恚身繫、戒禁取身繫。 此實執取身繫，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以能障礙定意性身，故名為繫。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所以者何？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能為四種心亂因故。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謂由貪愛財物等因，令心散亂；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於鬪諍事不正行為因，令心散亂；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於難行戒禁苦惱為因，令心散亂；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不如正理推求境界為因，令心散亂。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_蓋有五種，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謂貪欲蓋、瞋恚蓋、惛沈睡眠蓋、掉舉惡作蓋、疑蓋。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能令善品不得顯了，是蓋義，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謂於樂出家位，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覺邪行位，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止、舉、捨位。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{能令善品不得顯了，是蓋義，}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_株杌有三，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謂貪株杌、瞋株杌、癡株杌。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由依止貪、瞋、癡，先所串習為方便故，成貪等行，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心不調順，無所堪能難可解脫。 令諸有情難斷此行，故名株杌。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_垢有三種，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謂貪垢、瞋垢、癡垢。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由依止貪瞋癡故，毀犯如是尸羅學處。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由此有智同梵行者，或於聚落或閑靜處，見已作如是言：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此長老作如是事、行如是行，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為聚落刺，點染不淨。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說名為垢。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_燒害有三，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謂貪燒害、瞋燒害、癡燒害。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由依止貪瞋癡故，長時數受生死燒惱，故名燒害。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_箭有三種，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謂貪箭、瞋箭、癡箭。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由依止貪瞋癡故，於有有具深起追求相續不絕，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於佛、法、僧、苦、集、滅、道，常生疑惑，故名為箭。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_所有有三，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謂貪所有、瞋所有、癡所有。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由依止貪瞋癡故，積畜財物、有怖有怨、多住散亂，故名所有。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_惡行有三，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謂貪惡行、瞋惡行、癡惡行。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由依止貪瞋癡故，恒行身、語、意惡行，故名惡行。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又即依此貪、瞋、癡門，廣生無量惡不善行故，建立三不善根。 所以者何？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以諸有情，愛味世間所有為因，行諸惡行；分別世間怨相為因，行諸惡行；執著世間邪法為因，行諸惡行，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是故此貪瞋癡亦名惡行、亦名不善根。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_漏有三種，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謂欲漏、有漏、無明漏。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令心連注流散不絕，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故名為漏。 此復云何？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依外門流注，故立欲漏。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依內門流注，故立有漏。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依彼二所依門流注，故立無明漏。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_匱有三種，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謂貪匱、瞋匱、癡匱。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由依止貪瞋癡故，於有及資生具，恒起追求無有厭足，常為貧乏眾苦所惱，是故名匱。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_熱有三種，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謂貪熱、瞋熱、癡熱。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由依止貪、瞋、癡故，不如正理執著諸相、執著隨好。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由執著相及隨好，故燒惱身心，故名為熱。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_惱有三種，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謂貪惱、瞋惱、癡惱。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由依止貪瞋癡故，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隨彼彼處愛樂耽著，彼若變壞便增愁歎，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種種憂苦熱惱所觸，故名為惱。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_諍有三種，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謂貪諍、瞋諍、癡諍。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由依止貪瞋癡故，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執持刀杖興諸戰諍種種鬪訟，是故貪等說名為諍。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_熾然有三，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謂貪熾然、瞋熾然、癡熾然。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由依止貪瞋癡故，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為非法貪大火所燒，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不平等貪大火所燒，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及為邪法大火所燒，故名熾然。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_稠林有三，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謂貪稠林、瞋稠林、癡稠林。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由依止貪瞋癡故，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於諸生死根本行中廣興染著，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令諸有情，感種種身流轉五趣，是故貪等說名稠林。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_拘礙有三，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謂貪拘礙、瞋拘礙、癡拘礙。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由依止貪瞋癡故，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顧戀身財無所覺了樂處憒閙，得少善法便生厭足。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由此不能修諸善法，故名拘礙。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_諸如是等煩惱義門，差別無量。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_何等邪行故？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謂貪瞋二煩惱，迷境界及見起邪行。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慢，迷有情及見起邪行。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薩迦耶見、邊執見、邪見，迷所知境起邪行。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見取、戒禁取，迷諸見起邪行。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疑，迷對治起邪行。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無明，迷一切起邪行。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又十煩惱，皆迷苦、集起諸邪行，是彼因緣所依處故。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又十煩惱，皆迷滅、道起諸邪行，由此能生彼怖畏故。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_何等界故？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謂除瞋，餘一切通三界繫，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瞋唯欲界繫。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_又貪，於欲界與樂、喜、捨相應。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如於欲界，於初二靜慮亦爾，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於第三靜慮與樂、捨相應，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已上唯與捨相應。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瞋與苦、憂、捨相應。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慢，於欲界與喜、捨相應，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於初二靜慮與樂、喜、捨相應，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於第三靜慮與樂、捨相應，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已上唯捨相應。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如慢，薩迦耶見、邊執見、見取、戒禁取亦爾。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邪見，於欲界與憂、喜、捨相應，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於色、無色界，隨所有受皆與相應。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疑，於欲界與憂、捨相應，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於色、無色界，隨所有受皆與相應。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無明有二種，謂相應、不共。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相應無明，一切煩惱相應故，若於是處，隨所有受皆得相應。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不共無明，於欲界與憂、捨相應，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於上界隨所有受皆得相應。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何故諸煩惱皆與捨相應？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以一切煩惱墮中庸位，方息沒故。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又貪，於欲界在六識身。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如貪，瞋、無明亦爾。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貪，於色界在四識身，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於無色界在意識身。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如貪，無明亦爾。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慢、見、疑，於一切處在意識身。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又貪、瞋、慢，於欲界緣一分事轉；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如於欲界，於色無色界亦爾。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所餘煩惱，於一切處遍緣一切事轉。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_何等眾故？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謂二眾煩惱：一見所斷眾、二修所斷眾。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見所斷眾復有四種：一見苦所斷眾、二見集所斷眾、三見滅所斷眾、四見道所斷眾。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欲界見苦所斷具十煩惱。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如見苦所斷，見集滅道所斷亦爾。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色界見苦等四種所斷各九煩惱，除瞋。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如色界，無色界亦爾。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如是見所斷煩惱眾，總有一百一十二煩惱。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欲界修所斷有六煩惱，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謂俱生薩迦耶見、邊執見及貪、瞋、慢、無明。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色界修所斷有五煩惱，除瞋。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如色界，無色界亦爾。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如是修所斷煩惱眾，總有十六煩惱。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_何等斷故？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謂如此差別斷、由此作意斷、從此而得斷。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如此差別斷者，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謂遍智故、遠離故、得對治故。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遍智者，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謂彼因緣事遍智、自體遍智、過患遍智。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遠離者，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雖彼暫生而不堅執。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得對治者，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謂未生者令不生故，已生者令斷故，得對治道。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由此作意斷者，何等作意能斷耶？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總緣作意，觀一切法皆無我性。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能斷煩惱無常等行，但為修治無我行故。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從此而得斷者，從何而得斷耶？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不從過去，已滅故；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不從未來，未生故；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不從現在，道不俱故。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然從諸煩惱麁重而得斷為斷。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如是如是品麁重生，如是如是品對治。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若此品對治生，即此品麁重滅。 平等平等，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猶如世間明生暗滅。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由此品離繫故，令未來煩惱住不生法中，是名為斷。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_云何煩惱增上所生諸業？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謂若思業、若思已業，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總名業相。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又有五種業：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一取受業、二作用業、三加行業、四轉變業、五證得業。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今此義中，意多分別加行業。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_何等思業？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謂福業、非福業、不動業。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_何等思已業？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謂身業、語業、意業。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_又此身、語、意三業，或善或不善。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不善者，即十不善業道，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謂殺生、不與取、欲邪行、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虛誑語、離間語、麁惡語、雜穢語、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貪欲、瞋恚、邪見。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善者即十善業道，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謂離殺生、離不與取、離欲邪行、離虛誑語、離離間語、離麁惡語、離雜穢語、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無貪、無瞋、正見。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_又殺生等，應以五門分別其相，謂事故、意樂故、方便故、煩惱故、究竟故。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_如契經言：故思造業。 云何名為故思造業？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謂他所教勅故思造業、他所勸請故思造業、無所了知故思造業、根本執著故思造業、顛倒分別故思造業。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此中，根本執著故思造業、顛倒分別故思造業，若作若增長，非不受異熟。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作者，謂起造諸業令其現行。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增長者，謂令習氣增益。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_如契經言：決定受業。 云何名為決定受業？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謂作業決定、受異熟決定、分位決定。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_十不善業道異熟果者，於三惡趣中。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隨下中上品，受傍生、餓鬼、那落迦異熟。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等流果者，各隨其相於人趣中，感得自身眾具衰損。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增上果者，各隨其相，感得所有外事衰損。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廣說如經：十善業道異熟果者，於人、天趣中受人天異熟。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等流果者，即於彼處各隨其相，感得自身眾具興盛。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增上果者，即於彼處各隨其相，感得所有外事興盛。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_善不善業於善趣惡趣中感生異熟時，有招引業、圓滿業。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招引業者，謂由此業能感異熟果。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圓滿業者，謂由此業生已，領受愛不愛果。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或有業由一業力牽得一身，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或有業由一業力牽得多身，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或有業由多業力牽得一身，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或有業由多業力牽得多身。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若一有情成就多業，云何次第受異熟果？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於彼身中，重者先熟；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或將死時，現在前者；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或先所數習者；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或最初所行者，彼異熟先熟。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_如契經言：有三種業，謂福業、非福業、不動業。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何等福業？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謂欲界繫善業。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何等非福業？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謂不善業。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何等不動業？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謂色無色界繫善業。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_如契經說：無明緣行，若福、非福及與不動。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云何福及不動行緣無明生？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有二種愚：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一異熟果愚、二真實義愚，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由異熟果愚，故發非福行。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由真實義愚故，發福及不動行。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_殺生業道，貪、瞋、癡為方便，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由瞋究竟。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如殺生，麁惡語、瞋恚，業道亦爾。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不與取業道，貪、瞋、癡為方便，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由貪究竟。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如不與取，欲邪行、貪欲，業道亦爾。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虛誑語業道，貪、瞋、癡為方便，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於三種中，隨由一究竟。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如虛誑語，離間語、雜穢語業道亦爾。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邪見業道，貪、瞋、癡為方便，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由癡究竟。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_如契經言：有共業、有不共業，有強力業、有劣力業。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云何共業？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若業能令諸器世間種種差別。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云何不共業？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若業能令有情世間種種差別。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或復有業令諸有情展轉增上，由此業力說諸有情更互相望為增上緣，以彼互有增上力故，亦名共業。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是故經言：如是有情與餘有情互相見等，而不受用，不易可得。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云何強力業？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謂對治力強補特伽羅，故思所造諸不善業，由對治力所攝伏故，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令當受那落迦業，轉成現法受；應現法受業，轉令不受。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所以此業名強力者，由能對治業力強故。 又故思所造一切善業皆名強力。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依此業故，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薄伽梵說：我聖弟子能以無量廣大之業善熏其心，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諸所造作有量之業，不能牽引、不能留住，亦不能令墮在彼數。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又對治力劣補特伽羅，故思所造諸不善業，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望諸善業皆名強力。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又故思造業異熟，決定不斷不知，名強力業。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此中意說，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一切善不善業異熟決定，聖道力不斷者，皆名強力業。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又欲界繫諸不善業性皆是強力。 又先所串習名強力業。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又依強位名強力業。又不可治者所造諸業名強力業，無涅槃法故。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又由田故發強力業。又由心加行故發強力業。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又由九種因發強力業，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謂由田故、事故、自體故、所依故、作意故、意樂故、助伴故、多修習故、與多眾生共所行故。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與此相違是劣力業。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如世尊說：若有說言，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彼彼丈夫補特伽羅，隨如是如是業，若作若增長，還受如是如是異熟。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若有是事，便不應修清淨梵行，亦不可知正盡諸苦，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作苦邊際。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若有說言，彼彼丈夫補特伽羅，隨如是如是順所受業，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若作若增長，還受如是如是順所受異熟。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若有是事，便應修習清淨梵行，又亦可知正盡諸苦，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作苦邊際。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如是經言，有何密意？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此中佛意為欲遮止如是邪說，謂樂俱行業，還能感得樂俱行異熟。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苦俱行業，還能感得苦俱行異熟；不苦不樂俱行業，還能感得不苦不樂俱行異熟，故作是說。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又為開許如是正說，謂樂俱行業，順樂受者還受樂異熟。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順苦受者還受苦異熟，順不苦不樂受者還受不苦不樂異熟。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苦俱行業，順樂受者還受樂異熟。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順苦受者還受苦異熟，順不苦不樂受者還受不苦不樂異熟。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不苦不樂俱行業，順樂受者還受樂異熟。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順苦受者還受苦異熟，順不苦不樂受者還受不苦不樂異熟。 如是名為此經密意。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又業差別有三種，謂律儀業、不律儀業、非律儀非不律儀業。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_云何律儀業？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謂別解脫律儀所攝業、靜慮律儀所攝業、無漏律儀所攝業。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別解脫律儀所攝業者，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即是七眾所受律儀，謂苾芻律儀、苾芻尼律儀、式叉摩那律儀、勤策律儀、勤策女律儀、鄔波索迦律儀、鄔波斯迦律儀，及近住律儀。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依止何等補特伽羅，建立出家律儀？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依能修行遠離惡行、遠離欲行補特伽羅。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依止何等補特伽羅，建立鄔波索迦律儀、鄔波斯迦律儀？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依能盡受遠離惡行、不遠離欲行補特伽羅。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依止何等補特伽羅，建立近住律儀？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依止不能遠離惡行，及不能遠離欲行補特伽羅。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若唯修學鄔波索迦一分學處，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為說成就鄔波索迦律儀、為說不成就？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應說成就而名犯戒。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扇搋、半擇迦等，為遮彼受鄔波索迦律儀不耶？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不遮彼受鄔波索迦律儀。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然遮彼鄔波索迦性，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不堪親近承事苾芻苾芻尼等二出家眾故。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又半擇迦有五種，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謂生便半擇迦、嫉妬半擇迦、半月半擇迦、灌灑半擇迦、除去半擇迦。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_靜慮律儀所攝業者，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謂能損伏發起犯戒煩惱種子，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離欲界欲者所有遠離、離初靜慮欲者所有遠離、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離第二靜慮欲者所有遠離、離第三靜慮欲者所有遠離，是名靜慮律儀所攝身語業。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_無漏律儀所攝業者，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謂以見諦者，由無漏作意力所得無漏遠離戒性，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是名無漏律儀所攝業。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_云何不律儀業？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{} 何等名為不律儀者？ 所謂屠羊、養鷄養猪、捕鳥捕魚、獵鹿罝兔、劫賊、魁膾、控牛縛象、立壇呪龍、守獄、讒搆、好為損等。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{謂諸不律儀者，或由生彼種姓中故、或由受持彼事業故，所期現行彼業決定。}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_云何非律儀非不律儀業？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謂住非律儀非不律儀者，所有善不善業。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_又業差別有三種，謂順樂受業、順苦受業、順不苦不樂受業。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順樂受業者，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謂從欲界乃至第三靜慮所有善業。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順苦受業者，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謂不善業。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順不苦不樂受業者，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謂第三靜慮已上所有善業。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_又業差別有三種，謂順現法受業、順生受業、順後受業。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順現法受業者，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若業於現法中異熟成熟。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謂從慈定起已，於彼造作若損若益，必得現異熟。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如從慈定起，從無諍定起、從滅定起、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從預流果起、從阿羅漢果起亦爾。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又於佛為上首僧中，造善惡業，必得現異熟。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又有餘猛利意樂方便所行善不善業，亦得現異熟。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順生受業者，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若業於無間生中異熟成熟，謂五無間業。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復有所餘善不善業，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於無間生異熟熟者，一切皆名順生受業。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順後受業者，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若業於無間生後異熟成熟，是名順後受業。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_又業差別有四種，謂黑黑異熟業、白白異熟業、黑白黑白異熟業、非黑白無異熟業能盡諸業。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黑黑異熟業者，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謂不善業。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白白異熟業者，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謂三界善業。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黑白黑白異熟業者，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謂欲界繫雜業，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或有業意樂故黑、方便故白，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或有業方便故黑、意樂故白。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非黑白無異熟業能盡諸業者，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謂於加行無間道中諸無漏業。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_總約一切無漏業，所有障礙隨順體性，如其次第建立曲穢濁等諸染污業、淨牟尼等諸清淨業。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_復有施等諸清淨業。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云何施業？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謂因緣故、等起故、處所故、自體故，分別施業。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因緣者，謂無貪、無瞋、無癡善根。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等起者，謂彼俱行思。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處所者，謂所施物。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自體者，謂正行施時，身、語、意業。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云何施圓滿？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謂數數施故、無偏黨施故、隨其所欲圓滿施故，施得圓滿。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又無所依施故、廣清淨施故、極歡喜施故、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數數施故、田器施故、善分布新舊施故，施得圓滿。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_云何應知施物圓滿？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謂所施財物非誑詐得故、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所施財物非侵他得故、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所施財物非穢離垢故、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所施財物清淨故、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所施財物如法所引故，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如是應知施物圓滿。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_如契經說：成就尸羅，善能防護別解脫律儀，軌則所行皆悉圓滿，見微細罪生大怖畏，於諸學處善能受學。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云何成就尸羅？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能受能護淨尸羅故。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云何善能防護別解脫律儀？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能善護持出離尸羅故。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云何軌則所行皆悉圓滿？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具淨尸羅難為毀責故。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云何見微細罪生大怖畏？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勇猛恭敬所學尸羅故。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云何於諸學處善能受學圓滿？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受學所學尸羅故。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_從是已後依止尸羅釋佛經中護身等義。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云何名為防護身、語？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由彼正解所攝持故。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云何身、語具足圓滿？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終不毀犯所毀犯故。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云何身、語清淨現行？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由無悔等漸次修行，乃至得定為依止故。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云何身、語極善現行？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染污尋思所不雜故。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云何身語無罪現行？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遠離邪願修梵行故。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云何身、語無害現行？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不輕陵他易共住故。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云何身、語隨順現行？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由能隨順涅槃得故。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云何身、語隨隱顯現行？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隱善顯惡故。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云何身、語親善現行？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同梵行者攝受尸羅故。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云何身、語應儀現行？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於尊尊位離憍慢故。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云何身、語敬順現行？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於尊教誨敬順受故。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云何身、語無熱現行？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遠離苦行熱惱下劣欲解故。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云何身、語不惱現行？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棄捨財業無悔惱故。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云何身、語無悔現行？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雖得少分不以為喜，而無悔恨故。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如世尊說：如是有情皆由自業，業所乖諍、從業所生、依業出離，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業能分別一切有情高下勝劣。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云何有情皆由自業？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由自造業而受異熟故。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云何業所乖諍？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於受自業所得異熟時，善不善業互違諍故。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云何從業所生？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是諸有情遠離無因惡因，唯從業所生故。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云何依業出離？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依對治業，解業縛故。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云何由業有情高下？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謂猶業故於善惡趣得自體差別。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云何勝劣？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謂諸有情成就功德過失差別。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_如世尊說：有情業異熟不可思議。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云何業異熟可思議？ 云何業異熟不可思議？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謂諸善業於人天趣，得可愛異熟，是可思議。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諸不善業墮三惡趣，得不愛異熟，是可思議。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即由此業，感諸有情自身異熟等種種差別，不可思議。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又即善不善業，處差別、事差別、因差別、異熟差別、品類差別等，皆不可思議。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復有種種外事差別，能感業用不可思議。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又末尼珠、藥草、呪術，相應業用不可思議。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又諸觀行者，威德業用不可思議。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又諸菩薩，自在業用不可思議，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所謂命自在故、心自在故、財自在故、業自在故、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生自在故、勝解自在故、願自在故、神通自在故、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智自在故、法自在故。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諸大菩薩由如是等自在力故，所作業用不可思議。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又一切佛，所作諸佛應所作事業用不可思議。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如是集諦總有四種行相差別，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謂因相、集相、生相、緣相。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云何因相？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謂能引發復有習氣因，是名因相。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云何集相？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謂彼彼有情所集習氣，於彼彼有情類為等起因，是名集相。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云何生相？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謂各別內身無量品類差別生因，是名生相。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云何緣相？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謂諸有情別別得捨因，是名緣相。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_大乘阿毘達磨集論卷第四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