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《入菩薩行論》第一品──讚覺悟之心的功德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白話書面語版（第三稿）</w:t>
      </w:r>
    </w:p>
    <w:p>
      <w:pPr>
        <w:spacing w:after="400" w:before="0"/>
      </w:pPr>
      <w:r>
        <w:rPr>
          <w:b/>
          <w:bCs/>
        </w:rPr>
        <w:t xml:space="preserve">【說明】</w:t>
      </w:r>
      <w:r>
        <w:t xml:space="preserve">本版本依循「白話書面語」翻譯規範，以隆蓮法師譯本為底本，並參照賈曹傑《入菩薩行論廣解》（隆蓮法師譯）及第十四世達賴喇嘛教授進行翻譯。主要術語對照：覺悟之心（菩提心）、覺悟之道的修行者/佛子（菩薩）、如來（善逝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善逝具足法身及佛子，一切應禮敬處敬禮已，如來勝子律儀趣入處，遵依經教總攝當宣說。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向圓滿覺悟、具足法身的如來，向踏上覺悟之道的修行者（佛子），以及一切值得禮敬之處，我恭敬頂禮。依循佛陀的教導，我將在此簡要說明：如何進入成為如來子嗣的修行之道。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昔所未聞此中既未述，韻音善巧亦非我所能，故我亦非意樂為利他，唯為自心煉修造斯論。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這裡不會有什麼是前所未聞的新內容，而我也不擅長優美的文辭。我撰寫這部論，並非出於利益他人的用意，只是為了讓自己的心更加熟悉這些道理，在修行中漸漸增長。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為修善法我心淨信力，因作斯論萬一能增長，與我根機相等餘有情，由見斯論或能成義利。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透過這份寫作，或許我修習善法的信念能稍有增長。而那些與我根器相近的人，若有機會讀到這些文字，也許能從中得到一些真實的利益。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暇滿此身獲得甚艱難，士夫義利即今能成辦，若於此時不勤作饒益，後時此事何從得圓滿？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擁有這樣一具具足一切條件的人身，實為難得。這個身體能夠成就人所能追求的最深遠義利。若在此時不善加把握，往後又從何處再得到這樣圓滿的因緣？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猶如長夜黑暗陰雲覆，剎那電閃萬象暫顯明，如是以佛神力加持故，世人福慧萬一須臾生。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如同漫漫長夜，濃雲密布，唯有閃電撕破黑暗的一瞬，萬象才得以清晰顯現，隨即又隱沒無蹤。藉由佛陀的加持，世間人偶爾也能生起一念向善的心，卻也只是這樣短暫的一瞬。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如是常以微弱之善根，極難對抗罪障大勢力，是時若無圓滿菩提心，餘善威力何能遮彼罪！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於多劫中恒時作護念，諸能仁主觀見此利益，無量士夫多資糧所成，勝樂由斯不難安隱得。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諸佛世尊在無數劫中深廣思惟，反覆觀察如何真正饒益眾生，最終清楚看見：唯有覺悟之心，才能引導無量眾生積聚資糧，安穩地獲得至高的安樂。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百千生死苦痛欲摧壞，有情憂惱不安欲遣除，眾多百千妙樂欲受享，菩提心體常應不捨離。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若你渴望摧滅輪迴中無盡的苦痛，若你希望遣除眾生的憂惱與不安，若你嚮往真實的安樂，那麼請牢記：覺悟之心是唯一的道路，絕不應當捨棄。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若發菩提心者剎那間，生死囹圄堅牢苦逼身，即名一切如來殊勝子，世間天人悉皆應恭敬。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就在覺悟之心升起的那一瞬間，這個被生死牢籠緊緊束縛、飽受苦逼的人，立刻獲得了「如來殊勝之子」這一名稱，從那一刻起，他值得人天的禮敬。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如丹點金轉成殊勝相，將此不淨之身能轉成，希有無價大寶如來身，是故於菩提心應堅持。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覺悟之心如同能點鐵成金的靈藥，能將這具污穢不淨的身體轉化為如來無價的身相。這是何等希有的力量——因此，請堅定地把持這顆覺悟之心，不要讓它從手中滑落。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眾生唯一導師無量慧，善巧普觀見為極珍奇，五趣眾生欲求出離者，大寶菩提妙心應堅持。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以無量智慧全面觀察的佛陀，視覺悟之心為世間最珍貴的事物。那些渴望從輪迴的五道苦境中解脫出來的人，請將這顆珍寶之心安住於內，好好守護，切莫失去。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一切餘善不久如芭蕉，一次生果凋謝不再生，菩提妙心嘉樹常茂密，與果恒時無盡輾轉增。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其他一切善業如同芭蕉樹，結果一次便凋謝枯竭，不再生長。而覺悟之心這棵樹，卻永遠茂盛——它結果而不耗竭，反而不斷滋生，輾轉增長，生生不息。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如作極惡難容諸重罪，須依有力勇者脫諸怖，若於誰人歸投即蒙救，諸謹畏者於彼何不歸。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即便造了極其深重、難以承受的惡罪，若依靠一位強大而勇猛的保護者，連最沉重的怖畏也能瞬間脫免。對那些心懷畏懼的人而言，為何不緊緊依靠這樣的依怙？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菩提妙心猶如劫盡火，剎那能焚諸罪盡無餘，是故發心功德量無邊，慈氏依怙廣為善財說。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覺悟之心如同劫末的烈火，能在剎那之間將深重的罪業燒盡無餘。它的功德無邊無際，彌勒菩薩曾為善財童子廣加宣說。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總攝而言菩提心，應知有二種差別，謂即發起菩提願，及與趣入菩提行。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概括而言，覺悟之心可分為兩種：一是願覺悟之心，即渴望覺悟的心願；二是行覺悟之心，即實際踏上修行之道的行動。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如人欲行與趣行，差別如何易了知，如其次第願行別，智者當知亦如是。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如同一個人心中想著要出發，與另一個人已然踏上旅途，兩者之間的差別顯而易見。有智慧的人應當以同樣清晰的方式，理解願覺悟之心與行覺悟之心之間的差別。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願菩提心雖亦能，於生死中興大果，然不如行菩提心，出生福德恒無盡。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願覺悟之心雖然也能在輪迴中生起廣大的果報，但它無法像行覺悟之心那樣，讓福德的泉流恆常不斷地湧現，永不枯竭。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普為無邊有情界，悉皆解脫安隱故，發心堅固無退轉，何時真發如是心。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從那一刻起，以堅定不退的心，真實地為了讓無邊無際的眾生全部解脫、獲得安穩，如實受持行覺悟之心。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即當從於彼時起，縱令倚臥行放逸，福德勢力流無盡，量等虛空遍出生。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從受持行覺悟之心的那一刻起，即便是在酣睡之中，即便心有散逸，福德的洪流也不曾中斷——它廣闊如虛空，從四面八方源源湧現。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此有經文可為證，出於《妙臂請問經》，為利小心有情故，如來歡喜親宣說。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這並非臆說，如來曾在《妙臂請問經》中，帶著完整的論證，為那些根器初淺的有情，親口宣說了這一切。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若人但略一思維，欲為有情除首疾，亦為具足饒益想，所有福德亦無量。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僅僅是輕輕起一個念頭，想為眾生消除頭痛這樣的小疾，那帶著善意的一念，便已蘊含著無量的福德。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況為別別眾有情，各欲為除無量苦，無量功德各成辦，其為福德何待言。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更何況是希望為每一位眾生去除那無與倫比的苦痛，並為每一位眾生成辦無量的功德利益，那樣的發心所積累的福德，又何須多費言語。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縱令若父或若母，孰有如斯饒益心，諸天仙人梵行者，寧有何人心似此。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父親、母親，乃至諸天神明、仙人、梵行者，有誰曾對眾生懷抱過如此完全、如此無私的饒益之心？從未有過。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彼諸有情於往昔，為自利故如是心，夢中尚未暫夢見，此利他心從何生。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那些眾生，即便是為了自身的利益，也從未在夢中生起過這樣的心，連夢都未曾夢見。那麼，這顆純然為了他人的廣大心，又從何處生起？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反是絕不求自利，唯為利益諸有情，殊勝菩提心妙寶，空前希有始誕生。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這顆完全不為自己、純然為了利益一切眾生而升起的心——連眾生為自己都不曾有過這樣的念頭——而這樣空前希有的珍寶之心，竟然就這樣誕生了。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一切有情喜樂因，有情諸苦普療藥，菩提妙心福云何，於彼以何量可測。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覺悟之心，是播種一切有情喜樂的種子，也是療癒一切眾生苦痛的良藥。這顆珍寶之心所承載的福德，用什麼尺度可以丈量？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僅唯發起饒益心，猶勝供養諸如來，況於無餘眾有情，勤作利益安樂事。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僅僅生起一念饒益眾生的願望，就已超越了對所有如來的供養，更何況是為一切有情的安樂與幸福而實際精進，那又何須多言。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心欲捨離諸苦痛，現於諸苦轉趣近，雖欲安樂而愚昧，摧壞己樂如仇人。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眾生心中渴望脫離苦痛，行動上卻反而趨近苦難；心中嚮往安樂，卻因愚昧無明，將自己的安樂像對待仇敵一樣親手摧毀。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若人匱乏安樂具，具足眾多痛苦事，誰以諸樂令滿足，復為斷除諸苦痛。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對那些嚴重匱乏安樂、承受著重重苦痛的眾生，誰能以一切安樂令其得到滿足，並截斷他們所有的苦痛，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愚癡暗昧能遣除，如此善心何能匹，如斯善友何可得，如斯福德何能及。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還能遣除那深重的愚癡黑暗？有什麼善心能比得上覺悟之心？有什麼善友能比得上覺悟之心？有什麼福德能比得上覺悟之心？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或為受恩作酬報，彼亦尚應獲稱揚，況為眾生不請友，菩提薩埵何待言。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一個知恩圖報的人尚且值得稱揚，何況是覺悟之道的修行者——沒有人請求，也沒有任何期待，卻自發地將一切利益帶給眾生，這又何須多言。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於少有情作摶食，剎那施與一餔醊，輕心嗟來半日施，世人敬讚猶稱善。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對少數人施捨一點粗食，只是在輕慢的心態下隨手給予片刻，世人仍會讚歎說這是善舉，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況於無邊諸有情，無上菩提大安樂，隨心所欲悉圓滿，恒時施與何待言。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更何況是向無邊無際的眾生，永遠施予善逝如來最高的安樂，圓滿他們心中所有的願望，那又何須多說。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如是佛子大施主，若誰於彼起惡心，佛言隨其心念數，當墮泥犁爾許劫。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若有人對這樣一位菩薩大施主生起惡念，佛陀說，他將隨著那些惡念的數量，在地獄中停留同等數目的劫數。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若誰於彼生淨信，其果如前信轉增，於諸佛子極珍重，罪垢不生善自增。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相反地，若有人對覺悟之道的修行者生起清淨的信心，那份善果比前述的業果增長得更為迅速。對佛子恭敬珍重，罪垢自然不生，善業自然增長。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誰具勝義妙寶心，於彼之身當敬禮，縱損彼者猶霑樂，安樂生處我皈依。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向那些心中生起了這顆殊勝珍寶覺悟之心的人，我恭敬頂禮。他們是安樂的源泉，即便有人傷害了他，也會因此沾染安樂。我向這樣的安樂源泉皈依。</w:t>
      </w:r>
    </w:p>
    <w:p>
      <w:pPr>
        <w:pBdr>
          <w:bottom w:val="single" w:color="CCCCCC" w:sz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2026-05-31T14:45:24.036Z</dcterms:created>
  <dcterms:modified xsi:type="dcterms:W3CDTF">2026-05-31T14:45:24.039Z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