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ffffff"/>
          <w:sz w:val="36"/>
          <w:szCs w:val="36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6"/>
            <w:szCs w:val="36"/>
            <w:rtl w:val="0"/>
          </w:rPr>
          <w:t xml:space="preserve">menu</w:t>
        </w:r>
      </w:hyperlink>
      <w:r w:rsidDel="00000000" w:rsidR="00000000" w:rsidRPr="00000000">
        <w:rPr>
          <w:rFonts w:ascii="Roboto" w:cs="Roboto" w:eastAsia="Roboto" w:hAnsi="Roboto"/>
          <w:color w:val="ffffff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ffff"/>
        </w:rPr>
        <w:drawing>
          <wp:inline distB="114300" distT="114300" distL="114300" distR="114300">
            <wp:extent cx="635000" cy="635000"/>
            <wp:effectExtent b="0" l="0" r="0" t="0"/>
            <wp:docPr descr="logo" id="1" name="image1.png"/>
            <a:graphic>
              <a:graphicData uri="http://schemas.openxmlformats.org/drawingml/2006/picture">
                <pic:pic>
                  <pic:nvPicPr>
                    <pic:cNvPr descr="log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8">
        <w:r w:rsidDel="00000000" w:rsidR="00000000" w:rsidRPr="00000000">
          <w:rPr>
            <w:rFonts w:ascii="Roboto" w:cs="Roboto" w:eastAsia="Roboto" w:hAnsi="Roboto"/>
            <w:color w:val="ffffff"/>
            <w:u w:val="single"/>
            <w:rtl w:val="0"/>
          </w:rPr>
          <w:t xml:space="preserve">NTI Reader</w:t>
        </w:r>
      </w:hyperlink>
      <w:r w:rsidDel="00000000" w:rsidR="00000000" w:rsidRPr="00000000">
        <w:rPr>
          <w:rFonts w:ascii="Roboto" w:cs="Roboto" w:eastAsia="Roboto" w:hAnsi="Roboto"/>
          <w:color w:val="ffffff"/>
          <w:sz w:val="36"/>
          <w:szCs w:val="36"/>
          <w:rtl w:val="0"/>
        </w:rPr>
        <w:t xml:space="preserve">search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color w:val="1155cc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rtl w:val="0"/>
          </w:rPr>
          <w:t xml:space="preserve">Back to collection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rdcb6du11zsc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Diamond Sūtra Vajra Prajnaparamita Sutra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406n26rrv8b5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Chinese text from the Taisho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Click on any word to see more details.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2f4f4f"/>
        </w:rPr>
      </w:pP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Vajra Prajnaparamita Sutra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translated by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Yao Qin Tianzhu Tripitaka Kumarajiva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[0748c20]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This is what I heard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[0748c20]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At one time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Buddha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only had a solitary garden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country of Savatthi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together with a group of 1,250 great monks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At that time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while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Blessed One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was eating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he put on his clothes and took his alms bowl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went to the great city of Savatthi to beg for food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 the city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begged one after another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returned to his original place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When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meal is over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he collects his clothes and bowl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washes his feet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and sits down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[0748c24]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At that time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Elder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stood up from his seat in the crowd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raised his right shoulder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put his right knee on the ground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put his palms together respectfully and said to the 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a blessing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Honored One ! The Tathagata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is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good at caring for all Bodhisattvas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and good at giving advice to all Bodhisattvas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How can a good man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good woman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abide by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aspiration for Anuttara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-samyak-sambodhi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" [0748c29]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Buddha 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That's good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that's good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As you 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Tathagata " 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am a good protector of all Bodhisattvas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and a good guide to all Bodhisattvas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You are listening carefully now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and I will say this to you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Good men and good women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should abide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 this way and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subdue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their minds in this way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 [0749a04 ]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Only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 wish you could hear 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[0749a05] The Buddha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told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Bodhisattvas and mahasattvas should subdue their minds in this way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'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All living beings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whether they are born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from an egg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from a womb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or from moisture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it is reborn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it has form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it is colorless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it has thoughts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it does not have thoughts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it does not have thoughts, it will not be thoughtless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I will cause them to enter Nirvana without residue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and annihilate them 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 this way, countless and boundless sentient beings will be annihilated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2f4f4f"/>
        </w:rPr>
      </w:pP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 sentient being can be saved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​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a Bodhisattva has the appearance of a self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person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sentient being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or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person with longevity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then he is not a Bodhisattva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[0749a12] " Again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Subhuti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!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Bodhisattva should not abide in the Dharma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but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should practice giving . It is called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giving without abiding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form , giving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without abiding in sound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smell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taste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touch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Dharma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Bodhisattva should give in this way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a Bodhisattva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does not abide in the form of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charity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his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merits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will be inconceivable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[0749a16]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 you mean 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Is it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possible to imagine the sky in the east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" [0749a17]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" [0749a17]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 it conceivable that the four dimensions of space above , south,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 west, north,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below are immeasurable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?" [0749a18]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World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!" [0749a18]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Bodhisattva's non-dwelling appearance of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charity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the merits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are also inconceivable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Bodhisattva should live as taught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[0749a21]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What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do you mean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Can you see the Tathagata in the body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" [0749a22]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No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, World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Honored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One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!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You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can't see the Tathagata in the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body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 ? The physical appearance mentioned is not the physical appearance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[ 0749a23] The Buddha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told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All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appearances are false 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If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see non- identity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will see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Tathagata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[0749a26]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 to the 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there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are many sentient beings who can hear the words and sentences like this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realize them.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Believe it or not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"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2f4f4f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[0749a27]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Buddha told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Don't say this . After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death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of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Tathagata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five hundred years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later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there are those who keep the precepts and practice good fortune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This chapter can give rise to faith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Take this as a fact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should know that this person is not the same . Buddhas, two, three, four, and five have planted good roots in countless Buddhas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 Those who , after hearing this chapter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have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pure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faith even in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one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thought , Subhuti ! The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Tathagata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knows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sees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how these sentient beings can obtain such immeasurable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merit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Therefore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These living beings do not have the appearance of self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appearance of human beings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appearance of living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or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appearance of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[0749b05] "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There is no appearance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and there is no illegal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appearance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these living beings take the appearance of themselves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they are for me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people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all living beings. "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Longevity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[0749b07]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the Dharma is taken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 attached to me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people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sentient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longevity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the Dharma is taken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it is attached to me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people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sentient beings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Longevity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Therefore , the Dharma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should not be taken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It should not be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taken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Taking advantage of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 illegal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For this reason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the Tathagata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often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says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monks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know that the Dharma should be given up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let alone illegal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[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0749b12]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 you mean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Tathagata has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" Nuttara Samyaksambodhiya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?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Does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Tathagata have something to say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[0749b13] Subhuti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said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As I understand the meaning of what the Buddha 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there is no definite Dharma called Anuttarasamyaksambodhi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and there is no fixed Dharma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that 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can say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 ? None of the Dharma taught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by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Tathagata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 acceptable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It cannot be 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that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it is illegal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not illegal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So what is the difference between all sages and sages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" [0749b18]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 you mean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a person fills the seven treasures of the three thousand worlds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this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person will do so . Would n't it be better to have a lot of merit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" [0749b20]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It's a lot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This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merit is not the nature of merit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That 's why the Tathagata says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there is a lot of merit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[0749b21]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If someone accepts and upholds this sutra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even saying it to others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why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is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his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blessing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superior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to that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of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others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?​​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​​​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​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​​Sutra comes out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What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 called Buddha Dharma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is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not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Buddha Dharma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[0749b26]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What do you mean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Can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a Sotapanna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think like this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 have attained the Sotapanna fruit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 [0749b27]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Yes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. Bodhi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 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Sotapanna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 called entering the stream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but it does not enter anything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It does not enter the form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sound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fragrance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etc. "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Taste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touch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dharma are called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Sotapanna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”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2f4f4f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[0749b29] “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What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do you mean 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Sri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Lankan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can think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“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 have achieved the fruit of Sri Lanka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.”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” [0749c01]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“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One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 ?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”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does this mean ? Can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Anagami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think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'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have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attained the fruit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of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Anagami 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' " [ 0749c03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​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​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​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​ [0749c04]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World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 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Anagami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is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called non-coming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but in fact it is not coming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so it is called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Anagami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[0749c06]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 you mean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Arahant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Can you think like this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 have achieved the path of Arahant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" [0749c07]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World Honored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There is no Dharma called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Arahant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an Arahant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thinks like this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 have achieved Arahantship ." " The Way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That is for me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people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sentient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longevity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Buddha 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that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 am the first among those who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have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attained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samadhi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of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freedom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from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desire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World-Honored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I think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 have attained the path of Arahat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World-Honored One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will not say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that 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 happy.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2f4f4f"/>
        </w:rPr>
      </w:pP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Alana Walker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actually does nothing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but the name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 happy Alan 's practice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 [0749c16]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Buddha said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to 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 you mean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When the 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was in the place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of Randeng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did he gain anything from the Dharma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?" [0749c17]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when the 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was in the place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of Randeng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he gained nothing from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reality of the Dharma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[0749c18]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 you mean 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Does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Bodhisattva adorn the Buddha Land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?" [0749c19]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World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 ? The one who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adorns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Buddha Land is not solemn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It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 called solemnity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[0749c20]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Yes . Therefore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all Bodhisattvas and Mahasattvas should have such a pure mind . They should not have a mind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that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abides in form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mind that should not abide in sound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smell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taste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touch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or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dharmas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They should have a mind that has nothing to abide in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[0749c23]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For example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if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someone has a body like the King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of Mount Sumeru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does that mean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" [0749c24]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It is very great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 ? The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Buddha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 it is not a body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but a great body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 [0749c25] " Subhuti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!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What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 the meaning of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the number of sands in the Ganges River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? Are there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many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sands in the Ganges River ?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"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[ 0749c27]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Very many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World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Honored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One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But there are countless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Ganges rivers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not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to mention their sands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[0749c28]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 am here.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Tell you the truth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a good man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woman fills three thousand universes with seven treasures, as many as the sands of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Ganges River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and uses them to give away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will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he receive much blessing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" [0750a02]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Many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!" [0750a02] The Buddha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told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a good man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good woman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accepts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upholds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four verses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of this sutra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speaks it to others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then this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[0750a06]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Again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As you recite this sutra , down to the four stanzas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should know that here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all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gods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, humans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asuras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world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should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make offerings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just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like pagodas and temples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How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much more so if someone accepts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upholds, recites and recites 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should know that if a person achieves the most precious Dharma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then there is a Buddha in the place where the sutra 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"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[0750a11]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At that time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said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to the 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He 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should I call this sutra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Why should we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uphold 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?" [0750a12] The Buddha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told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This sutra is called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'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Vajra Prajna Paramita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'.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With this name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should uphold 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So why?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" ?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Buddha said Prajna Paramita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but it is not Prajna Paramita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What does the Tathagata mean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? " [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0750a15 ] Subhuti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said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to the Buddha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Honored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explain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[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0750a16]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 you mean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Are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all the motes of dust in the three thousand great thousand worlds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too many 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" [0750a18]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Very many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!" [0750a18]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All the motes of dust are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there." The Tathagata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says that it is not a mote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of dust . It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is called a mote of dust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[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0750a20 ] " Subhuti, what do you mean?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Can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meet the Tathagata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thirty-two ways 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" [0750a21]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No. Also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cannot see the Tathagata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through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thirty-two signs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 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thirty-two signs are right and wrong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which are called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thirty-two signs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.” [0750a23] “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there is a good man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Women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give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your life as much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sand of the Ganges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anyone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can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even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accept and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uphold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four verses of this sutra and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preach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it to others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blessings will be great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[0750a27]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At that time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heard this sutra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said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Deeply understanding the meaning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he wept with tears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said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to the 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How rare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Honored One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Buddha has spoken such a profound sutra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 have never heard such a sutra with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wisdom I have gained in the past 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World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anyone can hear this sutra again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 will have faith. " If it is pure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then it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will be true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should know that it 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most valuable thing for people to achieve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Honored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One , it is true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That is why the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 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calls it true 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World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 have heard this scripture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It is not difficult to believe, understand, accept and uphold 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in the next life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five hundred years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later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there are sentient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who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can hear this sutra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believe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understand, accept and uphold 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such people will be the most rare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​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This person has no appearance of self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appearance of human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appearance of living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or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appearance of longevity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So what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appearance of self is the appearance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of right and wrong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appearance of human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appearance of living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appearance of longevity are the appearance of right and wrong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​ If it is separated from all appearances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it is called 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[0750b09]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Buddha said to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there is someone who hears this sutra and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not surprised, scared , or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awed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you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should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know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that such a person is very rare 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Why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Subhuti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!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 that the first Paramita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not the first paramita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 does 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say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paramita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of patience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 not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paramita of humiliation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 the past , I had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no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self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​ Why ? If I had the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appearance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of myself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appearance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of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people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appearance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of living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appearance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of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 life in the past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should have resented 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past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​ For five hundred lives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I have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been a patient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and humiliating sage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 this world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 have no sign of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myself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 sign of living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2f4f4f"/>
        </w:rPr>
      </w:pP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appearance of a person without life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That’s why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A Bodhisattva should stay away from all appearances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develop the mind of Anuttara-samyaksambodhi . He should not have a mind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that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abides in form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mind that should not abide in sounds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smells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tastes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touches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dharmas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He should have a mind that abides in nothing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the mind is abiding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it is non- dwelling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That's why the Buddha 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Bodhisattva's mind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should not dwell on giving in 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." 』[0750b24]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 order to benefit all sentient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Bodhisattva should give in this way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The Tathagata said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All forms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are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right and wrong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He also 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All sentient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are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not sentient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[0750b27]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one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 who speaks the truth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one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who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speaks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truth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one who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does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not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lie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one who does not speak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nonsense .​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a Bodhisattva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does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charity while his mind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not abiding in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Dhamma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will see all kinds of colors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when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sun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shines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[ 0750c03 ]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coming world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there is a good man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good woman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who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can uphold, read and recite this sutra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then 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Tathagata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with the wisdom of the 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will know this person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see this person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and they will achieve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immeasurable merit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[0750c07]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there is any . good man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good woman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on the first day, give a body equal to the sand of the Ganges River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 the middle of the day , give a body equal to the sand of the Ganges River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and on the next day , give a body equal to the sand of the Ganges River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so on for countless hundreds of thousands of billions of kalpas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;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anyone hears this sutra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again , If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faith is not contrary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its blessings will be greater than others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not to mention writing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upholding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reading,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reciting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explaining to others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[0750c12]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To put it simply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this sutra has inconceivable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immeasurable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boundless merits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The 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speaks it for those who develop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Mahayana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and for those who develop the highest vehicle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If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anyone can accept, uphold, read and recite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it , it will be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widely spoken by others . The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Tathagata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knows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sees that these people have achieved immeasurable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indescribable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boundless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and inconceivable merits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Such people are the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Anuttarasamyaksambodhi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Why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​​​​​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​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​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those who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enjoy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Small Dharma are attached to the view of me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view of others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view of living beings , and the view of life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they will not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able to listen to, read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recite , or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explain this sutra to others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[0750c20]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there is this sutra anywhere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all deities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humans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asuras in the world should make offerings to 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;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should know that this is the stupa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they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should all respect 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make a ceremony around 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and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spread the fragrance of flowers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around it 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[ 0750c24]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Again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Be good. man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2f4f4f"/>
        </w:rPr>
      </w:pP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Good woman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you accept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uphold, read and recite this sutra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you are despised by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others ,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your previous sins will cause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to fall into the evil path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you are despised by people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in this world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your previous sins will be eliminated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will achieve Anuttarasamyaksambodhi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[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0750c27 ]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 remember that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past countless asamkhya kalpas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 front of Randeng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there were Buddhas worth eighty - four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trillion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nayutas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​​ In the final days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merits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and virtues gained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by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being able to accept, uphold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read and recite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this sutra will be less than one percent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of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merits and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virtues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 have offered to all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Buddhas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Good woman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 the last days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I receive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uphold, read and recite this sutra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gain merits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someone hears it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their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minds will be crazy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they will be suspicious and disbelief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should know that the meaning of this sutra is inconceivable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consequences are also inconceivable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[0751a08]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At that time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 to the 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Good men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good women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have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aspired to anuttara-samyaksambodhi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How can they abide in 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How can they subdue their minds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?" [0751a10] The Buddha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told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Good men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good women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who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attain Anuttarasamyaksambodhi should have such a mind 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' 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should annihilate and save all living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have annihilated all living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but no living being has actually been annihilated . '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Why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? " So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​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0000ff"/>
          <w:u w:val="single"/>
        </w:rPr>
      </w:pP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Bodhisattva has the appearance of a self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person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sentient being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person with longevity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but he is not a Bodhisattva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So what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There is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really no way to achieve Anuttarasamyaksambodhi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[0751a16]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 you mean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 there any way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the 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to obtain Anuttara-samyaksambodhi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in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place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of Randeng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?" [0751a18]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World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Honored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As I understand what the 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said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There is no way for the Buddha to obtain Anuttarasamyaksambodhi in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Randeng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Buddha's place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 [0751a19]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Buddha 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There is no way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the 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to obtain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 Anuttarasamyaksambodhi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.Subhuti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there is a Dharma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who achieves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Anuttara Samyak Sambodhi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 will not be remembered by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Dharma 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will be called Buddha in the next life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 fact, there is no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such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Dharma attained Anuttara Samyak Sam Bodhi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That is why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Deng Buddha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and I received the inscription and 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 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next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life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will be a 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will be named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Sakyamuni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Why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 that the Tathagata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Dharma is as it should be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[0751a27]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someone says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The 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has attained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Anuttarasamyaksambodhi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There is no Dharma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Buddha to attain Anuttarasamyaksambodhi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The Tathagata has attained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Anuttarasamyaksambodhi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 ."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After attaining Anuttara Samyak Sam Bodhi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there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 no reality or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emptiness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Therefore, 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Tathagata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said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All dharmas are 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's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dharma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 . [0751b03]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For example, when a person grows up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2f4f4f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[0751b04]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World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Honored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The Tathagata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said that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when a human body grows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it is not a big body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but a big body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[0751b05]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same is true for Bodhisattvas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you say this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 should " Destroy countless living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 is it not called Bodhisattva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There is no Dharma called Bodhisattva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That's why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Buddha 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All Dharma has no self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no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living beings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 life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a Bodhisattva says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 will adorn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's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land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 is it not called a Bodhisattva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Tathagata says is not adorned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but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​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​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​​​​​</w:t>
      </w:r>
      <w:r w:rsidDel="00000000" w:rsidR="00000000" w:rsidRPr="00000000">
        <w:rPr>
          <w:rFonts w:ascii="Roboto" w:cs="Roboto" w:eastAsia="Roboto" w:hAnsi="Roboto"/>
          <w:rtl w:val="0"/>
        </w:rPr>
        <w:t xml:space="preserve">[ 0751b13]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 you mean ?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Does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Tathagata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have physical eyes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?" [0751b13]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Yes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World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The 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has physical eyes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[0751b14]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 you mean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"Does the Tathagata have a celestial eye?" [0751b15]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That 's right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World Honored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One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!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Tathagata has a celestial eye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 [0751b15]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 you mean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Does the 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have a wise eye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" [0751b16]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That's right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World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has a wise eye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[0751b17]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 you mean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Does the Tathagata have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Dharma Eye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?" [0751b18]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Indeed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has the Dharma Eye ."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Eye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[0751b18] " Subhuti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!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What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do you mean ? Does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have Buddha eyes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?" [0751b19]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Indeed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One ! The Tathagata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has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Buddha eyes 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" [0751b20]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 you mean 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Everything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 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Ganges River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does the Buddha say it is sand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?" [0751b21]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Indeed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The 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says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it is sand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[0751b21]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 you mean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Just like all the sand in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Ganges River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there are such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Ganges Rivers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Are there as many Buddha worlds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there are grains of sand in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Ganges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?" [0751b24]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Very many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!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" [0751b24] The Buddha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told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Tathagata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knows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all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minds of all living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beings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 your land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says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all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minds are not minds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So what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 it called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past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mind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is not accessible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future mind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is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not accessible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 you mean 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If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someone fills the seven treasures of the Three Thousand Worlds and gives them to others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will he receive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many blessings due to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such causes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conditions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?" [0751c02]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Indeed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this person will receive many blessings due to such causes and conditions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 [ 0751c03 ]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the merit is real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Tathagata does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not say that the merit is much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;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the merit is without reason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Tathagata says that the merit is much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[0751c05]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 you mean 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Can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Buddha be seen with a complete body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?" [0751c06]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should not be seen with a complete body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 a complete body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that is It does not have a complete physical body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it is called a complete physical body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[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0751c08]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 you mean 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Can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have complete physical appearances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?" [0751c09]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One ! 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Tathagata should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not have complete physical appearances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 ?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 that all characteristics are complete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that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they are not complete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 [0751c11]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don't think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that the 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thinks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 should have something to say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Don't think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like this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someone says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" The 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has said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something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that is a slander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one who speaks the Dharma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cannot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explain 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" [ 0751c16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this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time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wisdom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must be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given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Bodhi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 to the 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World Honored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There are sentient beings who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will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hear this Dharma in the future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will they have faith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" [0751c17]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Buddha 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They are not sentient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not non- sentient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Living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living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says they are not living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they are called sentient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[0751c20]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 to the 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color w:val="2f4f4f"/>
        </w:rPr>
      </w:pP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Buddha achieved Anuttarasamyaksambodhi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but he achieved nothing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" [0751c21]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 have no way to achieve Anuttarasamyaksambodhi . This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called Anuttarasamyaksambodhi 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[ 0751c24]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" Again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This dharma is equal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there is no superiority or inferiority 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This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 called Anuttarasamyaksambodhi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you practice all good dharma with no self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 sentient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 life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you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will achieve Anuttarasamyaksambodhi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the Tathagata says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not a good dharma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It is called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virtuous dharma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[0751c29]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all the kings of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Mount Sumeru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 the three thousand great thousand worlds have such a collection of seven treasures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they will give it away.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"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someone takes this Prajnaparamita Sutra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even four verses of 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upholds it, reads 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recites it 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tells it to others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merits will be less than one percent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hundreds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of thousands of billions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even beyond the reach of calculations and metaphors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[0752a05]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 you think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Do n't think of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as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saying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" I will save all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sentient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 do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n't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think of the Tathagata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​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​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​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Tathagata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has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me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people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living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life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Tathagata 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"If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there is a self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there is no self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"</w:t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color w:val="2f4f4f"/>
        </w:rPr>
      </w:pP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But ordinary people think there is me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Ordinary people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Tathagata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says , are not ordinary people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[0752a11]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 you mean 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Can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Tathagata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be viewed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with the thirty-two signs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?" [0752a12]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The Tathagata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can be viewed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with the thirty-two signs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[0752a13]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Buddha said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one observes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Tathagata with the thirty-two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characteristics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Holy King of Wheels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Tathagata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[0752a14]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 to the 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as I understand what the 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said , one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should not observe with the thirty-two characteristics. "The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Tathagata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[0752a16]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At that time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World-Honored One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spoke a verse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If you see me with my 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　　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seek me with my voice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will follow the wrong 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　　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cannot see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Tathagata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 [0752a19]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you think like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this :"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Tathagata did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not achieve Anuttara - samyaksambodhi because of his perfect appearance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Don't think like this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Tathagata did not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achieve Anuttara- samyaksambodhi because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of his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perfect appearance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you think like this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Those who aspire to Anuttara- samyaksambodhi will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say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all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dharmas are annihilated 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 do n't you think like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this ? [0752a25]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Subhuti !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If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Bodhisattva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fills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world with seven treasures such as the sand of the Ganges River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and if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there is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anyone who knows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that all dharmas are without self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he will be able to achieve perfection.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</w:t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color w:val="2f4f4f"/>
        </w:rPr>
      </w:pP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Forbearance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this Bodhisattva has more merit than the previous Bodhisattva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Because Bodhisattvas do not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receive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merit 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" [0752a28]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said to the Buddha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Honored One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How can a Bodhisattva not receive blessings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?" [0752a29]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merits a Bodhisattva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has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done should not be greedy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That is why he says he does not receive blessings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[0752b03]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someone says 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'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Tathagata comes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and goes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sits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and lies down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.'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This person does not understand the meaning of what I mean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Tathagata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comes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from nowhere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goes nowhere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so it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 called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Tathagata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[0752b06]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a good man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good woman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breaks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three thousand great thousand worlds into tiny particles of dust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does that mean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Would n't these tiny dust particles be so many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?" [0752b08]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So many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 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 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there is a mote of dust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Buddha does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not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say that it is a mote of dust 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not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mote of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dust 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Tathagata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said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there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are three thousand worlds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It 's not a world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it's called a world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 ? If the world actually exists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's a combination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If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Tathagata says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's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not a combination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's called a combination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[0752b13]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It's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hard to say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if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it's a combination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but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ordinary people are greedy for it.</w:t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[0752b15]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someone says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: '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Buddha said that I have a view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person has a view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living being has a view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life is a view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.'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What does that mean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Does this person understand the meaning of what I say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?" [0752b17]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World Honored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One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these people do not understand the meaning of what the Tathagata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means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 does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World Honored One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say that the view of self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view of others ,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view of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living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the view of life are not the view of self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view of others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view of living beings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view of life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which are called the views of self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people.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Those who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have the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mind of Anuttarasamyaksambodhi should know all dharmas in this way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see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them in this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way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believe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them and understand them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this way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"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! [0752b23] "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Subhuti !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If someone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fills the immeasurable Asamkhya world with the seven treasures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gives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them as 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gift ,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if there is a good man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 good woman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who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has the heart of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Bodhisattva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If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hold on to this sutra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read it ,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recite it　　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speak 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to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others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should you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speak it to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others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? If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you don’t follow the image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why should you do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it ?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Dreams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hallucinations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bubbles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shadows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are 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like dew or lightning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.　　</w:t>
      </w:r>
      <w:r w:rsidDel="00000000" w:rsidR="00000000" w:rsidRPr="00000000">
        <w:rPr>
          <w:rFonts w:ascii="Roboto" w:cs="Roboto" w:eastAsia="Roboto" w:hAnsi="Roboto"/>
          <w:color w:val="2f4f4f"/>
          <w:shd w:fill="dff7c3" w:val="clear"/>
          <w:rtl w:val="0"/>
        </w:rPr>
        <w:t xml:space="preserve">You should observe them in this way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." [0752b30]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After the Buddha spoke this sutra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elder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Subhuti mentioned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all the monks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bhikshunis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upasakas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upasikas in the world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</w:t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</w:t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When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people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asuras hear what the Buddha says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they are all very happy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believe in it and practice 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The mantra of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Vajra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Prajnaparamita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Sutra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[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0752c05 ] Namobhagabhadi Balajan Paramitayo Om Ilidi Isri Sulutuo Vaishya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Vaishyasa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Pocha [ Sutra Information ]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Taisho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Tibetan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Volume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08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​​​​​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No. 0235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Vajra Prajnaparamita Sutra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[Version Record] CBETA Electronic Buddhist Scripture 2016.06, Completion Date: 2016/06/15 [Editor's Note]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This database is edited by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the Chinese Electronic Buddhist Scripture Association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(CBETA)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in accordance with the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Dazhengzang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[Original Material]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Buddhist Computer Information database Merits Association provides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CBETA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self- scans and identifies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Buddhist Computer Information Database Merit Association provides new punctuation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other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[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Other matters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This database can be freely circulated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for details , please refer to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[ </w:t>
      </w:r>
      <w:r w:rsidDel="00000000" w:rsidR="00000000" w:rsidRPr="00000000">
        <w:rPr>
          <w:rFonts w:ascii="Roboto" w:cs="Roboto" w:eastAsia="Roboto" w:hAnsi="Roboto"/>
          <w:color w:val="0000ff"/>
          <w:u w:val="single"/>
          <w:rtl w:val="0"/>
        </w:rPr>
        <w:t xml:space="preserve">Chinese Electronic Buddhist Scriptures Association Database </w:t>
      </w:r>
      <w:r w:rsidDel="00000000" w:rsidR="00000000" w:rsidRPr="00000000">
        <w:rPr>
          <w:rFonts w:ascii="Roboto" w:cs="Roboto" w:eastAsia="Roboto" w:hAnsi="Roboto"/>
          <w:color w:val="2f4f4f"/>
          <w:rtl w:val="0"/>
        </w:rPr>
        <w:t xml:space="preserve">Copyright Notice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]</w:t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</w:t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0" w:before="2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Dictionary cache status: loaded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" w:cs="Roboto" w:eastAsia="Roboto" w:hAnsi="Roboto"/>
          <w:color w:val="1155cc"/>
          <w:u w:val="singl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Glossary and Other Vocabulary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before="160" w:lineRule="auto"/>
        <w:rPr>
          <w:rFonts w:ascii="Roboto" w:cs="Roboto" w:eastAsia="Roboto" w:hAnsi="Roboto"/>
          <w:color w:val="ffffff"/>
          <w:shd w:fill="888888" w:val="clear"/>
        </w:rPr>
      </w:pPr>
      <w:r w:rsidDel="00000000" w:rsidR="00000000" w:rsidRPr="00000000">
        <w:rPr>
          <w:rFonts w:ascii="Roboto" w:cs="Roboto" w:eastAsia="Roboto" w:hAnsi="Roboto"/>
          <w:color w:val="ffffff"/>
          <w:shd w:fill="888888" w:val="clear"/>
          <w:rtl w:val="0"/>
        </w:rPr>
        <w:t xml:space="preserve">Copyright Fo Guang Shan Fo Guang Shan 2013-2024. This work may be freely reused under the </w:t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shd w:fill="888888" w:val="clear"/>
            <w:rtl w:val="0"/>
          </w:rPr>
          <w:t xml:space="preserve">Creative Commons Attribution 4.0 International License</w:t>
        </w:r>
      </w:hyperlink>
      <w:r w:rsidDel="00000000" w:rsidR="00000000" w:rsidRPr="00000000">
        <w:rPr>
          <w:rFonts w:ascii="Roboto" w:cs="Roboto" w:eastAsia="Roboto" w:hAnsi="Roboto"/>
          <w:color w:val="ffffff"/>
          <w:shd w:fill="888888" w:val="clear"/>
          <w:rtl w:val="0"/>
        </w:rPr>
        <w:t xml:space="preserve"> with attribution. Please send comments to alex@ntireader.org.</w:t>
      </w:r>
    </w:p>
    <w:p w:rsidR="00000000" w:rsidDel="00000000" w:rsidP="00000000" w:rsidRDefault="00000000" w:rsidRPr="00000000" w14:paraId="00000114">
      <w:pPr>
        <w:spacing w:before="160" w:lineRule="auto"/>
        <w:rPr>
          <w:rFonts w:ascii="Roboto" w:cs="Roboto" w:eastAsia="Roboto" w:hAnsi="Roboto"/>
          <w:color w:val="ffffff"/>
          <w:shd w:fill="888888" w:val="clear"/>
        </w:rPr>
      </w:pPr>
      <w:r w:rsidDel="00000000" w:rsidR="00000000" w:rsidRPr="00000000">
        <w:rPr>
          <w:rFonts w:ascii="Roboto" w:cs="Roboto" w:eastAsia="Roboto" w:hAnsi="Roboto"/>
          <w:color w:val="ffffff"/>
          <w:shd w:fill="888888" w:val="clear"/>
          <w:rtl w:val="0"/>
        </w:rPr>
        <w:t xml:space="preserve">Page updated on 2024-07-28</w:t>
      </w:r>
    </w:p>
    <w:p w:rsidR="00000000" w:rsidDel="00000000" w:rsidP="00000000" w:rsidRDefault="00000000" w:rsidRPr="00000000" w14:paraId="00000115">
      <w:pPr>
        <w:spacing w:before="160" w:lineRule="auto"/>
        <w:rPr>
          <w:rFonts w:ascii="Roboto" w:cs="Roboto" w:eastAsia="Roboto" w:hAnsi="Roboto"/>
          <w:color w:val="ffffff"/>
          <w:u w:val="single"/>
          <w:shd w:fill="888888" w:val="clear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ffffff"/>
            <w:u w:val="single"/>
            <w:shd w:fill="888888" w:val="clear"/>
            <w:rtl w:val="0"/>
          </w:rPr>
          <w:t xml:space="preserve">Abbreviations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before="160" w:lineRule="auto"/>
        <w:rPr>
          <w:rFonts w:ascii="Roboto" w:cs="Roboto" w:eastAsia="Roboto" w:hAnsi="Roboto"/>
          <w:color w:val="ffffff"/>
          <w:u w:val="single"/>
          <w:shd w:fill="888888" w:val="clear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ffffff"/>
            <w:u w:val="single"/>
            <w:shd w:fill="888888" w:val="clear"/>
            <w:rtl w:val="0"/>
          </w:rPr>
          <w:t xml:space="preserve">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before="160" w:lineRule="auto"/>
        <w:rPr>
          <w:rFonts w:ascii="Roboto" w:cs="Roboto" w:eastAsia="Roboto" w:hAnsi="Roboto"/>
          <w:color w:val="ffffff"/>
          <w:u w:val="single"/>
          <w:shd w:fill="888888" w:val="clear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ffffff"/>
            <w:u w:val="single"/>
            <w:shd w:fill="888888" w:val="clear"/>
            <w:rtl w:val="0"/>
          </w:rPr>
          <w:t xml:space="preserve">Help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before="160" w:lineRule="auto"/>
        <w:rPr>
          <w:rFonts w:ascii="Roboto" w:cs="Roboto" w:eastAsia="Roboto" w:hAnsi="Roboto"/>
          <w:color w:val="ffffff"/>
          <w:u w:val="single"/>
          <w:shd w:fill="888888" w:val="clear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ffffff"/>
            <w:u w:val="single"/>
            <w:shd w:fill="888888" w:val="clear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creativecommons.org/licenses/by/4.0/" TargetMode="External"/><Relationship Id="rId10" Type="http://schemas.openxmlformats.org/officeDocument/2006/relationships/hyperlink" Target="https://ntireader.org/analysis/taisho/t0235_01_analysis.html" TargetMode="External"/><Relationship Id="rId13" Type="http://schemas.openxmlformats.org/officeDocument/2006/relationships/hyperlink" Target="https://ntireader.org/dict_resources.html" TargetMode="External"/><Relationship Id="rId12" Type="http://schemas.openxmlformats.org/officeDocument/2006/relationships/hyperlink" Target="https://ntireader.org/abbreviation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tireader.org/taisho/t0235.html" TargetMode="External"/><Relationship Id="rId15" Type="http://schemas.openxmlformats.org/officeDocument/2006/relationships/hyperlink" Target="https://ntireader.org/about.html" TargetMode="External"/><Relationship Id="rId14" Type="http://schemas.openxmlformats.org/officeDocument/2006/relationships/hyperlink" Target="https://ntireader.org/help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ntireader.org/taisho/t0235_01.html#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ntireader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