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金剛般若波羅蜜經破取著不壞假名論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稽首能悟真實法，  </w:t>
        <w:tab/>
        <w:t xml:space="preserve">離諸分別及戲論，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欲令世間出淤泥，  </w:t>
        <w:tab/>
        <w:t xml:space="preserve">無言說中言說者。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一切異道之所作，  </w:t>
        <w:tab/>
        <w:t xml:space="preserve">不能壞於諸想見，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彼難壞見金剛斷，  </w:t>
        <w:tab/>
        <w:t xml:space="preserve">故我歸心此法門。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諸句義中祕密義，  </w:t>
        <w:tab/>
        <w:t xml:space="preserve">世間智慧莫能測，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開喻我等及群生，  </w:t>
        <w:tab/>
        <w:t xml:space="preserve">彼菩薩眾今敬禮。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佛所說法咸歸二諦：一者俗諦、二者真諦。俗諦者，謂諸凡夫聲聞獨覺菩薩如來，乃至名義智境業果相屬。真諦者，謂即於此都無所得。如說第一義，非智之所行，何況文字，乃至無業無業果，是諸聖種性。是故此般若波羅蜜中說不住布施，一切法無相，不可取不可說，生法無我，無所得、無能證、無成就、無來無去等，此釋真諦。又說內外世間出世間，一切法相及諸功德，此建立俗諦。如是應知。</w:t>
      </w:r>
    </w:p>
    <w:p w:rsidR="00000000" w:rsidDel="00000000" w:rsidP="00000000" w:rsidRDefault="00000000" w:rsidRPr="00000000" w14:paraId="0000000B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「如是我聞」者，顯示此經是世尊現覺而演，非自所作。</w:t>
      </w:r>
    </w:p>
    <w:p w:rsidR="00000000" w:rsidDel="00000000" w:rsidP="00000000" w:rsidRDefault="00000000" w:rsidRPr="00000000" w14:paraId="0000000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.「一時」者，說此經時，餘時復說無量經故。「在舍衛城」等，說處也。辯處何義？利益眾生。云何利益？令知此地佛曾遊止，心淨尊崇，種福因故。一切經首列眾者何？示現如來大威德故，又結集者證己所傳無異說故。</w:t>
      </w:r>
    </w:p>
    <w:p w:rsidR="00000000" w:rsidDel="00000000" w:rsidP="00000000" w:rsidRDefault="00000000" w:rsidRPr="00000000" w14:paraId="0000000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3. 諸大乘經中廣說世尊、菩薩功德，須菩提於彼已生淨信，是故言「希有」等。此中「世尊」者謂何？能永蠲夷四魔畏故。「善逝」者，於第一義一切法皆無所得，自證知故。「如來」者，三無數劫福智圓滿，如是而來成正覺故。「應」者，諸煩惱怨已永害故。「正」者，不顛倒義，「等」者，遍及滿義，故名正等覺。</w:t>
      </w:r>
    </w:p>
    <w:p w:rsidR="00000000" w:rsidDel="00000000" w:rsidP="00000000" w:rsidRDefault="00000000" w:rsidRPr="00000000" w14:paraId="0000001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3. 護念有二種：如來攝受令悟，真實護念也。又令轉化無量眾生，第一護念也。已知護念，何故付囑？為有未能見真實者。此亦有二：彼諸菩薩普於世間當成如來獨尊體相，如是讚美付善知識俾其瞻護，令已生佛法住及增長付囑也。為未生勝法付之令生，第一付囑也。復以何因捨見真者讚於未見？哀彼未得勝智善品，誘勸其心令勇進故。「善男子善女人發菩薩乘」等者，謂所護念付囑菩薩趣向佛乘。「應云何住」等，「云何住」者，於何相果心住願求？「云何修行」者，當修何行而得其果？「云何降伏其心」者，降何等心使因清淨？諸法先因而後果，何故先說果？先讚果德，令彼欣求而修因故。</w:t>
      </w:r>
    </w:p>
    <w:p w:rsidR="00000000" w:rsidDel="00000000" w:rsidP="00000000" w:rsidRDefault="00000000" w:rsidRPr="00000000" w14:paraId="0000001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4. 「諦聽」者，心專一境。「善」者，於如理義生信無疑。「思念」者，敬持不忘。「應如是住」等者，如其次第於如是果而住其心，修如是行、克證彼果。降如是心，即因清淨。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此中顯示菩薩果四種利益相應之心。何者為四？一、無邊；二、最上；三、愛攝；四、正智。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云何無邊心？經曰「所有一切眾生之類」如是等。言眾生類，謂稟息風含情覺者。此復云何？所謂卵生諸鳥等、胎生諸人等、濕生諸蟲等、化生諸天等，如是四種各多族類。此諸眾生住於何處、以何為體？經曰「若有色、若無色」。「有色」者，謂有形。「無色」者，無有形。三界眾生此皆攝盡。有形者，謂欲界二十依止處、色界十七依止處。無形者，謂無色界。此復幾種？經曰「若有想、若無想、若非有想非無想」，「有想」者，謂空無邊處、識無邊處，起空想、識想故。「無想」者，謂無所有處，離少想故，名為無想。「非有想非無想」者，謂有頂所攝。眾生之聚，如是一切我皆攝受。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云何最上心？經曰「我皆令入無餘涅槃而滅度之」，「無餘涅槃」者何義？謂了諸法無生性空，永息一切有患諸蘊，資用無邊希有功德，清淨色相圓滿莊嚴，廣利群生妙業無盡。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云何愛攝心？經曰「如是滅度無量眾生，實無眾生得滅度者」。此義云何？菩薩慈愛一切眾生同於己故，眾生滅度即我非他，是名愛攝。若第一義入初地等諸菩薩無眾生想，以眾生不可得，如預流人不起身見，非彼菩薩見一眾生是我所度。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云何正智心？經曰「若有眾生想即不名菩薩」等。名何等耶？所謂凡夫。何以故？以必迷於第一義，起我想、眾生想、命想、取者想故。若證真實第一義者，眾生等想決定不生。此中以般若力證第一義，一切眾生皆不可得，大悲心故恒逐眾生，處於生死隨宜誘度。</w:t>
      </w:r>
    </w:p>
    <w:p w:rsidR="00000000" w:rsidDel="00000000" w:rsidP="00000000" w:rsidRDefault="00000000" w:rsidRPr="00000000" w14:paraId="0000002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如是四種利眾生果，應以俗諦而住其心。此四種心圓滿果因，次應顯示，是故經言「復次須菩提！菩薩不住於事行於布施」如是等。此布施名中具六波羅蜜，施有三種攝於六故。何等為三？一者資生施；二者無畏施；三者法施。此中資生施攝檀那波羅蜜；無畏施攝尸羅、羼提二波羅蜜，於未作已作惡不生怖畏故；法施攝餘三波羅蜜，精勤不倦、引諸神通、如無所得為人說故。或彼一切諸波羅蜜為他開演，皆成法施。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 事等是何？云何不住事者？自身此身常有苦樂等無邊事故。不住者謂於是中心無愛著，無所住者不望報恩，不住色等者心不悕求可意諸境。復以何義不住彼耶？心存於己不能惠施故，若有悕求退失菩提故。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 復次「不住於事」者，依資生施說，謂惠施者於所施財不應愛著；愛而行施心必生苦，或復施已還追悔故。「無所住」者，依無畏施說，謂諸菩薩修戒忍時，不應生心求彼果報。「不住色」等者，依法施說。法施有二果，謂現生、他生，於此二中不應貪著。現生果者，謂所資用色等五境。此復云何？說法之人眾所瞻敬，以妙色等妓樂香花飲食衣服而供養故。他生果者，依法境說。云何此中而亦不住？若諸菩薩證真實時，乃至法身亦無得故。云何修行六波羅蜜，因得清淨？經曰「須菩提！菩薩應如是布施，不住於相想」如是等。此義云何？謂諸菩薩第一義中，施者、受者及以施物，名義智境諸想不生，是即伏心，因以清淨。或曰：有施者等可生福聚。三事並妄，福於何有？禍哉斯言。第一義故不住於想，俗諦故行施，如是福聚難可度量，如十方虛空廣遍無盡。前因行處應讚其福，此說者何？降伏於心，想不生故；不生於想，施方淨故；由清淨因，福無邊故。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8-15. 自下一切修多羅問答遣疑。持正法福德威力，此威力成就一切法修行。修行任運果因清淨相，一切眾生如來藏性佛境界，見佛法身法界相，無住涅槃觀察有為。世尊說已，聖者須菩提疑曰：若菩薩施時法亦不住，云何以相好故行於施耶？百福相等功德法聚名為世尊，若不住法，云何得成諸佛體相？為遣此疑，經曰「須菩提！於意云何？可以相成就見如來不？不也。世尊」如是等。相成就者是無常故，如經「凡所有相皆是虛妄」，諸相非相即非虛妄，非虛妄者所謂真實，以真實故名曰如來。諸相若存，是虛誑矣。如經「應以諸相非相而見如來」，即相徵求無所得故。若能遠離眾果悕望，乃至法身亦無所得，然恒如是行不住施，即於佛身速致成滿。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16. 須菩提復疑曰：若三種施皆無所得為清淨因，了相空性為真實果，於後世中誰其信樂？將無空說同乎石女？是故問言「頗有眾生於未來世，後五十歲法欲滅時，聞此等經生實想不」。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17. 為遣此疑，經曰「須菩提！莫作是說」如是等。「後五十歲」者，人壽百齡，開為二分：初分五十教力增強，後漸衰減。佛涅槃已名未來世，此中正法將滅之時教力漸微，是故說為後五十歲。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17. 菩薩摩訶薩其義云何？於菩提處有決定心菩薩也，於一切眾生誓興利益摩訶薩也。云何復名有尸羅者？過去生中見無量佛咸供養故。供養有三種：一者給侍左右；二者嚴辦所須；三者詢承法要。能守護故名曰尸羅，謂能善守六情根故。彼復有三：一、能離尸羅，離於十不善業故；二、能作尸羅，作於菩提分業故；三、能趣尸羅，趣於第一義諦故。云何復名有功德者？種無貪等三善根故，質直柔和及智悲等，是名功德。云何復名有智慧者？了知生法二無我故。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17. 如是了知離於八想，生、法各有四種想故。離生想者，經曰「是諸菩薩無我想、無眾生想、無命想、無取者想」，此義云何？有主宰用名之為我。諦觀諸蘊無彼體相，故無我想。安住常性名曰眾生，諸蘊無常相續流轉，無有一法是安住性故，無眾生想。如有經說「汝今剎那亦生亦老亦死」故無命想。諸蘊循環受諸異趣名為取者，是中無人能取諸趣，捨於現蘊而受後蘊，如去故衣而著新衣。然依俗諦，譬如因質而現於像，質不至像而有像現；由前蘊故後蘊續生，前不至後而後相續，是故菩薩無取者想。此謂了知生無我性。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18. 離法想者，經曰「無法想亦無非法想，無想亦無非想」。此復云何？第一義法本不生故無法想，以不生故亦無有滅故無非法想。法非法分別，離故無想。此言無想但顯想無，非謂有法而名非想。復次雖第一義離一切想，而隨世間言語想說，是故菩薩亦無非想。此謂了知法無我性。云何但說有尸羅等？持戒種善能起深信，智慧見真生於實想，一切功德此俱攝故。復以何義言知見彼？令諸菩薩心勇勵故。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19. 彼作是言：「我今信解如來知見，應更專勤修諸善法。」何故知見二俱說耶？為欲開顯一切智故。此復云何？一切智者，於諸境界朗然現覺；非如比智見煙知火，不能照了諸相差別；亦非如肉眼見麁近物，細障遠處則不能知，但隨說一或如彼故。若諸菩薩起我等想及法等想，有何過失？因此生於我等執故。云何我等想生我等執？若生此執，有其想故。云何法等想生我等執？我我所蘊中起法非法想，非於無我土木等故。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19. 經曰「不應取法、不應取非法」，此何義耶？捨二邊故。法有性相尚不應取，何況非法本無性相。復次無分別者，善、如法尚不取，況不善、非法。或念言：不善不應取，何故不取善？若善法亦不取者，佛何故三無數劫積集資糧？是故經言「以是義故如來常說如筏喻者，法尚應捨，何況非法」。此義云何？如欲濟川先應取筏，至彼岸已捨而去之。世尊亦爾，欲度苦流假資糧筏，超一切果登涅槃岸，樂因尚離，何況苦因！如《象脅經》說「若出生死證涅槃界，愛非愛果、法非法因一切皆捨」。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20. 復次疑曰：若證時法非法皆捨，何故世尊以一念相應正智現覺諸法有所說耶？為遣此疑，經曰「須菩提！於意云何？如來得阿耨多羅三藐三菩提耶？如來有所說法耶」如是等。此明何義？顯示世尊證於真實無法可取。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21. 言諸法者，順俗名言，非第一義。若法非法皆無所取，即依俗諦說名菩提非有實物，如說大梵諸佛如來證菩提者謂無所得。若無所得，云何世尊有諸能事？如來本願普利群生：我成正覺離諸分別，不由作意，乃至眾生生死未盡，隨其種類欲樂不同，形相言音差別應現，於諸法性皆無所得。是得菩提亦名法身，菩提法身無所得故。雖無動念，仍先誓力，無邊色像以嚴其身，十方國土周行不礙，凡有見聞靡不蒙益。聖者須菩提以菩提無生故，密意答言「無有少法如來所得」，非於無生而不現證。如經「如來所說法，皆不可取不可說，非法非非法」。此義云何？「無生」者，非是法亦非非法，法非法分別境故。「不可取不可說」者，無能取說故，證無所得故。如經「以無為相說名聖人」。「無為」者，無所得義。「無為相」者，無所得自性義。「聖人」者，見真實義。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22-24. 須菩提復念言：有尸羅等於經深信，其福幾何？是故廣明持法威力。經曰「須菩提！於意云何？若滿三千大千世界七寶以用布施」，乃至「為他人說」如是等。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23-24. 「為他說」者，謂於二諦有所得無所得理善能開演不顛倒故。「其福勝彼無量阿僧祇」者，非心所量，無量也。六十位數所不能及，阿僧祇也。「福德聚即非福德聚」者，財施雖多，比持經福即為少故。持經福多，二門成立，謂教及理。云何為教？如有經言「施中最者所謂法施」，今此寶施是財施攝。云何為理？財施雖獲富饒之果，住於生死無常敗壞；法施能成究竟功德，永斷一切生死苦因。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24. 如經「阿耨多羅三藐三菩提從此經出，諸佛如來從此經生」。云何出生？依此法門心無所得，證無生理妙菩提故。又說諸法無生等義，是語律儀，從此生於眾德身故，由身律儀相圓滿業生化身故。復以何義財施唯得大財位果，非諸佛因？經曰「佛法者，即非佛法，是名佛法」。其義云何？諸法體性空無所有，此若開顯是佛法身，見有性者於法未悟。依此密意說非佛法。若知法無性，覺故名佛。此法佛有、餘人無，是名佛法。由持正法了法無性，行於財施不能如是，法施福多以斯義故。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25-32.    復次疑曰：若所證法無有性者，四聖果云何得成？不見世間無物有果。為遣此疑，經曰「須菩提！於意云何？須陀洹能作是念：我得須陀洹果不？須菩提言：不也。世尊」如是等。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25-26. 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何故名為須陀洹？以預於無得流故。云何無得？於色等境皆無得故。十有五念為見道，乘此向果名彼果向，第十六念說為住果，人天二別極七返生。何故七生？餘七結故。七結者何？謂欲貪及瞋、色無色愛、掉、慢、無明。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27-28. 從此復斷欲界中修所斷惑，乃至五品名斯陀含向。是中復說二種家家，謂天及人。天家家者，謂於天趣，或於一天或二三天諸家流轉而般涅槃。人家家者，謂於人趣，或於此洲或餘洲中諸家流轉而般涅槃。盡第六品名住此果，更一來生此世間故。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29-30. 如是次第復斷二品，一生為間，當般涅槃，是即名阿那含向。九品永離名住此果，更不還生於欲界故。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31-32. 如是復斷初禪地欲乃至有頂第九品無間道時，一切說名阿羅漢向。此無間道亦名金剛喻定，以能永壞諸惑隨眠至解脫道名盡智，與漏盡得同時生故。如是名住阿羅漢果，應作自他利益事故，應為一切有貪著者所供養故。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25-32. 如是四人皆不作念我能得果。何以故？在證時無所得故。如經「實無有法名須陀洹，乃至實無有法名阿羅漢」。何故不欲得果念耶？若是念生，有我等取，離身見者無彼取故，是故先說。以無為相說名聖人，無為相者空性相義。須菩提述己所得證無是念，曰「如來說我無諍行第一，我是離欲阿羅漢。我不作是念」如是等。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義云何？若須菩提行於無諍不悟即空，何故如來讚言第一？言第一者悟即空故。如經「以須菩提實無所行」。諍者是何？所謂煩惱。離彼煩惱，名無諍定。須菩提住於此定，障及諍皆不與俱故，隨俗言無諍行無諍行也。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33-34. 復次疑曰：若預流等不得自果，云何世尊遇然燈佛獲無生忍？為遣此疑，經曰「須菩提！於意云何？如來昔在然燈佛所，於法有所取不？須菩提言：不也。世尊」如是等。此明何義？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34. 顯示昔遇然燈佛時，以悟無生無法可取。言獲忍者，以俗諦故，如說得菩提者謂無所得。復有經說「文殊師利！我坐道場無得而起金剛場」。經又作是說「我所有法皆不可得，若聲聞獨覺及以如來」。或曰：言語不能取於證法，非智不取。此說違經。經說第一義非智之所行，何況文字故。復次智所知境名所詮境，是二差別智之所證，名初不行。何義須說語不能取？斯或太簡應具說，牙齒手足諸身分等不能取故。復次有餘經中世尊自釋，然燈佛所得無生智不取於法。如彼經言「海慧當知，菩薩有四。所謂：初發心菩薩、修行菩薩、不退轉菩薩、一生補處菩薩。此中初發心菩薩見色相如來，修行菩薩見功德成就如來，不退轉菩薩見法身如來。海慧！一生補處菩薩，非色相見、非功德成就見、非法身見。何以故？彼菩薩以淨慧眼而觀察故，依淨慧住、依淨慧行。淨慧者，無所行、非戲論、不復是見。何以故？見非見是二邊，遠離二邊是即見佛，若見於佛即見自身，見身清淨見佛清淨。見佛清淨者，見一切法皆悉清淨，是中見清淨智亦復清淨，是名見佛。海慧！我如是見然燈如來，得無生忍，證無得無所得理。即於此時上昇虛空高七多羅樹，一切智智明了現前，斷眾見品超諸分別、異分別、遍分別，不住一切識之境界，得六萬三昧。然燈如來即授我記：『汝於來世當得作佛，號釋迦牟尼。』是授記聲不至於耳，亦非餘智之所能知，亦非我惛蒙都無所覺。然無所得亦無佛想、無我想、無授記說授記想」，乃至廣說。言無想者，顯是智證而無所取，想者心法，非是語故。當知此中說智之境，是故言以淨慧眼而觀察故。復次無生忍者是心法，非語法故。復次證於無得無所得者，以法無性無能取得。此無得理有可得耶？都無所得，豈智能取。復次斷眾見品、超諸分別，見品分別，智法非語。復次不住一切識之境界，不言不住一切語境故。無所取是智境界，云何餘師固謂遮語？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35-36. 復次疑曰：若智亦不能取諸佛法，何故菩薩以智取佛土功德而興誓願？為遣此疑，經曰「須菩提！若菩薩作是言：我成就莊嚴佛國土。是人不實語」如是等。眾妙珍綺悅可於心名為莊嚴，彼有體相色等性故。第一義中斯不可得，說非莊嚴也；而依俗諦以智成就，是名莊嚴也。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37. 「菩薩應如是不生有住心」者，我作我成就，如是住心不應生故。「不應住色等生心」者，於色等果不應求故。「應無所住而生其心」者，以智成就而不住，彼如是心應生故。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38-39. 復次疑曰：若不取一切法，云何諸佛取遍滿自在身耶？為遣此疑，經曰「須菩提！譬如有人身如須彌山王」如是等。此喻顯示彼相似法自在之身。其義云何？如須彌山，由共業力，雖無分別而生大體。如來亦爾，於無量劫修諸福行，雖獲大身不由分別。如來何故同須彌山無分別耶？第一義中山及色身無體性故，是形相者皆有為故。如經「何以故？佛說非身是名為身」，非謂有身名為大身。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40-43. 復次顯示受持正法其福甚多，是故此中重說譬喻。經曰「如恒河中所有沙數，如是沙等恒河。於意云何？是諸恒河沙寧為多不」如是等。此之勝喻何不先舉？以諸凡夫未見真實，先為廣說不生信解，漸次聞之乃生信故。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44. 復次受持福多，以十三種因而得成就，所謂：處可恭敬故、人可尊崇故、一切勝因故、彼義無上故、越外內多故、勝佛色因故、超內施福故、同佛出現故、希能信解故、難有修行故、信修果大故、信解成就故、威力無上故。世尊何故慇懃說此諸因相耶？以諸眾生行資生施求財位果，不持正法斷諸苦因。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45. 此中處可恭敬者，經曰「復次須菩提！隨所有處說是法門，乃至一四句頌，當知此處即是支提」如是等。人可尊崇者，經曰「當知是人成就最上希有之法」如是等。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46-47. 一切勝因者，經曰「當何名此法門，乃至名為般若波羅蜜」如是等。此義云何？諸佛菩薩以般若波羅蜜，於世出世最勝了知，今此法門如是教故。云何知然？如經「即非波羅蜜故」。此復云何？智功德岸無能量者。復次非彼岸者，謂三界法智能稱量知不堅固，第一義本性無生，是故說言非波羅蜜。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47-48. 彼義無上者，即如是義無有上故，如經「須菩提！於意云何？如來有所說法不」如是等。此義云何？以般若波羅蜜中無法可得，是故如來亦不能以文字而說，唯此分量說名菩提。如有經言「空中鳥跡不可得，菩提性亦復如是」，言菩薩者於無得中能覺了故。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49-51. 越外多者，經曰「三千大千世界所有微塵是為多不」如是等。此中舉大千界微塵數多，為欲對顯受持之福。云何顯耶？比持經福即非多故。如經「是諸微塵，如來說非微塵」，非微塵者顯非多義。若以非多名非微塵者，云何復說是名微塵？依自分限是一大千微塵數故。越內多者，經曰「所有世界，如來說非世界」等。此中世界者，謂眾生界。大千界中一一眾生，出息入息微塵剎那皆亦多故。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52-53. 非世界等如微塵說勝佛色因者，經曰「可以三十二相見如來不」如是等。此明何義？顯示法身無相為體，如經「三十二相即是非相」。非相者，非法身相。是名相者，是佛色身丈夫之相。受持等福是法身因，非諸相因，是故此福最為殊勝。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54. 超內施福者，經曰「若善男子善女人，以恒河沙等身布施，乃至其福勝彼無量阿僧祇」。此何所因？是財施故。捨身尚爾，況外物耶。云何名為同佛出現？佛興于世，薄福難逢。此經亦然，預聞者少。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55. 如經「爾時須菩提聞此法門深生信解，悲泣雨淚捫淚而白佛言：希有世尊」如是等。須菩提阿羅漢人，隨佛覺悟，於此正法昔尚不聞，是故希有同於佛現。希能信解者，經曰「若復有人，得聞此經生於實想，當知成就最上希有」如是等。「實想」者，謂聞此法門是無邊福因，以為實故。復次謂聞難得同於佛興，以為實故。復次謂聞此說一切法無生無所得等，以為實故。若一切法無生，何故言當生實想？雖生實想，不壞無生。如經「實想者即是非想」。是故當知生實想者依俗諦說，第一義即非實想。復次俗諦名實想者，俗諦之想，是人雖信諸法無生，而不捨俗諦法故，以是當得最上希有。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55. 難有修行者，經曰「我今得聞如是法門，信解受持不足為難」如是等。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55. 信修果大者，經曰「是諸眾生，無復我想、眾生想、命想、取者想」如是等。此義云何？以於此經信及行故，了生無我性，不生我等想。何以故？有所取我是中乃生能取想故。彼能取想，隨俗言說，第一義即是非想。何以故？諸佛世尊證法無我，遠離一切分別想故，諸佛體相名為大果。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56. 信解成就者，經曰「若復有人得聞是經，不驚不怖不畏」如是等。此中不驚者，謂於諸法無生之理，心不驚愕趣生道故。不怖者，謂於諸法無和合相心不怖懼。而於世俗和合相中，相續分別執為實故。不畏者，心不如是，永決定故。復次不驚等者，如其次第，謂聞法時、思惟時、修習時心安不動，眾生等想已遠離故。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56. 威力無上者，經曰「須菩提！如來說第一波羅蜜。須菩提！此第一波羅蜜如來說，彼無量諸佛亦如是說」如是等。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56. 云何名第一？無與等者故。云何無與等？一切佛法中威力最勝故，一切諸佛同演說故。以如是等十三種因，持經之福多於寶施。復次疑曰：若一切佛法中般若波羅蜜最為上者，何用勤苦行餘度耶？為遣此疑，示現般若攝持餘度。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56. 經曰「須菩提！如來忍辱波羅蜜，即非波羅蜜」如是等。「非波羅蜜」者，遠離此分別心故。云何無分別？經曰「如我昔為歌利王割截支體，我於爾時無我想、無眾生想、無命想、無取者想」如是等。此義云何？若有我等想，即見有自他，他來犯己必生瞋恨。若謂無分別想是愚癡心，癡心作因瞋念還起，於彼王所孰能不校？以不校故證知無想亦非無想。無想者，所謂無我等想、無自他想及瞋恨想。非無想者，謂非愚癡。何故愚癡名為無想？不能觀察是應作、是不應作故。復次無想亦非無想者，離於想無想染著分別故。此已說被虐害時攝持忍辱，復欲顯示餘時攝持，經曰「又念過去於五百世作忍辱仙人」如是等。此顯往昔未遇惡王，已於多生斷我等想，皆由般若攝持力故。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56. 復欲顯示攝持菩提，經曰「菩薩應離一切想發阿耨多羅三藐三菩提心」，以離諸想得菩提故，如說坐於菩提座永斷一切想。云何離想耶？經曰「不應住色生心，不應住聲香味觸法生心，應生無所住心」。若生無所住心者，云何住菩提而發心耶？以住菩提故無所住。如經「何以故？如是住者即為非住」。此義云何？如是住者俗諦故，非住者第一義故。復次言住菩提即是非住。如有經說「菩提無住處」，是故非住是住菩提之異名也。已說般若攝持忍辱，攝持餘度其相云何？經曰「是故佛說菩薩心不住色布施，不住聲香味觸法布施」。三施攝六，如前說故。五波羅蜜離於施物施者受者三種分別，即是般若波羅蜜相，故持餘度其義得成。如說五波羅蜜若離般若，如闕目者而無導師。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57. 為顯示彼方便故，經曰「菩薩為利益一切眾生應如是布施」。或念言：若不住法而行施者，云何為利益眾生？是故經言「一切眾生想即是非想」。為利益者，俗諦言說，第一義即是非想。何以故？以眾生想取諸眾生，計與蘊異或不異等，第一義中皆不可得。如經「是諸眾生即非眾生」，此顯遠離智及所知二種分別。言非想者。顯智無性。非眾生者，所知無性。彼二無性，如來證了諸想永除，證無性故。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58. 須菩提復念言：諸佛離一切想，證法無性；世間以何相故而信知耶？是故經言「如來是真語者、實語者、如語者、不異如語者」。何故但以如是四句顯示諸佛證實離想？以世間中求名利者，於上人法未證言證，佛異彼人故說真語。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58. 復有貪鄙情多矯妄，曾獲神通自知已失，有人來問但云先得。遠離是心說於實語。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58. 又有修得世間之定，心暫不生相同寂滅，而向人說我證涅槃。永除此謬，故說如語。此言如，取如是義，所隨如字應可比知，必同行故，如說義時相。同行相違，乃至廣說。是中同行者，如母牛來子亦隨至，如與如是應知亦然。此顯如來斷一切障，如彼明證如是而說，不同學得世間禪者言證涅槃尋復退失。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58. 何為復說不異如語？以諸凡夫於乾闥婆城、夢幻響像、熱時之焰、旋火之輪，如其所對如是取著名為異如。諸佛不然，是故說不異如語。此復云何？諸凡夫人所取城等非城等有，名為異如。如來所證非虛妄有，不誑性故，名不異如，是故所言未甞虛妄。云何知然？佛已淨除一切障故，有證及教可辨明故。云何為證？譬如說色是無常等，色法現是無常等故。云何為教？如有經言「童子！我一切知、一切見也」。復次真等四諦之名，如來證知此四深理是以能說；說而不知，無是處故。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58. 此中「真語者」，說於苦諦色等諸蘊真是苦故。「實語者」，說於集諦愛實苦因，非自在等能為因故。「如語者」，說於滅諦無為涅槃，有為虛妄無為反是。如說無為之法非虛妄性，名之為如。「不異如語者」，說於道諦，離八支道言得涅槃，虛誑不實；此道能得，實非妄故。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59. 或念言：若諸佛離一切想，云何於法現證，而說言八支道是實、入水火等為妄；說實妄故，有分別想。是故經言「須菩提！如來所得法、所說法無實無妄」。此義云何？如來證第一義，一切法本性無生，無生故不曾是有。云何名實？既無生豈有滅，是故非妄。實妄二境皆不可得，於何而生彼分別想？所說之法是文字性，文字有為故非實依，而證實故非妄。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59. 復次疑曰：若所證法無生無性非實非妄，是即諸佛第一義身？從此為因二身成滿？菩薩何故捨所證法，住於事等而行施耶？為遣此疑，經曰「須菩提！譬如有人入闇，即無所見。若菩薩心住於事而行布施」如是等。此闇明二喻，示有住無住過失功德。其義云何？如人闇中捨平坦路行於非道，顛墜艱險受諸苦難，於所樂處近而不達。若諸菩薩住事行施，捨無得性平疾之道，行於有得險難之路，於生死中受諸困厄，涅槃之所何時可至？「如人有目」者，得無生忍也。「夜分已盡」者，捨於果愛也。「日光明照」者，決定了知諸法無性。「見種種色」者，悟一切法不滅不生、不斷不常、不一不異、不來不出、無所得等。菩薩如是行不住施，速成正覺得大涅槃。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60. 此一切法修行中有自他二利，自利復有教義修行。教修行者，謂受持讀誦。義修行者，聽聞思惟。利他者，謂為人演說。如經「須菩提！若善男子善女人，於此法門受持讀誦修習演說，如來悉知是人、悉見是人，生如是無量福德聚、取如是無量福德」。此中受者，作心領納故。持者，溫記不忘故。讀誦者，披諷其文故。修習者，謂聽聞及思惟故。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61. 無量福聚，其相云何？經曰「若善男子善女人，初日分以恒河沙等身布施，乃至於此法門信心不謗」如是等。此布施福轉勝於前，以事與時二種大故。事大者，如經「以恒河沙等身布施」故。時大者，如經「百千億那由他劫」故。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61. 修行任運果今說。云何名為任運果？謂修行者從初乃至未成正覺，此生餘生獲諸功德，本所期者是佛果故。功德是何？所謂魔及異道不能沮亂，功德大故。殊勝無等堅牢福果，最上法器圓滿資糧，能荷難勝深大信解福因之處，拔一切罪速疾證地。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此中魔及異道不能沮亂者，經曰「此法門不可思議」。其義云何？以法威力不思議故，斯人福慧超諸智境，是故邪徒莫能沮亂，功德大故。</w:t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殊勝無等者，經曰「不可稱量」，以能受持不可量法，功德威力餘無與等，是故此人最為殊勝。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62.堅牢福果者，經曰「無量果報」，邪莫能沮故，功德廣大故，於天人中受諸勝福，無能逼奪令其不受。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最上法器者，經曰「此法門如來為發大乘者說、為發最上乘者說」，法豈虛行？授之以器。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圓滿資糧者，經曰「若有人受持讀誦修習演說」如是等。此中受持讀誦為他說故，福德增長；聽聞思惟故，智慧增長。云何增長？如經「皆成就不可思不可稱無有邊無量功德聚」。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言無量者，顯此功德非是一切心量之境，是故思所不能知、不可取而稱、無邊際可得。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能荷難勝者，經曰「如是人等，即為荷擔如來阿耨多羅三藐三菩提」。此義云何？如佛成就難思妙法，博濟群苦無復遺餘，持經之人當如是故。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62.  廣大甚深信解者，經曰「若樂小法者，即於此經不能受持讀誦」如是等。此中廣大信解者，無小意樂故。甚深信解者，無我等見故。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63. 福因之處者，經曰「在在處處若說此經」如是等。集福捨罪故名支提，人能演法功與之等，地雖無思，持說者故。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64. 拔一切罪者，經曰「若善男子善女人，受持讀誦此經，為人輕賤」如是等。受持此經方致成佛，反被輕賤，其故者何？經曰「是人先世罪業應墮惡道，以今世人輕賤故，先世罪業即為消滅」。如來品說「若復有人受持此經乃至演說，是人現世或作惡夢、或遭重疾、或被驅逼強使遠行、罵辱鞭打乃至殞命，所有惡業咸得消除」；復有頌言：「若人造惡業， 作已生怖畏，自悔若向人， 永拔其根本。」怖心悔過尚除根本，何況有人受持正法！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64. 此豈不與餘教相違？如說：「業雖經百劫， 而終無失壞，眾緣會遇時， 要必生於果。」非有相違。此復云何？且十不善惡趣之業，由持正法及悔先罪，惡趣果雖永不生，然於現身受諸苦報；現受諸苦，豈失壞耶？不生惡趣，非拔根耶？若有無間決定業者，命終之後定生彼故，應住劫受須臾出故，如阿闍王等，是故無違。</w:t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65. 速疾證地者，經曰「我念過去無量阿僧祇劫，乃至若復有人於後末世能受持讀誦此經、廣為人說，我所供養諸佛功德，於此百分不及一」如是等。</w:t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65. 此義云何？無邊佛所供養之福不證真實，持此法門速疾能證，是故受持功德威力設為百分，彼前福聚不及其一。如是千分、百千分、數分不及，取類應知。數者謂六十位，過斯已往數不能及。歌羅不及、校計不及者，此依歌羅微細義說，謂受持福最微細性功德已多，非前所及，窮於校計終無與等。微細尚爾，況一切耶？優波尼沙者，因也。其義云何？此少分福於最勝果即成因性。總前福聚亦不成因，不能得真實果故。譬喻不及者，如有童女稱為月面，女面豈能全類於月？以有光潔少分相同。彼前福聚即不如是，無少相似可為譬喻。</w:t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66. 此復云何？謂但受持文字之福，前福於此無相似性，匪薄福人而能聽受此文字故。如經「若我具說者，或有人聞，心則迷惑而生輕賤」，謂聞此功德威力思惟時不信時也。如經「此法門不可思議，果報亦不可思議」，二俱難思，威力勝故。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67-68. 須菩提何故復言發菩薩乘應云何住等？欲具顯因清淨相故。何者不具？云何具顯？謂所修因非但離於三事相想即名清淨，要當遠離我住我修我降伏心如是諸想，方得淨故。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68. 如經「應生如是心，乃至實無有法名為發菩薩乘者」。此復云何？第一義無有眾生得般涅槃，亦無有法名為菩薩發心住果修行降伏。於無有中而起有想，是顛倒行非清淨因。復次疑曰：若無菩薩發趣大乘，則無有因證於佛果成滿四種利益之業。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69-71. 云何世尊然燈佛所而得授記：汝於來世當得作佛，號釋迦牟尼，能成四種利眾生事？為遣此疑，經曰「須菩提！於意云何？如來昔在然燈佛所，頗有法得阿耨多羅三藐三菩提不」如是等。此中意說，佛於往昔證真實義得授記時，不見少法而是無上菩提。因體以無所得得授尊記，此即證知一切法皆無所得。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71-72. 如經「須菩提！言如來者，以真如故。真如者，無所得義」。須菩提心念：我於此說雖復無疑，然有人言：然燈佛所不見有法能得菩提昇于覺座。豈亦如是？是故經言「須菩提！若有人言如來得阿耨多羅三藐三菩提，是人不實語，乃至如來所得法，是中無實無妄」。</w:t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72. 此義云何？夫實妄者生於有得，有時言實、壞時知妄，無所得中此二俱遣。復有念言：若如來但證無所得者，佛法即一非是無邊。是故經言「如來說一切法皆是佛法」。佛法謂何？即無所得。未曾一法有可得性，是故一切無非佛法。云何一切皆無所得？經曰「一切法者即非一切法」。云何非耶？無生性故。若無生即無性，云何名一切法？於無性中假言說故。一切法無有性者，即是眾生如來藏性，是故世尊垂次開顯。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73-74. 經曰「須菩提！譬如有人其身妙大」如是等。妙大身者，謂空性身。云何妙大？隨於所在而不異故，一切眾生咸共有故。如說此一眾生空性，彼一切眾生空性，如來有之，眾生亦有，何故但說如來藏一切眾生有，不說眾生藏如來有耶？以諸眾生未證空理，如來證故。如有經說「眾生身內有如來藏具相莊嚴」，豈不同於妄計神我？雖如是說，然了空性名為法身，法身為因乃生色相，非與外道所說我同。如《楞伽經》大慧菩薩白佛言：「世尊！修多羅中說如來藏本性清淨，具三十二相，在於一切眾生身中常住不變，為貪瞋癡妄分別垢蘊界處衣之所纏裹，如無價寶垢衣所纏。世尊！此說云何不同外道邪論？外道說我是常作者，體非求那周遍無盡。佛言：大慧！我所宣說如來藏義，不同外道所說之我。如來藏者，即是空性實際涅槃，不生不滅無相無願。如是等義，如來為欲止息愚人無我怖畏，說無分別無虛妄境如來藏門。大慧！現在未來諸菩薩摩訶薩，不應於此計著生於我見」，乃至廣說。須菩提為欲闡明妙身大身是空性義，經曰「如來說人身妙大即是非身」。非身者，謂以色身依實義說無生性故，說無生性為妙大身，非色身也。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75. 上所說因清淨相義未圓滿，為滿足故，經曰「須菩提！菩薩亦如是。若作是言：我當滅度無量眾生，即非菩薩」如是等。以要除能度所度一切分別，菩薩修因方得淨故。復為成就無分別心，經曰「頗有法名為菩薩不？須菩提言：不也。世尊！乃至佛說一切法無我無眾生」等，第一義無菩薩無凡夫故。「我當莊嚴佛國土不名菩薩」者，染著因故，於色等聚所成佛土如是取故。「即非莊嚴」者，實義無生故。「是名莊嚴」者，俗諦言說故。「通達無我法說名菩薩」者，離一切想因清淨故。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76-85. 復次疑曰：若清淨因離諸想者有境可得，為無有耶？是故此中說佛境界，經曰「須菩提！於意云何？如來有肉眼不？須菩提言：如是。世尊！如來有肉眼。乃至如來有佛眼不？須菩提言：如是。世尊！如來有佛眼」如是等。何故世尊說具五眼？示於境界無不了知。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90. 此中有眾生數境、非眾生數境，如經「所有眾生若干種心住」等，顯示了知眾生數境。「恒河沙數世界」等，顯示了知非眾生數境。「若干種心」者，欲樂不同故，住者相續而轉故。或作是念：心若能住，斯應有體。是故經言「如來說諸心住皆為非心住」，非心住者第一義，無相續故。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90. 如經「何以故？須菩提！過去心不可得、現在心不可得、未來心不可得」。此復云何？過去心已滅故，未來心未生故，現在心不住故、無形故。《寶積經》言「迦葉！一切佛不見過去心、不見未來心、不見現在心」乃至廣說。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93. 經曰「若福德聚有實，如來即不說福德聚」，此意云何？聚者蘊義，假名不實。實即非蘊，於何說聚？云何知假名不實？第一義無積聚故，俗諦中有言說故。如是五眼都無所得，是佛境界。以是應知，離想淨因無境可得。是故大般若波羅蜜中如是言「須菩提！如來五眼，於第一義都無所得。若言有得，愚人謗我」。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94-96. 復次疑曰：若第一義佛境界是無所得，色相如來豈亦非有？為遣此疑，經曰「須菩提！於意云何？如來可以具足色身見不？須菩提言：不也。世尊」如是等。此顯示見佛法身。</w:t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97. 云何見耶？如經「如來說具足色身即非具足色身」等，此依實義，即於色相而見法身。「非具足」者，是法身故，如說無生性是常住如來，乃至廣說。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98. 復次疑曰：若第一義佛境界及色相身皆無有體，豈具足眾德？言說相身亦復非有。遣此疑故，經曰「須菩提！於意云何？如來作是念：我有所說法耶」如是等，欲使定除有說執故。經曰「若人言如來有所說法即為謗佛，乃至無法可說是名說法」，此義云何？說無體故，不見內外漏無漏法少有真實而可說故。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99. 須菩提復欲顯示於此所說信受者難，是故言「頗有眾生於未來世，聞說是法生信心不？乃至彼非眾生非不眾生」等。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100. 云何非眾生？第一義即蘊異蘊，推求其體不可得故。如經「說非眾生」，云何非不眾生？以俗諦依於五蘊業果相應而施設故，如經「是名眾生」。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101-102. 復次疑曰：若第一義佛境界色身、言說身皆不可得，法身體性豈亦然耶？為遣此疑，經曰「須菩提！於意云何？頗有法如來得阿耨多羅三藐三菩提耶？須菩提言：不也。世尊」如是等。此義云何？佛證真實，不見少法是所得故。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103. 以無所得，是故說名阿耨多羅三藐三菩提。何故無所得？經曰「是法平等無有高下」。何故平等？經曰「以無我、無眾生、無命、無取者」，如生無我中平等，故無所得，法無我亦如是。此無得理以何因證？經曰「一切善法」。云何善法有體可得，而能證無所得理？法不相似，豈得成因？經曰「善法者，如來說為非法」。云何非法？第一義無生性故，當知此因即無所得。「善法」者，俗諦言說，非真實義。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104. 何故復以須彌塵量寶施之福而校量耶？令修行者心勇進故。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105. 復次疑曰：若如來說非眾生者，云何不與餘教相違？如有經言「無量眾生以得我為善知識故，生等諸苦竝皆解脫」。為遣此疑，經曰「須菩提！於意云何？如來作是念：我度眾生耶？乃至實無有眾生如來度者」如是等。無眾生者，第一義故，復次以大悲心攝同己故。若實有眾生異於如來是所度者，如來即有我等四取。何以故？若見有己能度眾生，是我取故。何故不欲我等取耶？經曰「我取者，如來說為非取」。非者何義？所謂不善。云何不善？縛諸眾生住生死故。復次非者無體性義。此復云何？以無所取，我亦無能取故。若我等取無體可得，何用遣我言非取耶？以諸凡夫顛倒妄取，言非取者令彼解故，如經「但無智凡夫生之所妄取」如是等。未得聖者各封於我，差別而生名凡夫生，彼即非生，不善生故，如不善人說為非人。復次法從緣起，無我造作，故名非生。是故說名凡夫生者，隨俗言故。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106-108. 以諸眾生於佛色身多生取著，是故復說色身無性。經曰「須菩提！於意云何？可以相成就見如來不？乃至轉輪聖王應是如來」如是等。</w:t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109-110. 佛欲令於色等身見法身義，受持時易，故說頌言：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「若以色見我，  以音聲求我；</w:t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是人行邪道，  </w:t>
        <w:tab/>
        <w:t xml:space="preserve">不能見如來。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如來法為身，  </w:t>
        <w:tab/>
        <w:t xml:space="preserve">但應觀法性；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法性非所見，  </w:t>
        <w:tab/>
        <w:t xml:space="preserve">彼亦不能知。」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110. 「以色見我」等，其義云何？謂有見光明相好，言見於佛；及有聽受經等文字，言我隨逐而得如來。彼作是言，於相好身及言說身攀緣修習當斷煩惱。為除此見，經曰「是人行邪道，不能見如來」。此義云何？色及文字性非真實，於中取著是邪道故，行於此道何能見佛？云何見耶？經曰「如來法為身，但應觀法性」。法性者，所謂空性、無自性、無生性等，此即諸佛第一義身。若見於此，名為見佛。如有經說「不生不滅是如來故」。十萬頌經復作是說「慈氏以見空性名見如來」。《薩遮經》中又作是說「無取著見名為見佛」。若無取著名見佛者，攀緣法性將非取著？以淨智心了知法性，法性豈是所了知耶？是故經言「法性非所見，彼亦不能知」。法性之處無有一物可名所知，由是彼智亦不能知。如有經言「大王！一切法性猶如虛空，等與眾物為所依止，而其體性非是有物亦非無物」。能於此中寂然無知，名為了知。名為知者，隨俗言說。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111-112. 復次疑曰：若智亦不能知法性者，云何諸佛具丈夫相而證菩提？以見具足丈夫相者得菩提故。為遣此疑，經曰「須菩提！於意云何？如來諸相成就得阿耨多羅三藐三菩提耶」如是等，此中顯示法界相。其義云何？若相成就是真實有，此相滅時即名為斷。無有菩薩見法斷故。何以故？以生故即有斷。一切法是無生性，所以遠離常斷二邊。遠離二邊是法界相，是故於此說能信解無生之福多於寶施。</w:t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113-115. 如經「須菩提！若善男子善女人，以恒河沙等世界七寶持用布施；若菩薩得無我無生法忍」如是等，但於無生愛樂修習福多彼故。如有頌言：「若人持正法， 及發菩提心，不如解於空， 十六分之一。」或念言：若一切法無生者，云何而有福德生耶？是故經言「須菩提！菩薩不應取福德」如是等。「不應取福」者，非第一義中有福可取故。須菩提白佛言：世尊！菩薩不取福德者，菩薩於福應圓滿故。佛言：須菩提！菩薩應取者，俗諦故；不應貪著者，第一義諦故。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116. 復次疑曰：若第一義無福可取，何故餘經作如是說「如來福智資糧圓滿，坐菩提座趣於涅槃」？為遣此疑，經曰「須菩提！若有人言：如來若去若來、若住若坐若臥。是人不解我所說義」如是等。涅槃無有真實處所而至於彼，名之為去；生死亦無真實處所而從彼出，名之為來。不去不來是如來義，此即顯示無住涅槃。雖生死、涅槃無有一異，而於三界牢獄引喻眾生，盡未來際而為利益。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117. 復次疑曰：若生死、涅槃不可得故無去來者，如來豈如須彌山等積聚一合而安住耶？為遣此中是一是常、無分有分一合見故，經曰「須菩提！若善男子善女人，以三千大千世界碎為微塵，是微塵眾寧為多不」如是等。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118. 此中「微塵眾多」者，遣無分一合見。「非微塵眾」者，遣有分一合見。「是名微塵眾」者，非有分物說之為眾。復為遣積聚見故，經曰「如來說三千大千世界即非世界」如是等。何故復說非世界耶？經曰「若世界實有即是一合見」。何故不欲一合見耶？經曰「即為非見」。云何非見？於非有中而妄見故。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119. 如經「一合者即是不可說，但我見凡夫而取其事」。此義云何？一合者是俗諦相，非真實有。何以故？第一義一切法本性無生，無生故不可得，不可得故離於言說。而我執凡夫於中妄取。若不欲我見與教相違，如有頌言：</w:t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「我以己為依，  </w:t>
        <w:tab/>
        <w:t xml:space="preserve">詎以他為依；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智者能調我，  </w:t>
        <w:tab/>
        <w:t xml:space="preserve">生天受安樂。」</w:t>
      </w:r>
    </w:p>
    <w:p w:rsidR="00000000" w:rsidDel="00000000" w:rsidP="00000000" w:rsidRDefault="00000000" w:rsidRPr="00000000" w14:paraId="000000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120-121. 為遣此疑，經曰「須菩提！若有人言：如來說我見、眾生見、命見、取者見。為正語不」如是等。佛何故說見我耶？為誘攝信樂者故，此於五蘊隨俗名言，非謂真實。 是故諸佛所見我者是遠離性，如經「即非我見」等。</w:t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122. 世尊以離生死涅槃我等合見而得菩提，復愍諸含識欲令同證，是故言「須菩提！發菩薩乘者，於一切法應如是知、如是見、如是信解，不生法想」。知見者，謂證時。信解者，修學時。信解之人法想尚不生，況非法想。此云「法想非法想」者，謂如法分別、不如法分別法想。如法何故不生？經曰「法想者如來說為非想」。此復云何？一切法無生性故。若無生即非有，於何知見？以俗諦故，如經曰「是名法想」。</w:t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123. 何故復說受持之福？欲令眾生畢竟信故。經曰「如無演說是名為說」。此何謂耶？第一義無世出世、若法若物，少有可說。能如實義如是說者，乃名為說。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此無住涅槃觀察有為然後方證。云何觀察？經曰「爾時世尊而說頌言：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「『一切有為法，  </w:t>
        <w:tab/>
        <w:t xml:space="preserve">如星翳燈幻，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露泡夢電雲，  </w:t>
        <w:tab/>
        <w:t xml:space="preserve">應作如是觀。』」</w:t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今此頌中，觀察有為九種體相。何謂為九？所謂觀察自在、觀察境物、觀察遷動、觀察體性、觀察少盛、觀察壽、觀察作者、觀察心、觀察有無。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此中觀察自在如星，譬如星等著象於空，隨方運行光色熾盛，假令久住終隨劫盡。如是人天受諸福報，豐財重位眾所瞻仰，雖久自在會亦歸空。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觀察境物如瞖，譬如瞖目於淨空中見有毛輪、飛花、二月，無明瞖識亦復如是，於真實理無物之處，而見內外世出世間種種諸法。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觀察遷動如燈，譬如燈焰即生處滅不至餘處，然因此焰餘處焰生，念念相續如有遷動；眾生亦爾，前趣諸蘊即前趣滅不往餘趣，然因前蘊後趣蘊生，以相續故狀如遷動，言諸凡夫數往餘趣。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觀察體性如幻，如因幻力變作女人，容貌可觀體性非有，不了之者取為真實；一切法亦復如是，從妄緣生初無實體，未了實者生有體見。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觀察少盛如露，譬如朝露見日即晞；盛年容色亦復如是，一遇無常已從衰謝。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觀察壽如泡，譬如水泡或有始生未成體相，或纔生已或暫停住即歸散滅；壽亦如是，或始託生在於胎藏，正生生已從作嬰兒，少年中年乃至衰老歸於壞滅。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觀察作者如夢，譬如夢中隨先見聞，憶念分別熏習住故，雖無作者種種境界分明現前；如是眾生無始時來，有諸煩惱善不善業熏習而住，雖無有我是能作者，而現無涯生死等事。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觀察心如電，譬如電光生時即滅；心亦如是，剎那必謝。</w:t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觀察有無如雲，如空中雲，先無後有須臾復滅；有為諸法亦復如是，體性本空從妄緣有，有緣既散還復歸無。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復次先依俗諦，以星等九喻安立有為，後依中論第一義，一切法不滅不生、不斷不常、不一不異、不來不出，及般若波羅蜜中一切法非積住性，解釋此頌。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其義云何？譬如星光自體常滅，有為亦爾性恒遷謝。如人目瞖，雖無作者病緣故生，有為亦然但從緣起。譬如燈焰念念恒斷，有為如是剎那不住。如幻所作，不了之者取為實常，愚夫迷實，取有為法，亦復如是。譬如泫露，在物雖繁體唯是一，所謂滋潤，有為內蘊生生有別，本性亦同咸資愛故。如因積水雨渧成泡，各別而生各別而滅，眾生諸行亦復如是，八萬四千別生別滅。如夢中境來無所從，而彼夢心妄見來處，有為亦爾，來不可得，無明夢識妄見為來。譬如奔電性非遷動，前處前滅後處後生，以相相似說之為去，有為諸法去亦如是。譬如空雲非恒積住，有為之相類此應知。如是名為依俗諦故安立有為。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124. 如《中論》中成立真實不生等義，於有為法應如是知。此復云何？彼論中以自、他、共、無因觀察諸法本無生義，如是似瞖有為生法應知不生。以不生故星光有滅違於道理，有為亦然應知不滅。復次不生故，彼燈自體尚不可得，何有剎那而說為斷？有為不斷類此應知。復次不生故似幻所作，有為之法無有常義，應知不常。復次不生故似於朝露，有為諸法一義不成。愛能潤生不契理故，應知不一。復次不生故似泡差別，有為之法異性不成，應知不異。復次不生故似夢中境，有為之法本無來義，應知不來。復次不生故似於電光，生滅之法以相似故說為去者，理不相應，應知不去。復次不生故，如雲之法體尚非有，豈積住耶？如是應知。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頌曰：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我今功德施，  </w:t>
        <w:tab/>
        <w:t xml:space="preserve">為破諸迷取，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開於中觀門，  </w:t>
        <w:tab/>
        <w:t xml:space="preserve">略述此經義。</w:t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願諸眾生類，  </w:t>
        <w:tab/>
        <w:t xml:space="preserve">見聞若受持，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照真不壞俗，  </w:t>
        <w:tab/>
        <w:t xml:space="preserve">明了心無礙。</w:t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