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6BA053" w14:textId="5E17F7A8" w:rsidR="00B0239D" w:rsidRDefault="00B0239D">
      <w:r w:rsidRPr="00B0239D">
        <w:t>https://www.cnblogs.com/leboop/p/9453756.html</w:t>
      </w:r>
    </w:p>
    <w:p w14:paraId="03D91EED" w14:textId="3C4BCAAF" w:rsidR="00420B18" w:rsidRDefault="00E70DBA">
      <w:r>
        <w:rPr>
          <w:rFonts w:hint="eastAsia"/>
        </w:rPr>
        <w:t>协同过滤基本思想：如果用户在过去有相同的偏好，那么他们在未来也会有相似的偏好。</w:t>
      </w:r>
    </w:p>
    <w:p w14:paraId="42AB69E0" w14:textId="42CE7EF2" w:rsidR="00622B12" w:rsidRDefault="00622B12">
      <w:pPr>
        <w:rPr>
          <w:rFonts w:hint="eastAsia"/>
        </w:rPr>
      </w:pPr>
      <w:r>
        <w:rPr>
          <w:rFonts w:ascii="微软雅黑" w:eastAsia="微软雅黑" w:hAnsi="微软雅黑" w:hint="eastAsia"/>
          <w:color w:val="000000"/>
          <w:szCs w:val="21"/>
          <w:shd w:val="clear" w:color="auto" w:fill="28557E"/>
        </w:rPr>
        <w:t>协同过滤的基本思路：以用户为中心的话, 每个人都是由一个物品</w:t>
      </w:r>
      <w:proofErr w:type="gramStart"/>
      <w:r>
        <w:rPr>
          <w:rFonts w:ascii="微软雅黑" w:eastAsia="微软雅黑" w:hAnsi="微软雅黑" w:hint="eastAsia"/>
          <w:color w:val="000000"/>
          <w:szCs w:val="21"/>
          <w:shd w:val="clear" w:color="auto" w:fill="28557E"/>
        </w:rPr>
        <w:t>集表示</w:t>
      </w:r>
      <w:proofErr w:type="gramEnd"/>
      <w:r>
        <w:rPr>
          <w:rFonts w:ascii="微软雅黑" w:eastAsia="微软雅黑" w:hAnsi="微软雅黑" w:hint="eastAsia"/>
          <w:color w:val="000000"/>
          <w:szCs w:val="21"/>
          <w:shd w:val="clear" w:color="auto" w:fill="28557E"/>
        </w:rPr>
        <w:t>, 相同爱好越多的人将被分为一个圈子，这个圈子里面和你都比较亲近，当然也有亲近的差异。通过为每个用户推荐圈子里面最受欢迎的物品(通过亲近程度加权而来)。</w:t>
      </w:r>
    </w:p>
    <w:p w14:paraId="79D1A560" w14:textId="783F0871" w:rsidR="00B0239D" w:rsidRDefault="00B0239D">
      <w:pPr>
        <w:rPr>
          <w:rFonts w:hint="eastAsia"/>
        </w:rPr>
      </w:pPr>
      <w:r>
        <w:rPr>
          <w:rFonts w:hint="eastAsia"/>
        </w:rPr>
        <w:t>一、基于用户的协同过滤</w:t>
      </w:r>
      <w:r w:rsidR="00853739">
        <w:rPr>
          <w:rFonts w:hint="eastAsia"/>
        </w:rPr>
        <w:t>（你可能会喜欢 ）</w:t>
      </w:r>
    </w:p>
    <w:p w14:paraId="7DD22A37" w14:textId="3868B262" w:rsidR="000C73A8" w:rsidRPr="00B0239D" w:rsidRDefault="00C96A71" w:rsidP="00B0239D">
      <w:pPr>
        <w:pStyle w:val="HTML"/>
        <w:rPr>
          <w:rFonts w:hint="eastAsia"/>
          <w:color w:val="000000"/>
          <w:sz w:val="18"/>
          <w:szCs w:val="18"/>
        </w:rPr>
      </w:pPr>
      <w:r>
        <w:rPr>
          <w:rFonts w:hint="eastAsia"/>
        </w:rPr>
        <w:t>1</w:t>
      </w:r>
      <w:r w:rsidR="000C73A8">
        <w:rPr>
          <w:rFonts w:hint="eastAsia"/>
        </w:rPr>
        <w:t>、用户相似度度量</w:t>
      </w:r>
      <w:r w:rsidR="00B0239D">
        <w:rPr>
          <w:rFonts w:hint="eastAsia"/>
        </w:rPr>
        <w:t xml:space="preserve"> </w:t>
      </w:r>
      <w:proofErr w:type="spellStart"/>
      <w:r w:rsidR="00B0239D" w:rsidRPr="00B0239D">
        <w:rPr>
          <w:color w:val="000000"/>
          <w:sz w:val="18"/>
          <w:szCs w:val="18"/>
        </w:rPr>
        <w:t>GenericUserBasedRecommender</w:t>
      </w:r>
      <w:proofErr w:type="spellEnd"/>
    </w:p>
    <w:p w14:paraId="15C9728B" w14:textId="52ADD9C4" w:rsidR="00E70DBA" w:rsidRDefault="00C96A71">
      <w:r>
        <w:rPr>
          <w:rFonts w:hint="eastAsia"/>
        </w:rPr>
        <w:t>（1）</w:t>
      </w:r>
      <w:r w:rsidR="00E70DBA">
        <w:rPr>
          <w:rFonts w:hint="eastAsia"/>
        </w:rPr>
        <w:t>、欧几里得空间距离</w:t>
      </w:r>
    </w:p>
    <w:p w14:paraId="2B996471" w14:textId="42EE4701" w:rsidR="00E70DBA" w:rsidRDefault="00E70DBA">
      <w:r>
        <w:rPr>
          <w:noProof/>
        </w:rPr>
        <w:drawing>
          <wp:inline distT="0" distB="0" distL="0" distR="0" wp14:anchorId="4022AB18" wp14:editId="36FA7F31">
            <wp:extent cx="5274310" cy="44132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441325"/>
                    </a:xfrm>
                    <a:prstGeom prst="rect">
                      <a:avLst/>
                    </a:prstGeom>
                  </pic:spPr>
                </pic:pic>
              </a:graphicData>
            </a:graphic>
          </wp:inline>
        </w:drawing>
      </w:r>
    </w:p>
    <w:p w14:paraId="4A26C0C9" w14:textId="2FF7C26F" w:rsidR="00E70DBA" w:rsidRDefault="00E70DBA" w:rsidP="00E70DBA">
      <w:pPr>
        <w:ind w:firstLineChars="200" w:firstLine="420"/>
      </w:pPr>
      <w:r>
        <w:rPr>
          <w:rFonts w:hint="eastAsia"/>
        </w:rPr>
        <w:t>欧几里得空间相似度</w:t>
      </w:r>
    </w:p>
    <w:p w14:paraId="4EEAF1D1" w14:textId="78F7DA56" w:rsidR="00E70DBA" w:rsidRDefault="00E70DBA">
      <w:pPr>
        <w:rPr>
          <w:rFonts w:hint="eastAsia"/>
        </w:rPr>
      </w:pPr>
      <w:r>
        <w:rPr>
          <w:noProof/>
        </w:rPr>
        <w:drawing>
          <wp:inline distT="0" distB="0" distL="0" distR="0" wp14:anchorId="0FF9F5B6" wp14:editId="689D6350">
            <wp:extent cx="5274310" cy="7118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711835"/>
                    </a:xfrm>
                    <a:prstGeom prst="rect">
                      <a:avLst/>
                    </a:prstGeom>
                  </pic:spPr>
                </pic:pic>
              </a:graphicData>
            </a:graphic>
          </wp:inline>
        </w:drawing>
      </w:r>
    </w:p>
    <w:p w14:paraId="5780131F" w14:textId="489C2C45" w:rsidR="00E70DBA" w:rsidRDefault="00E70DBA" w:rsidP="00E70DBA">
      <w:pPr>
        <w:ind w:firstLineChars="200" w:firstLine="420"/>
      </w:pPr>
      <w:r>
        <w:rPr>
          <w:rFonts w:hint="eastAsia"/>
        </w:rPr>
        <w:t>结果越高，相似度越高</w:t>
      </w:r>
    </w:p>
    <w:p w14:paraId="2A5B373F" w14:textId="02B37269" w:rsidR="00E70DBA" w:rsidRDefault="00C96A71" w:rsidP="00E70DBA">
      <w:r>
        <w:rPr>
          <w:rFonts w:hint="eastAsia"/>
        </w:rPr>
        <w:t>（2）</w:t>
      </w:r>
      <w:r w:rsidR="00E70DBA">
        <w:rPr>
          <w:rFonts w:hint="eastAsia"/>
        </w:rPr>
        <w:t>、</w:t>
      </w:r>
      <w:r w:rsidR="000C73A8">
        <w:rPr>
          <w:rFonts w:hint="eastAsia"/>
        </w:rPr>
        <w:t>余弦夹角</w:t>
      </w:r>
    </w:p>
    <w:p w14:paraId="50820974" w14:textId="488420D8" w:rsidR="000C73A8" w:rsidRDefault="000C73A8" w:rsidP="00E70DBA">
      <w:r>
        <w:rPr>
          <w:noProof/>
        </w:rPr>
        <w:drawing>
          <wp:inline distT="0" distB="0" distL="0" distR="0" wp14:anchorId="0FECCC9F" wp14:editId="0A72B48D">
            <wp:extent cx="3381375" cy="12096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81375" cy="1209675"/>
                    </a:xfrm>
                    <a:prstGeom prst="rect">
                      <a:avLst/>
                    </a:prstGeom>
                  </pic:spPr>
                </pic:pic>
              </a:graphicData>
            </a:graphic>
          </wp:inline>
        </w:drawing>
      </w:r>
    </w:p>
    <w:p w14:paraId="229BA75B" w14:textId="6FBD215F" w:rsidR="000C73A8" w:rsidRDefault="000C73A8" w:rsidP="00E70DBA">
      <w:r>
        <w:rPr>
          <w:noProof/>
        </w:rPr>
        <w:drawing>
          <wp:inline distT="0" distB="0" distL="0" distR="0" wp14:anchorId="28161E97" wp14:editId="0D0A717A">
            <wp:extent cx="5274310" cy="173355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733550"/>
                    </a:xfrm>
                    <a:prstGeom prst="rect">
                      <a:avLst/>
                    </a:prstGeom>
                  </pic:spPr>
                </pic:pic>
              </a:graphicData>
            </a:graphic>
          </wp:inline>
        </w:drawing>
      </w:r>
    </w:p>
    <w:p w14:paraId="45B635AB" w14:textId="3E1BEBD0" w:rsidR="000C73A8" w:rsidRDefault="00C96A71" w:rsidP="00E70DBA">
      <w:r>
        <w:rPr>
          <w:rFonts w:hint="eastAsia"/>
        </w:rPr>
        <w:t>（3）</w:t>
      </w:r>
      <w:r w:rsidR="000C73A8">
        <w:rPr>
          <w:rFonts w:hint="eastAsia"/>
        </w:rPr>
        <w:t>、皮尔森相关系数</w:t>
      </w:r>
    </w:p>
    <w:p w14:paraId="782965DB" w14:textId="41EA1A32" w:rsidR="000C73A8" w:rsidRDefault="000C73A8" w:rsidP="00E70DBA">
      <w:r>
        <w:rPr>
          <w:noProof/>
        </w:rPr>
        <w:drawing>
          <wp:inline distT="0" distB="0" distL="0" distR="0" wp14:anchorId="17C99CCE" wp14:editId="72EB24A7">
            <wp:extent cx="5274310" cy="113157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131570"/>
                    </a:xfrm>
                    <a:prstGeom prst="rect">
                      <a:avLst/>
                    </a:prstGeom>
                  </pic:spPr>
                </pic:pic>
              </a:graphicData>
            </a:graphic>
          </wp:inline>
        </w:drawing>
      </w:r>
    </w:p>
    <w:p w14:paraId="4CFBCFFF" w14:textId="1F1F2FCA" w:rsidR="000C73A8" w:rsidRDefault="000C73A8" w:rsidP="00E70DBA">
      <w:r>
        <w:rPr>
          <w:noProof/>
        </w:rPr>
        <w:lastRenderedPageBreak/>
        <w:drawing>
          <wp:inline distT="0" distB="0" distL="0" distR="0" wp14:anchorId="57F7E3A1" wp14:editId="254D6DC3">
            <wp:extent cx="5274310" cy="2165985"/>
            <wp:effectExtent l="0" t="0" r="254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165985"/>
                    </a:xfrm>
                    <a:prstGeom prst="rect">
                      <a:avLst/>
                    </a:prstGeom>
                  </pic:spPr>
                </pic:pic>
              </a:graphicData>
            </a:graphic>
          </wp:inline>
        </w:drawing>
      </w:r>
    </w:p>
    <w:p w14:paraId="4AC08007" w14:textId="11D6F4D8" w:rsidR="000C73A8" w:rsidRDefault="00C96A71" w:rsidP="000C73A8">
      <w:pPr>
        <w:pStyle w:val="a3"/>
        <w:shd w:val="clear" w:color="auto" w:fill="FFFFFF"/>
        <w:spacing w:before="0" w:beforeAutospacing="0" w:after="0" w:afterAutospacing="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2、</w:t>
      </w:r>
      <w:r w:rsidRPr="000C73A8">
        <w:rPr>
          <w:rFonts w:asciiTheme="minorHAnsi" w:eastAsiaTheme="minorEastAsia" w:hAnsiTheme="minorHAnsi" w:cstheme="minorBidi" w:hint="eastAsia"/>
          <w:kern w:val="2"/>
          <w:sz w:val="21"/>
          <w:szCs w:val="22"/>
        </w:rPr>
        <w:t>用户的k-最近邻</w:t>
      </w:r>
    </w:p>
    <w:p w14:paraId="55C27ABF" w14:textId="77777777" w:rsidR="008F2B23" w:rsidRPr="008F2B23" w:rsidRDefault="008F2B23" w:rsidP="008F2B23">
      <w:pPr>
        <w:pStyle w:val="a3"/>
        <w:shd w:val="clear" w:color="auto" w:fill="FFFFFF"/>
        <w:rPr>
          <w:rFonts w:asciiTheme="minorHAnsi" w:eastAsiaTheme="minorEastAsia" w:hAnsiTheme="minorHAnsi" w:cstheme="minorBidi"/>
          <w:kern w:val="2"/>
          <w:sz w:val="21"/>
          <w:szCs w:val="22"/>
        </w:rPr>
      </w:pPr>
      <w:r w:rsidRPr="008F2B23">
        <w:rPr>
          <w:rFonts w:asciiTheme="minorHAnsi" w:eastAsiaTheme="minorEastAsia" w:hAnsiTheme="minorHAnsi" w:cstheme="minorBidi" w:hint="eastAsia"/>
          <w:kern w:val="2"/>
          <w:sz w:val="21"/>
          <w:szCs w:val="22"/>
        </w:rPr>
        <w:t>根据建立的相似度计算方法，找到邻居用户。这里找邻居用户的方法根据前面我们介绍的，也包括两种：“固定数量的邻居”和“相似度门槛邻居”计算方法，</w:t>
      </w:r>
      <w:r w:rsidRPr="008F2B23">
        <w:rPr>
          <w:rFonts w:asciiTheme="minorHAnsi" w:eastAsiaTheme="minorEastAsia" w:hAnsiTheme="minorHAnsi" w:cstheme="minorBidi"/>
          <w:kern w:val="2"/>
          <w:sz w:val="21"/>
          <w:szCs w:val="22"/>
        </w:rPr>
        <w:t>Mahout 提供对应的实现：</w:t>
      </w:r>
    </w:p>
    <w:p w14:paraId="20EBC515" w14:textId="77777777" w:rsidR="008F2B23" w:rsidRPr="008F2B23" w:rsidRDefault="008F2B23" w:rsidP="008F2B23">
      <w:pPr>
        <w:pStyle w:val="a3"/>
        <w:shd w:val="clear" w:color="auto" w:fill="FFFFFF"/>
        <w:rPr>
          <w:rFonts w:asciiTheme="minorHAnsi" w:eastAsiaTheme="minorEastAsia" w:hAnsiTheme="minorHAnsi" w:cstheme="minorBidi"/>
          <w:kern w:val="2"/>
          <w:sz w:val="21"/>
          <w:szCs w:val="22"/>
        </w:rPr>
      </w:pPr>
      <w:r w:rsidRPr="008F2B23">
        <w:rPr>
          <w:rFonts w:asciiTheme="minorHAnsi" w:eastAsiaTheme="minorEastAsia" w:hAnsiTheme="minorHAnsi" w:cstheme="minorBidi" w:hint="eastAsia"/>
          <w:kern w:val="2"/>
          <w:sz w:val="21"/>
          <w:szCs w:val="22"/>
        </w:rPr>
        <w:t>•</w:t>
      </w:r>
      <w:proofErr w:type="spellStart"/>
      <w:r w:rsidRPr="008F2B23">
        <w:rPr>
          <w:rFonts w:asciiTheme="minorHAnsi" w:eastAsiaTheme="minorEastAsia" w:hAnsiTheme="minorHAnsi" w:cstheme="minorBidi"/>
          <w:kern w:val="2"/>
          <w:sz w:val="21"/>
          <w:szCs w:val="22"/>
        </w:rPr>
        <w:t>NearestNUserNeighborhood</w:t>
      </w:r>
      <w:proofErr w:type="spellEnd"/>
      <w:r w:rsidRPr="008F2B23">
        <w:rPr>
          <w:rFonts w:asciiTheme="minorHAnsi" w:eastAsiaTheme="minorEastAsia" w:hAnsiTheme="minorHAnsi" w:cstheme="minorBidi"/>
          <w:kern w:val="2"/>
          <w:sz w:val="21"/>
          <w:szCs w:val="22"/>
        </w:rPr>
        <w:t>：对每个用户</w:t>
      </w:r>
      <w:proofErr w:type="gramStart"/>
      <w:r w:rsidRPr="008F2B23">
        <w:rPr>
          <w:rFonts w:asciiTheme="minorHAnsi" w:eastAsiaTheme="minorEastAsia" w:hAnsiTheme="minorHAnsi" w:cstheme="minorBidi"/>
          <w:kern w:val="2"/>
          <w:sz w:val="21"/>
          <w:szCs w:val="22"/>
        </w:rPr>
        <w:t>取固定</w:t>
      </w:r>
      <w:proofErr w:type="gramEnd"/>
      <w:r w:rsidRPr="008F2B23">
        <w:rPr>
          <w:rFonts w:asciiTheme="minorHAnsi" w:eastAsiaTheme="minorEastAsia" w:hAnsiTheme="minorHAnsi" w:cstheme="minorBidi"/>
          <w:kern w:val="2"/>
          <w:sz w:val="21"/>
          <w:szCs w:val="22"/>
        </w:rPr>
        <w:t>数量 N 的最近邻居</w:t>
      </w:r>
    </w:p>
    <w:p w14:paraId="2CF95B78" w14:textId="77777777" w:rsidR="008F2B23" w:rsidRDefault="008F2B23" w:rsidP="008F2B23">
      <w:pPr>
        <w:pStyle w:val="a3"/>
        <w:shd w:val="clear" w:color="auto" w:fill="FFFFFF"/>
        <w:rPr>
          <w:rFonts w:asciiTheme="minorHAnsi" w:eastAsiaTheme="minorEastAsia" w:hAnsiTheme="minorHAnsi" w:cstheme="minorBidi"/>
          <w:kern w:val="2"/>
          <w:sz w:val="21"/>
          <w:szCs w:val="22"/>
        </w:rPr>
      </w:pPr>
      <w:r w:rsidRPr="008F2B23">
        <w:rPr>
          <w:rFonts w:asciiTheme="minorHAnsi" w:eastAsiaTheme="minorEastAsia" w:hAnsiTheme="minorHAnsi" w:cstheme="minorBidi" w:hint="eastAsia"/>
          <w:kern w:val="2"/>
          <w:sz w:val="21"/>
          <w:szCs w:val="22"/>
        </w:rPr>
        <w:t>•</w:t>
      </w:r>
      <w:proofErr w:type="spellStart"/>
      <w:r w:rsidRPr="008F2B23">
        <w:rPr>
          <w:rFonts w:asciiTheme="minorHAnsi" w:eastAsiaTheme="minorEastAsia" w:hAnsiTheme="minorHAnsi" w:cstheme="minorBidi"/>
          <w:kern w:val="2"/>
          <w:sz w:val="21"/>
          <w:szCs w:val="22"/>
        </w:rPr>
        <w:t>ThresholdUserNeighborhood</w:t>
      </w:r>
      <w:proofErr w:type="spellEnd"/>
      <w:r w:rsidRPr="008F2B23">
        <w:rPr>
          <w:rFonts w:asciiTheme="minorHAnsi" w:eastAsiaTheme="minorEastAsia" w:hAnsiTheme="minorHAnsi" w:cstheme="minorBidi"/>
          <w:kern w:val="2"/>
          <w:sz w:val="21"/>
          <w:szCs w:val="22"/>
        </w:rPr>
        <w:t>：对每个用户基于一定的限制，取落在相似度门限内的所有用户为邻居。</w:t>
      </w:r>
    </w:p>
    <w:p w14:paraId="55FC7B10" w14:textId="5875743E" w:rsidR="000C73A8" w:rsidRPr="000C73A8" w:rsidRDefault="000C73A8" w:rsidP="008F2B23">
      <w:pPr>
        <w:pStyle w:val="a3"/>
        <w:shd w:val="clear" w:color="auto" w:fill="FFFFFF"/>
        <w:rPr>
          <w:rFonts w:asciiTheme="minorHAnsi" w:eastAsiaTheme="minorEastAsia" w:hAnsiTheme="minorHAnsi" w:cstheme="minorBidi"/>
          <w:kern w:val="2"/>
          <w:sz w:val="21"/>
          <w:szCs w:val="22"/>
        </w:rPr>
      </w:pPr>
      <w:r w:rsidRPr="000C73A8">
        <w:rPr>
          <w:rFonts w:asciiTheme="minorHAnsi" w:eastAsiaTheme="minorEastAsia" w:hAnsiTheme="minorHAnsi" w:cstheme="minorBidi"/>
          <w:kern w:val="2"/>
          <w:sz w:val="21"/>
          <w:szCs w:val="22"/>
        </w:rPr>
        <w:t> </w:t>
      </w:r>
      <w:r w:rsidRPr="000C73A8">
        <w:rPr>
          <w:rFonts w:asciiTheme="minorHAnsi" w:eastAsiaTheme="minorEastAsia" w:hAnsiTheme="minorHAnsi" w:cstheme="minorBidi" w:hint="eastAsia"/>
          <w:kern w:val="2"/>
          <w:sz w:val="21"/>
          <w:szCs w:val="22"/>
        </w:rPr>
        <w:t xml:space="preserve"> </w:t>
      </w:r>
      <w:r w:rsidRPr="000C73A8">
        <w:rPr>
          <w:rFonts w:asciiTheme="minorHAnsi" w:eastAsiaTheme="minorEastAsia" w:hAnsiTheme="minorHAnsi" w:cstheme="minorBidi"/>
          <w:kern w:val="2"/>
          <w:sz w:val="21"/>
          <w:szCs w:val="22"/>
        </w:rPr>
        <w:t> </w:t>
      </w:r>
      <w:r w:rsidRPr="000C73A8">
        <w:rPr>
          <w:rFonts w:asciiTheme="minorHAnsi" w:eastAsiaTheme="minorEastAsia" w:hAnsiTheme="minorHAnsi" w:cstheme="minorBidi" w:hint="eastAsia"/>
          <w:kern w:val="2"/>
          <w:sz w:val="21"/>
          <w:szCs w:val="22"/>
        </w:rPr>
        <w:t xml:space="preserve"> 所谓某个用户的k-最近邻是指与该用户最相似的k</w:t>
      </w:r>
      <w:proofErr w:type="gramStart"/>
      <w:r w:rsidRPr="000C73A8">
        <w:rPr>
          <w:rFonts w:asciiTheme="minorHAnsi" w:eastAsiaTheme="minorEastAsia" w:hAnsiTheme="minorHAnsi" w:cstheme="minorBidi" w:hint="eastAsia"/>
          <w:kern w:val="2"/>
          <w:sz w:val="21"/>
          <w:szCs w:val="22"/>
        </w:rPr>
        <w:t>个</w:t>
      </w:r>
      <w:proofErr w:type="gramEnd"/>
      <w:r w:rsidRPr="000C73A8">
        <w:rPr>
          <w:rFonts w:asciiTheme="minorHAnsi" w:eastAsiaTheme="minorEastAsia" w:hAnsiTheme="minorHAnsi" w:cstheme="minorBidi" w:hint="eastAsia"/>
          <w:kern w:val="2"/>
          <w:sz w:val="21"/>
          <w:szCs w:val="22"/>
        </w:rPr>
        <w:t>用户（不包括该用户本身）。例如我们前面形成了用户1的</w:t>
      </w:r>
      <w:r w:rsidRPr="000C73A8">
        <w:rPr>
          <w:rFonts w:asciiTheme="minorHAnsi" w:eastAsiaTheme="minorEastAsia" w:hAnsiTheme="minorHAnsi" w:cstheme="minorBidi" w:hint="eastAsia"/>
          <w:i/>
          <w:iCs/>
          <w:kern w:val="2"/>
          <w:sz w:val="21"/>
          <w:szCs w:val="22"/>
        </w:rPr>
        <w:t>4-最近邻 </w:t>
      </w:r>
      <w:r w:rsidRPr="000C73A8">
        <w:rPr>
          <w:rFonts w:asciiTheme="minorHAnsi" w:eastAsiaTheme="minorEastAsia" w:hAnsiTheme="minorHAnsi" w:cstheme="minorBidi" w:hint="eastAsia"/>
          <w:kern w:val="2"/>
          <w:sz w:val="21"/>
          <w:szCs w:val="22"/>
        </w:rPr>
        <w:t>={用户3，用户2，用户4，用户5}。如果我们只选择两个最相似用户，那么就构成了用户1的</w:t>
      </w:r>
      <w:r w:rsidRPr="000C73A8">
        <w:rPr>
          <w:rFonts w:asciiTheme="minorHAnsi" w:eastAsiaTheme="minorEastAsia" w:hAnsiTheme="minorHAnsi" w:cstheme="minorBidi" w:hint="eastAsia"/>
          <w:i/>
          <w:iCs/>
          <w:kern w:val="2"/>
          <w:sz w:val="21"/>
          <w:szCs w:val="22"/>
        </w:rPr>
        <w:t>2-最近邻 </w:t>
      </w:r>
      <w:r w:rsidRPr="000C73A8">
        <w:rPr>
          <w:rFonts w:asciiTheme="minorHAnsi" w:eastAsiaTheme="minorEastAsia" w:hAnsiTheme="minorHAnsi" w:cstheme="minorBidi" w:hint="eastAsia"/>
          <w:kern w:val="2"/>
          <w:sz w:val="21"/>
          <w:szCs w:val="22"/>
        </w:rPr>
        <w:t>={用户3，用户2}，从</w:t>
      </w:r>
      <w:r w:rsidRPr="000C73A8">
        <w:rPr>
          <w:rFonts w:asciiTheme="minorHAnsi" w:eastAsiaTheme="minorEastAsia" w:hAnsiTheme="minorHAnsi" w:cstheme="minorBidi" w:hint="eastAsia"/>
          <w:i/>
          <w:iCs/>
          <w:kern w:val="2"/>
          <w:sz w:val="21"/>
          <w:szCs w:val="22"/>
        </w:rPr>
        <w:t>2-最近邻</w:t>
      </w:r>
      <w:r w:rsidRPr="000C73A8">
        <w:rPr>
          <w:rFonts w:asciiTheme="minorHAnsi" w:eastAsiaTheme="minorEastAsia" w:hAnsiTheme="minorHAnsi" w:cstheme="minorBidi" w:hint="eastAsia"/>
          <w:kern w:val="2"/>
          <w:sz w:val="21"/>
          <w:szCs w:val="22"/>
        </w:rPr>
        <w:t>来看，前面的三种度量方式，结果是一致的。</w:t>
      </w:r>
    </w:p>
    <w:p w14:paraId="0A790B43" w14:textId="10ACF55C" w:rsidR="000C73A8" w:rsidRDefault="00C96A71" w:rsidP="00E70DBA">
      <w:r>
        <w:rPr>
          <w:rFonts w:hint="eastAsia"/>
        </w:rPr>
        <w:t>3</w:t>
      </w:r>
      <w:r w:rsidR="000C73A8">
        <w:rPr>
          <w:rFonts w:hint="eastAsia"/>
        </w:rPr>
        <w:t>、预测得分</w:t>
      </w:r>
    </w:p>
    <w:p w14:paraId="394231AC" w14:textId="77777777" w:rsidR="000C73A8" w:rsidRDefault="000C73A8" w:rsidP="000C73A8">
      <w:pPr>
        <w:pStyle w:val="a3"/>
        <w:shd w:val="clear" w:color="auto" w:fill="FFFFFF"/>
        <w:spacing w:before="0" w:beforeAutospacing="0" w:after="0" w:afterAutospacing="0"/>
        <w:rPr>
          <w:rFonts w:ascii="Verdana" w:hAnsi="Verdana"/>
          <w:color w:val="000000"/>
          <w:sz w:val="18"/>
          <w:szCs w:val="18"/>
        </w:rPr>
      </w:pPr>
      <w:r>
        <w:rPr>
          <w:rFonts w:ascii="楷体" w:eastAsia="楷体" w:hAnsi="楷体" w:hint="eastAsia"/>
          <w:color w:val="000000"/>
          <w:sz w:val="18"/>
          <w:szCs w:val="18"/>
        </w:rPr>
        <w:t>如何预测用户1给物品105的评分？这就关系到该重视哪些近邻的评分，如何重视？例如通过皮尔森相关系数，计算出的用户1与其他用户的相似度：用户1和用户2、用户3相似度分别为0.85和0.70，相关性最大，与用户4相似度值0，可以认为无关，与用户五的相关系数值是-0.79，是个负值，可以认为两个用户可能偏好截然相反。所以我们应当选择用户2和用户3作为用户1的</w:t>
      </w:r>
      <w:r>
        <w:rPr>
          <w:rStyle w:val="a4"/>
          <w:rFonts w:ascii="楷体" w:eastAsia="楷体" w:hAnsi="楷体" w:hint="eastAsia"/>
          <w:color w:val="000000"/>
          <w:sz w:val="18"/>
          <w:szCs w:val="18"/>
        </w:rPr>
        <w:t>2-最近邻</w:t>
      </w:r>
      <w:r>
        <w:rPr>
          <w:rFonts w:ascii="楷体" w:eastAsia="楷体" w:hAnsi="楷体" w:hint="eastAsia"/>
          <w:color w:val="000000"/>
          <w:sz w:val="18"/>
          <w:szCs w:val="18"/>
        </w:rPr>
        <w:t>来评分。下面公式考虑了用户a的N近邻与用户a平均评分的偏差，预测用户a对物品p的评分：</w:t>
      </w:r>
    </w:p>
    <w:p w14:paraId="3B7856EC" w14:textId="0B87F5EF" w:rsidR="000C73A8" w:rsidRDefault="000C73A8" w:rsidP="000C73A8">
      <w:pPr>
        <w:pStyle w:val="a3"/>
        <w:shd w:val="clear" w:color="auto" w:fill="FFFFFF"/>
        <w:spacing w:before="0" w:beforeAutospacing="0" w:after="0" w:afterAutospacing="0"/>
        <w:rPr>
          <w:rFonts w:ascii="Verdana" w:hAnsi="Verdana"/>
          <w:color w:val="000000"/>
          <w:sz w:val="18"/>
          <w:szCs w:val="18"/>
        </w:rPr>
      </w:pPr>
      <w:r>
        <w:rPr>
          <w:rFonts w:ascii="楷体" w:eastAsia="楷体" w:hAnsi="楷体"/>
          <w:noProof/>
          <w:color w:val="000000"/>
          <w:sz w:val="18"/>
          <w:szCs w:val="18"/>
        </w:rPr>
        <w:drawing>
          <wp:inline distT="0" distB="0" distL="0" distR="0" wp14:anchorId="5B0A7D95" wp14:editId="5E089D50">
            <wp:extent cx="4336415" cy="1136015"/>
            <wp:effectExtent l="0" t="0" r="6985" b="698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6415" cy="1136015"/>
                    </a:xfrm>
                    <a:prstGeom prst="rect">
                      <a:avLst/>
                    </a:prstGeom>
                    <a:noFill/>
                    <a:ln>
                      <a:noFill/>
                    </a:ln>
                  </pic:spPr>
                </pic:pic>
              </a:graphicData>
            </a:graphic>
          </wp:inline>
        </w:drawing>
      </w:r>
      <w:r>
        <w:rPr>
          <w:rFonts w:ascii="Calibri" w:eastAsia="楷体" w:hAnsi="Calibri" w:cs="Calibri"/>
          <w:color w:val="000000"/>
          <w:sz w:val="18"/>
          <w:szCs w:val="18"/>
        </w:rPr>
        <w:t> </w:t>
      </w:r>
    </w:p>
    <w:p w14:paraId="12AB617F" w14:textId="77777777" w:rsidR="000C73A8" w:rsidRDefault="000C73A8" w:rsidP="000C73A8">
      <w:pPr>
        <w:pStyle w:val="a3"/>
        <w:shd w:val="clear" w:color="auto" w:fill="FFFFFF"/>
        <w:spacing w:before="0" w:beforeAutospacing="0" w:after="0" w:afterAutospacing="0"/>
        <w:rPr>
          <w:rFonts w:ascii="Verdana" w:hAnsi="Verdana"/>
          <w:color w:val="000000"/>
          <w:sz w:val="18"/>
          <w:szCs w:val="18"/>
        </w:rPr>
      </w:pPr>
      <w:r>
        <w:rPr>
          <w:rFonts w:ascii="楷体" w:eastAsia="楷体" w:hAnsi="楷体" w:hint="eastAsia"/>
          <w:color w:val="000000"/>
          <w:sz w:val="18"/>
          <w:szCs w:val="18"/>
        </w:rPr>
        <w:t>其中sim(</w:t>
      </w:r>
      <w:proofErr w:type="spellStart"/>
      <w:r>
        <w:rPr>
          <w:rFonts w:ascii="楷体" w:eastAsia="楷体" w:hAnsi="楷体" w:hint="eastAsia"/>
          <w:color w:val="000000"/>
          <w:sz w:val="18"/>
          <w:szCs w:val="18"/>
        </w:rPr>
        <w:t>a,b</w:t>
      </w:r>
      <w:proofErr w:type="spellEnd"/>
      <w:r>
        <w:rPr>
          <w:rFonts w:ascii="楷体" w:eastAsia="楷体" w:hAnsi="楷体" w:hint="eastAsia"/>
          <w:color w:val="000000"/>
          <w:sz w:val="18"/>
          <w:szCs w:val="18"/>
        </w:rPr>
        <w:t>)表示用户a和用户b的相似度。所以用户1给物品105的预测评分是：</w:t>
      </w:r>
    </w:p>
    <w:p w14:paraId="53C7FCBC" w14:textId="5148C60C" w:rsidR="000C73A8" w:rsidRDefault="000C73A8" w:rsidP="000C73A8">
      <w:pPr>
        <w:pStyle w:val="a3"/>
        <w:shd w:val="clear" w:color="auto" w:fill="FFFFFF"/>
        <w:spacing w:before="0" w:beforeAutospacing="0" w:after="0" w:afterAutospacing="0"/>
        <w:rPr>
          <w:rFonts w:ascii="Verdana" w:hAnsi="Verdana"/>
          <w:color w:val="000000"/>
          <w:sz w:val="18"/>
          <w:szCs w:val="18"/>
        </w:rPr>
      </w:pPr>
      <w:r>
        <w:rPr>
          <w:rFonts w:ascii="楷体" w:eastAsia="楷体" w:hAnsi="楷体"/>
          <w:noProof/>
          <w:color w:val="000000"/>
          <w:sz w:val="18"/>
          <w:szCs w:val="18"/>
        </w:rPr>
        <w:drawing>
          <wp:inline distT="0" distB="0" distL="0" distR="0" wp14:anchorId="3C80923F" wp14:editId="56B0A222">
            <wp:extent cx="5126355" cy="54038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26355" cy="540385"/>
                    </a:xfrm>
                    <a:prstGeom prst="rect">
                      <a:avLst/>
                    </a:prstGeom>
                    <a:noFill/>
                    <a:ln>
                      <a:noFill/>
                    </a:ln>
                  </pic:spPr>
                </pic:pic>
              </a:graphicData>
            </a:graphic>
          </wp:inline>
        </w:drawing>
      </w:r>
    </w:p>
    <w:p w14:paraId="3A378998" w14:textId="77777777" w:rsidR="000C73A8" w:rsidRDefault="000C73A8" w:rsidP="000C73A8">
      <w:pPr>
        <w:pStyle w:val="a3"/>
        <w:shd w:val="clear" w:color="auto" w:fill="FFFFFF"/>
        <w:spacing w:before="0" w:beforeAutospacing="0" w:after="0" w:afterAutospacing="0"/>
        <w:rPr>
          <w:rFonts w:ascii="Verdana" w:hAnsi="Verdana"/>
          <w:color w:val="000000"/>
          <w:sz w:val="18"/>
          <w:szCs w:val="18"/>
        </w:rPr>
      </w:pPr>
      <w:r>
        <w:rPr>
          <w:rFonts w:ascii="楷体" w:eastAsia="楷体" w:hAnsi="楷体" w:hint="eastAsia"/>
          <w:color w:val="000000"/>
          <w:sz w:val="18"/>
          <w:szCs w:val="18"/>
        </w:rPr>
        <w:t>当然，Apache Mahout中并不是这样实现的，它未考虑平均评分，而是采用了如下简化的预测公式：</w:t>
      </w:r>
    </w:p>
    <w:p w14:paraId="7FA66920" w14:textId="16AFB49F" w:rsidR="000C73A8" w:rsidRDefault="000C73A8" w:rsidP="000C73A8">
      <w:pPr>
        <w:pStyle w:val="a3"/>
        <w:shd w:val="clear" w:color="auto" w:fill="FFFFFF"/>
        <w:spacing w:before="0" w:beforeAutospacing="0" w:after="0" w:afterAutospacing="0"/>
        <w:rPr>
          <w:rFonts w:ascii="Verdana" w:hAnsi="Verdana"/>
          <w:color w:val="000000"/>
          <w:sz w:val="18"/>
          <w:szCs w:val="18"/>
        </w:rPr>
      </w:pPr>
      <w:r>
        <w:rPr>
          <w:rFonts w:ascii="楷体" w:eastAsia="楷体" w:hAnsi="楷体"/>
          <w:noProof/>
          <w:color w:val="000000"/>
          <w:sz w:val="18"/>
          <w:szCs w:val="18"/>
        </w:rPr>
        <w:lastRenderedPageBreak/>
        <w:drawing>
          <wp:inline distT="0" distB="0" distL="0" distR="0" wp14:anchorId="2B7761EA" wp14:editId="3BC88554">
            <wp:extent cx="3401060" cy="1136015"/>
            <wp:effectExtent l="0" t="0" r="889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01060" cy="1136015"/>
                    </a:xfrm>
                    <a:prstGeom prst="rect">
                      <a:avLst/>
                    </a:prstGeom>
                    <a:noFill/>
                    <a:ln>
                      <a:noFill/>
                    </a:ln>
                  </pic:spPr>
                </pic:pic>
              </a:graphicData>
            </a:graphic>
          </wp:inline>
        </w:drawing>
      </w:r>
      <w:r>
        <w:rPr>
          <w:rFonts w:ascii="Calibri" w:eastAsia="楷体" w:hAnsi="Calibri" w:cs="Calibri"/>
          <w:color w:val="000000"/>
          <w:sz w:val="18"/>
          <w:szCs w:val="18"/>
        </w:rPr>
        <w:t> </w:t>
      </w:r>
    </w:p>
    <w:p w14:paraId="2E1BF9D2" w14:textId="77777777" w:rsidR="000C73A8" w:rsidRDefault="000C73A8" w:rsidP="000C73A8">
      <w:pPr>
        <w:pStyle w:val="a3"/>
        <w:shd w:val="clear" w:color="auto" w:fill="FFFFFF"/>
        <w:spacing w:before="0" w:beforeAutospacing="0" w:after="0" w:afterAutospacing="0"/>
        <w:rPr>
          <w:rFonts w:ascii="Verdana" w:hAnsi="Verdana"/>
          <w:color w:val="000000"/>
          <w:sz w:val="18"/>
          <w:szCs w:val="18"/>
        </w:rPr>
      </w:pPr>
      <w:r>
        <w:rPr>
          <w:rFonts w:ascii="楷体" w:eastAsia="楷体" w:hAnsi="楷体" w:hint="eastAsia"/>
          <w:color w:val="000000"/>
          <w:sz w:val="18"/>
          <w:szCs w:val="18"/>
        </w:rPr>
        <w:t>计算出的预测评分为</w:t>
      </w:r>
    </w:p>
    <w:p w14:paraId="024BB73F" w14:textId="26F1FEB2" w:rsidR="000C73A8" w:rsidRDefault="000C73A8" w:rsidP="000C73A8">
      <w:pPr>
        <w:pStyle w:val="a3"/>
        <w:shd w:val="clear" w:color="auto" w:fill="FFFFFF"/>
        <w:spacing w:before="0" w:beforeAutospacing="0" w:after="0" w:afterAutospacing="0"/>
        <w:rPr>
          <w:rFonts w:ascii="Verdana" w:hAnsi="Verdana"/>
          <w:color w:val="000000"/>
          <w:sz w:val="18"/>
          <w:szCs w:val="18"/>
        </w:rPr>
      </w:pPr>
      <w:r>
        <w:rPr>
          <w:rFonts w:ascii="楷体" w:eastAsia="楷体" w:hAnsi="楷体"/>
          <w:noProof/>
          <w:color w:val="000000"/>
          <w:sz w:val="18"/>
          <w:szCs w:val="18"/>
        </w:rPr>
        <w:drawing>
          <wp:inline distT="0" distB="0" distL="0" distR="0" wp14:anchorId="1DF41E7C" wp14:editId="103045CA">
            <wp:extent cx="1939925" cy="304800"/>
            <wp:effectExtent l="0" t="0" r="317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39925" cy="304800"/>
                    </a:xfrm>
                    <a:prstGeom prst="rect">
                      <a:avLst/>
                    </a:prstGeom>
                    <a:noFill/>
                    <a:ln>
                      <a:noFill/>
                    </a:ln>
                  </pic:spPr>
                </pic:pic>
              </a:graphicData>
            </a:graphic>
          </wp:inline>
        </w:drawing>
      </w:r>
    </w:p>
    <w:p w14:paraId="3E494197" w14:textId="19705C7C" w:rsidR="000C73A8" w:rsidRDefault="00C96A71" w:rsidP="00E70DBA">
      <w:r>
        <w:rPr>
          <w:rFonts w:hint="eastAsia"/>
        </w:rPr>
        <w:t>4、推荐</w:t>
      </w:r>
    </w:p>
    <w:p w14:paraId="0698CEC0" w14:textId="013DB576" w:rsidR="00C96A71" w:rsidRDefault="00C96A71" w:rsidP="00E70DBA">
      <w:r>
        <w:rPr>
          <w:rFonts w:hint="eastAsia"/>
        </w:rPr>
        <w:t>根据预测的评分设置阈值，考虑是否推荐</w:t>
      </w:r>
    </w:p>
    <w:p w14:paraId="37672238" w14:textId="37F8122B" w:rsidR="00B0239D" w:rsidRDefault="00B0239D" w:rsidP="00E70DBA">
      <w:r>
        <w:rPr>
          <w:noProof/>
        </w:rPr>
        <w:drawing>
          <wp:inline distT="0" distB="0" distL="0" distR="0" wp14:anchorId="48029EA4" wp14:editId="6C6D95D9">
            <wp:extent cx="5274310" cy="413639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136390"/>
                    </a:xfrm>
                    <a:prstGeom prst="rect">
                      <a:avLst/>
                    </a:prstGeom>
                  </pic:spPr>
                </pic:pic>
              </a:graphicData>
            </a:graphic>
          </wp:inline>
        </w:drawing>
      </w:r>
    </w:p>
    <w:p w14:paraId="537EFC25" w14:textId="77777777" w:rsidR="00B0239D" w:rsidRDefault="00B0239D" w:rsidP="00B0239D">
      <w:pPr>
        <w:pStyle w:val="HTML"/>
        <w:rPr>
          <w:color w:val="000000"/>
          <w:sz w:val="18"/>
          <w:szCs w:val="18"/>
        </w:rPr>
      </w:pPr>
      <w:r>
        <w:rPr>
          <w:rFonts w:hint="eastAsia"/>
        </w:rPr>
        <w:t xml:space="preserve">二、基于物品的协同过滤 </w:t>
      </w:r>
      <w:proofErr w:type="spellStart"/>
      <w:r>
        <w:rPr>
          <w:color w:val="000000"/>
          <w:sz w:val="18"/>
          <w:szCs w:val="18"/>
        </w:rPr>
        <w:t>GenericItemBasedRecommender</w:t>
      </w:r>
      <w:proofErr w:type="spellEnd"/>
    </w:p>
    <w:p w14:paraId="33931BEB" w14:textId="77777777" w:rsidR="00B0239D" w:rsidRDefault="00B0239D" w:rsidP="00B0239D">
      <w:pPr>
        <w:pStyle w:val="a3"/>
        <w:shd w:val="clear" w:color="auto" w:fill="FFFFFF"/>
        <w:spacing w:before="0" w:beforeAutospacing="0" w:after="0" w:afterAutospacing="0"/>
        <w:rPr>
          <w:rFonts w:ascii="Verdana" w:hAnsi="Verdana"/>
          <w:color w:val="000000"/>
          <w:sz w:val="18"/>
          <w:szCs w:val="18"/>
        </w:rPr>
      </w:pPr>
      <w:r>
        <w:rPr>
          <w:rFonts w:ascii="楷体" w:eastAsia="楷体" w:hAnsi="楷体" w:hint="eastAsia"/>
          <w:color w:val="000000"/>
          <w:sz w:val="18"/>
          <w:szCs w:val="18"/>
        </w:rPr>
        <w:t>1、基本思想</w:t>
      </w:r>
    </w:p>
    <w:p w14:paraId="2DA2D3C6" w14:textId="77777777" w:rsidR="00B0239D" w:rsidRDefault="00B0239D" w:rsidP="00B0239D">
      <w:pPr>
        <w:pStyle w:val="a3"/>
        <w:shd w:val="clear" w:color="auto" w:fill="FFFFFF"/>
        <w:spacing w:before="0" w:beforeAutospacing="0" w:after="0" w:afterAutospacing="0"/>
        <w:rPr>
          <w:rFonts w:ascii="Verdana" w:hAnsi="Verdana"/>
          <w:color w:val="000000"/>
          <w:sz w:val="18"/>
          <w:szCs w:val="18"/>
        </w:rPr>
      </w:pPr>
      <w:r>
        <w:rPr>
          <w:rFonts w:ascii="Calibri" w:eastAsia="楷体" w:hAnsi="Calibri" w:cs="Calibri"/>
          <w:color w:val="000000"/>
          <w:sz w:val="18"/>
          <w:szCs w:val="18"/>
        </w:rPr>
        <w:t> </w:t>
      </w:r>
      <w:r>
        <w:rPr>
          <w:rFonts w:ascii="楷体" w:eastAsia="楷体" w:hAnsi="楷体" w:hint="eastAsia"/>
          <w:color w:val="000000"/>
          <w:sz w:val="18"/>
          <w:szCs w:val="18"/>
        </w:rPr>
        <w:t xml:space="preserve"> </w:t>
      </w:r>
      <w:r>
        <w:rPr>
          <w:rFonts w:ascii="Calibri" w:eastAsia="楷体" w:hAnsi="Calibri" w:cs="Calibri"/>
          <w:color w:val="000000"/>
          <w:sz w:val="18"/>
          <w:szCs w:val="18"/>
        </w:rPr>
        <w:t> </w:t>
      </w:r>
      <w:r>
        <w:rPr>
          <w:rFonts w:ascii="楷体" w:eastAsia="楷体" w:hAnsi="楷体" w:hint="eastAsia"/>
          <w:color w:val="000000"/>
          <w:sz w:val="18"/>
          <w:szCs w:val="18"/>
        </w:rPr>
        <w:t xml:space="preserve"> 尽管基于用户的协同过滤的方法已经成功应用在了不同领域，但在有着数以百万计甚至上亿用户和物品的大型电子商务网站（例如亚马逊Amazon）还是会存在很多严峻挑战。这种方法很难做到实时推荐。下面谈</w:t>
      </w:r>
      <w:proofErr w:type="gramStart"/>
      <w:r>
        <w:rPr>
          <w:rFonts w:ascii="楷体" w:eastAsia="楷体" w:hAnsi="楷体" w:hint="eastAsia"/>
          <w:color w:val="000000"/>
          <w:sz w:val="18"/>
          <w:szCs w:val="18"/>
        </w:rPr>
        <w:t>谈</w:t>
      </w:r>
      <w:proofErr w:type="gramEnd"/>
      <w:r>
        <w:rPr>
          <w:rFonts w:ascii="楷体" w:eastAsia="楷体" w:hAnsi="楷体" w:hint="eastAsia"/>
          <w:color w:val="000000"/>
          <w:sz w:val="18"/>
          <w:szCs w:val="18"/>
        </w:rPr>
        <w:t>与基于用户协同过滤类似的另外一种推荐方法——基于物品的协同过滤推荐。</w:t>
      </w:r>
    </w:p>
    <w:p w14:paraId="5AA31EC1" w14:textId="77777777" w:rsidR="00B0239D" w:rsidRDefault="00B0239D" w:rsidP="00B0239D">
      <w:pPr>
        <w:pStyle w:val="a3"/>
        <w:shd w:val="clear" w:color="auto" w:fill="FFFFFF"/>
        <w:spacing w:before="0" w:beforeAutospacing="0" w:after="0" w:afterAutospacing="0"/>
        <w:rPr>
          <w:rFonts w:ascii="Verdana" w:hAnsi="Verdana"/>
          <w:color w:val="000000"/>
          <w:sz w:val="18"/>
          <w:szCs w:val="18"/>
        </w:rPr>
      </w:pPr>
      <w:r>
        <w:rPr>
          <w:rFonts w:ascii="楷体" w:eastAsia="楷体" w:hAnsi="楷体" w:hint="eastAsia"/>
          <w:color w:val="000000"/>
          <w:sz w:val="18"/>
          <w:szCs w:val="18"/>
        </w:rPr>
        <w:t>基于物品的协同过滤推荐主要思想是利用物品间相似度，而不是用户间相似度来计算预测值。我们看用户-物品-评分矩阵的某一列，得到物品101对应的向量v1=（5，3，4，3，1）和物品105对应的向量v5=（？，3，5，4，1），舍弃向量的第一个分量，通过余弦相似度计算出他们的相似度如下：</w:t>
      </w:r>
    </w:p>
    <w:p w14:paraId="3EDFCB6C" w14:textId="47314E0D" w:rsidR="00B0239D" w:rsidRDefault="00B0239D" w:rsidP="00B0239D">
      <w:pPr>
        <w:pStyle w:val="a3"/>
        <w:shd w:val="clear" w:color="auto" w:fill="FFFFFF"/>
        <w:spacing w:before="0" w:beforeAutospacing="0" w:after="0" w:afterAutospacing="0"/>
        <w:rPr>
          <w:rFonts w:ascii="Verdana" w:hAnsi="Verdana"/>
          <w:color w:val="000000"/>
          <w:sz w:val="18"/>
          <w:szCs w:val="18"/>
        </w:rPr>
      </w:pPr>
      <w:r>
        <w:rPr>
          <w:rFonts w:ascii="楷体" w:eastAsia="楷体" w:hAnsi="楷体"/>
          <w:noProof/>
          <w:color w:val="000000"/>
          <w:sz w:val="18"/>
          <w:szCs w:val="18"/>
        </w:rPr>
        <w:drawing>
          <wp:inline distT="0" distB="0" distL="0" distR="0" wp14:anchorId="4EA51D92" wp14:editId="63A189D3">
            <wp:extent cx="5274310" cy="492760"/>
            <wp:effectExtent l="0" t="0" r="2540" b="254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492760"/>
                    </a:xfrm>
                    <a:prstGeom prst="rect">
                      <a:avLst/>
                    </a:prstGeom>
                    <a:noFill/>
                    <a:ln>
                      <a:noFill/>
                    </a:ln>
                  </pic:spPr>
                </pic:pic>
              </a:graphicData>
            </a:graphic>
          </wp:inline>
        </w:drawing>
      </w:r>
    </w:p>
    <w:p w14:paraId="2A8BCAFF" w14:textId="36AB1282" w:rsidR="00B0239D" w:rsidRDefault="00B0239D" w:rsidP="00B0239D">
      <w:pPr>
        <w:pStyle w:val="a3"/>
        <w:shd w:val="clear" w:color="auto" w:fill="FFFFFF"/>
        <w:spacing w:before="150" w:beforeAutospacing="0" w:after="150" w:afterAutospacing="0"/>
        <w:rPr>
          <w:rFonts w:ascii="Verdana" w:hAnsi="Verdana"/>
          <w:color w:val="000000"/>
          <w:sz w:val="18"/>
          <w:szCs w:val="18"/>
        </w:rPr>
      </w:pPr>
      <w:r>
        <w:rPr>
          <w:rFonts w:ascii="Verdana" w:hAnsi="Verdana"/>
          <w:noProof/>
          <w:color w:val="000000"/>
          <w:sz w:val="18"/>
          <w:szCs w:val="18"/>
        </w:rPr>
        <w:lastRenderedPageBreak/>
        <w:drawing>
          <wp:inline distT="0" distB="0" distL="0" distR="0" wp14:anchorId="2F6C5770" wp14:editId="1A833593">
            <wp:extent cx="2390140" cy="741045"/>
            <wp:effectExtent l="0" t="0" r="0" b="190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90140" cy="741045"/>
                    </a:xfrm>
                    <a:prstGeom prst="rect">
                      <a:avLst/>
                    </a:prstGeom>
                    <a:noFill/>
                    <a:ln>
                      <a:noFill/>
                    </a:ln>
                  </pic:spPr>
                </pic:pic>
              </a:graphicData>
            </a:graphic>
          </wp:inline>
        </w:drawing>
      </w:r>
    </w:p>
    <w:p w14:paraId="4FF76D88" w14:textId="77777777" w:rsidR="00B0239D" w:rsidRDefault="00B0239D" w:rsidP="00B0239D">
      <w:pPr>
        <w:pStyle w:val="a3"/>
        <w:shd w:val="clear" w:color="auto" w:fill="FFFFFF"/>
        <w:spacing w:before="0" w:beforeAutospacing="0" w:after="0" w:afterAutospacing="0"/>
        <w:rPr>
          <w:rFonts w:ascii="Verdana" w:hAnsi="Verdana"/>
          <w:color w:val="000000"/>
          <w:sz w:val="18"/>
          <w:szCs w:val="18"/>
        </w:rPr>
      </w:pPr>
      <w:r>
        <w:rPr>
          <w:rFonts w:ascii="楷体" w:eastAsia="楷体" w:hAnsi="楷体" w:hint="eastAsia"/>
          <w:color w:val="000000"/>
          <w:sz w:val="18"/>
          <w:szCs w:val="18"/>
        </w:rPr>
        <w:t>我们通过计算用户1对所有与物品105相似物品的加权评分总和来预测用户1对物品105的评分，公式如下：</w:t>
      </w:r>
    </w:p>
    <w:p w14:paraId="6231CC87" w14:textId="361A6769" w:rsidR="00B0239D" w:rsidRDefault="00B0239D" w:rsidP="00B0239D">
      <w:pPr>
        <w:pStyle w:val="a3"/>
        <w:shd w:val="clear" w:color="auto" w:fill="FFFFFF"/>
        <w:spacing w:before="0" w:beforeAutospacing="0" w:after="0" w:afterAutospacing="0"/>
        <w:rPr>
          <w:rFonts w:ascii="Verdana" w:hAnsi="Verdana"/>
          <w:color w:val="000000"/>
          <w:sz w:val="18"/>
          <w:szCs w:val="18"/>
        </w:rPr>
      </w:pPr>
      <w:r>
        <w:rPr>
          <w:rFonts w:ascii="楷体" w:eastAsia="楷体" w:hAnsi="楷体"/>
          <w:noProof/>
          <w:color w:val="000000"/>
          <w:sz w:val="18"/>
          <w:szCs w:val="18"/>
        </w:rPr>
        <w:drawing>
          <wp:inline distT="0" distB="0" distL="0" distR="0" wp14:anchorId="6A631EA7" wp14:editId="68844A11">
            <wp:extent cx="2521585" cy="907415"/>
            <wp:effectExtent l="0" t="0" r="0" b="698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21585" cy="907415"/>
                    </a:xfrm>
                    <a:prstGeom prst="rect">
                      <a:avLst/>
                    </a:prstGeom>
                    <a:noFill/>
                    <a:ln>
                      <a:noFill/>
                    </a:ln>
                  </pic:spPr>
                </pic:pic>
              </a:graphicData>
            </a:graphic>
          </wp:inline>
        </w:drawing>
      </w:r>
    </w:p>
    <w:p w14:paraId="2B8033E1" w14:textId="77777777" w:rsidR="00B0239D" w:rsidRDefault="00B0239D" w:rsidP="00B0239D">
      <w:pPr>
        <w:pStyle w:val="a3"/>
        <w:shd w:val="clear" w:color="auto" w:fill="FFFFFF"/>
        <w:spacing w:before="0" w:beforeAutospacing="0" w:after="0" w:afterAutospacing="0"/>
        <w:rPr>
          <w:rFonts w:ascii="Verdana" w:hAnsi="Verdana"/>
          <w:color w:val="000000"/>
          <w:sz w:val="18"/>
          <w:szCs w:val="18"/>
        </w:rPr>
      </w:pPr>
      <w:r>
        <w:rPr>
          <w:rFonts w:ascii="楷体" w:eastAsia="楷体" w:hAnsi="楷体" w:hint="eastAsia"/>
          <w:color w:val="000000"/>
          <w:sz w:val="18"/>
          <w:szCs w:val="18"/>
        </w:rPr>
        <w:t>N表示物品p的k-最近邻，同用户的k-最近邻类似，实际中需要选择k值，sim(</w:t>
      </w:r>
      <w:proofErr w:type="spellStart"/>
      <w:r>
        <w:rPr>
          <w:rFonts w:ascii="楷体" w:eastAsia="楷体" w:hAnsi="楷体" w:hint="eastAsia"/>
          <w:color w:val="000000"/>
          <w:sz w:val="18"/>
          <w:szCs w:val="18"/>
        </w:rPr>
        <w:t>t,p</w:t>
      </w:r>
      <w:proofErr w:type="spellEnd"/>
      <w:r>
        <w:rPr>
          <w:rFonts w:ascii="楷体" w:eastAsia="楷体" w:hAnsi="楷体" w:hint="eastAsia"/>
          <w:color w:val="000000"/>
          <w:sz w:val="18"/>
          <w:szCs w:val="18"/>
        </w:rPr>
        <w:t>)表示物品t与物品p的相似度，表示用户a给物品t的评分。Apache Mahout实现时，N采用与物品p相似的所有物品。所以，用户1对物品105的预测评分为：</w:t>
      </w:r>
    </w:p>
    <w:p w14:paraId="70531A99" w14:textId="4F03C4C5" w:rsidR="00B0239D" w:rsidRDefault="00B0239D" w:rsidP="00B0239D">
      <w:pPr>
        <w:pStyle w:val="a3"/>
        <w:shd w:val="clear" w:color="auto" w:fill="FFFFFF"/>
        <w:spacing w:before="0" w:beforeAutospacing="0" w:after="0" w:afterAutospacing="0"/>
        <w:rPr>
          <w:rFonts w:ascii="Verdana" w:hAnsi="Verdana"/>
          <w:color w:val="000000"/>
          <w:sz w:val="18"/>
          <w:szCs w:val="18"/>
        </w:rPr>
      </w:pPr>
      <w:r>
        <w:rPr>
          <w:rFonts w:ascii="楷体" w:eastAsia="楷体" w:hAnsi="楷体"/>
          <w:noProof/>
          <w:color w:val="000000"/>
          <w:sz w:val="18"/>
          <w:szCs w:val="18"/>
        </w:rPr>
        <w:drawing>
          <wp:inline distT="0" distB="0" distL="0" distR="0" wp14:anchorId="779BEAFE" wp14:editId="20CC0C62">
            <wp:extent cx="4467860" cy="457200"/>
            <wp:effectExtent l="0" t="0" r="889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67860" cy="457200"/>
                    </a:xfrm>
                    <a:prstGeom prst="rect">
                      <a:avLst/>
                    </a:prstGeom>
                    <a:noFill/>
                    <a:ln>
                      <a:noFill/>
                    </a:ln>
                  </pic:spPr>
                </pic:pic>
              </a:graphicData>
            </a:graphic>
          </wp:inline>
        </w:drawing>
      </w:r>
      <w:r>
        <w:rPr>
          <w:rFonts w:ascii="Calibri" w:eastAsia="楷体" w:hAnsi="Calibri" w:cs="Calibri"/>
          <w:color w:val="000000"/>
          <w:sz w:val="18"/>
          <w:szCs w:val="18"/>
        </w:rPr>
        <w:t> </w:t>
      </w:r>
    </w:p>
    <w:p w14:paraId="1991C362" w14:textId="77777777" w:rsidR="009C518F" w:rsidRDefault="009C518F" w:rsidP="009C518F">
      <w:pPr>
        <w:pStyle w:val="a3"/>
        <w:shd w:val="clear" w:color="auto" w:fill="FFFFFF"/>
        <w:spacing w:before="0" w:beforeAutospacing="0" w:after="0" w:afterAutospacing="0"/>
        <w:rPr>
          <w:rFonts w:ascii="Verdana" w:hAnsi="Verdana"/>
          <w:color w:val="000000"/>
          <w:sz w:val="18"/>
          <w:szCs w:val="18"/>
        </w:rPr>
      </w:pPr>
      <w:r>
        <w:rPr>
          <w:rFonts w:ascii="楷体" w:eastAsia="楷体" w:hAnsi="楷体" w:hint="eastAsia"/>
          <w:color w:val="000000"/>
          <w:sz w:val="18"/>
          <w:szCs w:val="18"/>
        </w:rPr>
        <w:t>七、协同过滤推荐基本步骤</w:t>
      </w:r>
    </w:p>
    <w:p w14:paraId="08013BBB" w14:textId="77777777" w:rsidR="009C518F" w:rsidRDefault="009C518F" w:rsidP="009C518F">
      <w:pPr>
        <w:pStyle w:val="a3"/>
        <w:shd w:val="clear" w:color="auto" w:fill="FFFFFF"/>
        <w:spacing w:before="0" w:beforeAutospacing="0" w:after="0" w:afterAutospacing="0"/>
        <w:rPr>
          <w:rFonts w:ascii="Verdana" w:hAnsi="Verdana"/>
          <w:color w:val="000000"/>
          <w:sz w:val="18"/>
          <w:szCs w:val="18"/>
        </w:rPr>
      </w:pPr>
      <w:r>
        <w:rPr>
          <w:rFonts w:ascii="楷体" w:eastAsia="楷体" w:hAnsi="楷体" w:hint="eastAsia"/>
          <w:color w:val="000000"/>
          <w:sz w:val="18"/>
          <w:szCs w:val="18"/>
        </w:rPr>
        <w:t>1、基于用户的协同过滤</w:t>
      </w:r>
    </w:p>
    <w:p w14:paraId="325D2018" w14:textId="77777777" w:rsidR="009C518F" w:rsidRDefault="009C518F" w:rsidP="009C518F">
      <w:pPr>
        <w:pStyle w:val="a3"/>
        <w:shd w:val="clear" w:color="auto" w:fill="FFFFFF"/>
        <w:spacing w:before="0" w:beforeAutospacing="0" w:after="0" w:afterAutospacing="0"/>
        <w:rPr>
          <w:rFonts w:ascii="Verdana" w:hAnsi="Verdana"/>
          <w:color w:val="000000"/>
          <w:sz w:val="18"/>
          <w:szCs w:val="18"/>
        </w:rPr>
      </w:pPr>
      <w:r>
        <w:rPr>
          <w:rFonts w:ascii="楷体" w:eastAsia="楷体" w:hAnsi="楷体" w:hint="eastAsia"/>
          <w:color w:val="000000"/>
          <w:sz w:val="18"/>
          <w:szCs w:val="18"/>
        </w:rPr>
        <w:t>（1）采集用户与物品之间的关联数据，如浏览、购买或交易记录，形成初始数据；</w:t>
      </w:r>
    </w:p>
    <w:p w14:paraId="39A5042C" w14:textId="77777777" w:rsidR="009C518F" w:rsidRDefault="009C518F" w:rsidP="009C518F">
      <w:pPr>
        <w:pStyle w:val="a3"/>
        <w:shd w:val="clear" w:color="auto" w:fill="FFFFFF"/>
        <w:spacing w:before="0" w:beforeAutospacing="0" w:after="0" w:afterAutospacing="0"/>
        <w:rPr>
          <w:rFonts w:ascii="Verdana" w:hAnsi="Verdana"/>
          <w:color w:val="000000"/>
          <w:sz w:val="18"/>
          <w:szCs w:val="18"/>
        </w:rPr>
      </w:pPr>
      <w:r>
        <w:rPr>
          <w:rFonts w:ascii="楷体" w:eastAsia="楷体" w:hAnsi="楷体" w:hint="eastAsia"/>
          <w:color w:val="000000"/>
          <w:sz w:val="18"/>
          <w:szCs w:val="18"/>
        </w:rPr>
        <w:t>（2）分析用户与物品的关联数据形成用户-物品-评分数据；</w:t>
      </w:r>
    </w:p>
    <w:p w14:paraId="0A9DE275" w14:textId="77777777" w:rsidR="009C518F" w:rsidRDefault="009C518F" w:rsidP="009C518F">
      <w:pPr>
        <w:pStyle w:val="a3"/>
        <w:shd w:val="clear" w:color="auto" w:fill="FFFFFF"/>
        <w:spacing w:before="0" w:beforeAutospacing="0" w:after="0" w:afterAutospacing="0"/>
        <w:rPr>
          <w:rFonts w:ascii="Verdana" w:hAnsi="Verdana"/>
          <w:color w:val="000000"/>
          <w:sz w:val="18"/>
          <w:szCs w:val="18"/>
        </w:rPr>
      </w:pPr>
      <w:r>
        <w:rPr>
          <w:rFonts w:ascii="楷体" w:eastAsia="楷体" w:hAnsi="楷体" w:hint="eastAsia"/>
          <w:color w:val="000000"/>
          <w:sz w:val="18"/>
          <w:szCs w:val="18"/>
        </w:rPr>
        <w:t>（3）依据用户-物品-评分数据计算所有用户间的相似度；</w:t>
      </w:r>
    </w:p>
    <w:p w14:paraId="66054724" w14:textId="77777777" w:rsidR="009C518F" w:rsidRDefault="009C518F" w:rsidP="009C518F">
      <w:pPr>
        <w:pStyle w:val="a3"/>
        <w:shd w:val="clear" w:color="auto" w:fill="FFFFFF"/>
        <w:spacing w:before="0" w:beforeAutospacing="0" w:after="0" w:afterAutospacing="0"/>
        <w:rPr>
          <w:rFonts w:ascii="Verdana" w:hAnsi="Verdana"/>
          <w:color w:val="000000"/>
          <w:sz w:val="18"/>
          <w:szCs w:val="18"/>
        </w:rPr>
      </w:pPr>
      <w:r>
        <w:rPr>
          <w:rFonts w:ascii="楷体" w:eastAsia="楷体" w:hAnsi="楷体" w:hint="eastAsia"/>
          <w:color w:val="000000"/>
          <w:sz w:val="18"/>
          <w:szCs w:val="18"/>
        </w:rPr>
        <w:t>（4）选择与当前用户最相似的k</w:t>
      </w:r>
      <w:proofErr w:type="gramStart"/>
      <w:r>
        <w:rPr>
          <w:rFonts w:ascii="楷体" w:eastAsia="楷体" w:hAnsi="楷体" w:hint="eastAsia"/>
          <w:color w:val="000000"/>
          <w:sz w:val="18"/>
          <w:szCs w:val="18"/>
        </w:rPr>
        <w:t>个</w:t>
      </w:r>
      <w:proofErr w:type="gramEnd"/>
      <w:r>
        <w:rPr>
          <w:rFonts w:ascii="楷体" w:eastAsia="楷体" w:hAnsi="楷体" w:hint="eastAsia"/>
          <w:color w:val="000000"/>
          <w:sz w:val="18"/>
          <w:szCs w:val="18"/>
        </w:rPr>
        <w:t>用户，也就是用户</w:t>
      </w:r>
      <w:r>
        <w:rPr>
          <w:rStyle w:val="a4"/>
          <w:rFonts w:ascii="楷体" w:eastAsia="楷体" w:hAnsi="楷体" w:hint="eastAsia"/>
          <w:color w:val="000000"/>
          <w:sz w:val="18"/>
          <w:szCs w:val="18"/>
        </w:rPr>
        <w:t>k-最近邻</w:t>
      </w:r>
      <w:r>
        <w:rPr>
          <w:rFonts w:ascii="楷体" w:eastAsia="楷体" w:hAnsi="楷体" w:hint="eastAsia"/>
          <w:color w:val="000000"/>
          <w:sz w:val="18"/>
          <w:szCs w:val="18"/>
        </w:rPr>
        <w:t>。</w:t>
      </w:r>
    </w:p>
    <w:p w14:paraId="73872976" w14:textId="77777777" w:rsidR="009C518F" w:rsidRDefault="009C518F" w:rsidP="009C518F">
      <w:pPr>
        <w:pStyle w:val="a3"/>
        <w:shd w:val="clear" w:color="auto" w:fill="FFFFFF"/>
        <w:spacing w:before="0" w:beforeAutospacing="0" w:after="0" w:afterAutospacing="0"/>
        <w:rPr>
          <w:rFonts w:ascii="Verdana" w:hAnsi="Verdana"/>
          <w:color w:val="000000"/>
          <w:sz w:val="18"/>
          <w:szCs w:val="18"/>
        </w:rPr>
      </w:pPr>
      <w:r>
        <w:rPr>
          <w:rFonts w:ascii="楷体" w:eastAsia="楷体" w:hAnsi="楷体" w:hint="eastAsia"/>
          <w:color w:val="000000"/>
          <w:sz w:val="18"/>
          <w:szCs w:val="18"/>
        </w:rPr>
        <w:t>（5）将这k</w:t>
      </w:r>
      <w:proofErr w:type="gramStart"/>
      <w:r>
        <w:rPr>
          <w:rFonts w:ascii="楷体" w:eastAsia="楷体" w:hAnsi="楷体" w:hint="eastAsia"/>
          <w:color w:val="000000"/>
          <w:sz w:val="18"/>
          <w:szCs w:val="18"/>
        </w:rPr>
        <w:t>个</w:t>
      </w:r>
      <w:proofErr w:type="gramEnd"/>
      <w:r>
        <w:rPr>
          <w:rFonts w:ascii="楷体" w:eastAsia="楷体" w:hAnsi="楷体" w:hint="eastAsia"/>
          <w:color w:val="000000"/>
          <w:sz w:val="18"/>
          <w:szCs w:val="18"/>
        </w:rPr>
        <w:t>用户加权评分最高且当前用户没有浏览过的n</w:t>
      </w:r>
      <w:proofErr w:type="gramStart"/>
      <w:r>
        <w:rPr>
          <w:rFonts w:ascii="楷体" w:eastAsia="楷体" w:hAnsi="楷体" w:hint="eastAsia"/>
          <w:color w:val="000000"/>
          <w:sz w:val="18"/>
          <w:szCs w:val="18"/>
        </w:rPr>
        <w:t>个</w:t>
      </w:r>
      <w:proofErr w:type="gramEnd"/>
      <w:r>
        <w:rPr>
          <w:rFonts w:ascii="楷体" w:eastAsia="楷体" w:hAnsi="楷体" w:hint="eastAsia"/>
          <w:color w:val="000000"/>
          <w:sz w:val="18"/>
          <w:szCs w:val="18"/>
        </w:rPr>
        <w:t>物品推荐给当前用户。</w:t>
      </w:r>
    </w:p>
    <w:p w14:paraId="234E7799" w14:textId="77777777" w:rsidR="009C518F" w:rsidRDefault="009C518F" w:rsidP="009C518F">
      <w:pPr>
        <w:pStyle w:val="a3"/>
        <w:shd w:val="clear" w:color="auto" w:fill="FFFFFF"/>
        <w:spacing w:before="0" w:beforeAutospacing="0" w:after="0" w:afterAutospacing="0"/>
        <w:rPr>
          <w:rFonts w:ascii="Verdana" w:hAnsi="Verdana"/>
          <w:color w:val="000000"/>
          <w:sz w:val="18"/>
          <w:szCs w:val="18"/>
        </w:rPr>
      </w:pPr>
      <w:r>
        <w:rPr>
          <w:rFonts w:ascii="Calibri" w:eastAsia="楷体" w:hAnsi="Calibri" w:cs="Calibri"/>
          <w:color w:val="000000"/>
          <w:sz w:val="18"/>
          <w:szCs w:val="18"/>
        </w:rPr>
        <w:t> </w:t>
      </w:r>
    </w:p>
    <w:p w14:paraId="144EF96F" w14:textId="77777777" w:rsidR="009C518F" w:rsidRDefault="009C518F" w:rsidP="009C518F">
      <w:pPr>
        <w:pStyle w:val="a3"/>
        <w:shd w:val="clear" w:color="auto" w:fill="FFFFFF"/>
        <w:spacing w:before="0" w:beforeAutospacing="0" w:after="0" w:afterAutospacing="0"/>
        <w:rPr>
          <w:rFonts w:ascii="Verdana" w:hAnsi="Verdana"/>
          <w:color w:val="000000"/>
          <w:sz w:val="18"/>
          <w:szCs w:val="18"/>
        </w:rPr>
      </w:pPr>
      <w:r>
        <w:rPr>
          <w:rFonts w:ascii="楷体" w:eastAsia="楷体" w:hAnsi="楷体" w:hint="eastAsia"/>
          <w:color w:val="000000"/>
          <w:sz w:val="18"/>
          <w:szCs w:val="18"/>
        </w:rPr>
        <w:t>2、基于物品的协同过滤</w:t>
      </w:r>
    </w:p>
    <w:p w14:paraId="34C3CA6D" w14:textId="77777777" w:rsidR="009C518F" w:rsidRDefault="009C518F" w:rsidP="009C518F">
      <w:pPr>
        <w:pStyle w:val="a3"/>
        <w:shd w:val="clear" w:color="auto" w:fill="FFFFFF"/>
        <w:spacing w:before="0" w:beforeAutospacing="0" w:after="0" w:afterAutospacing="0"/>
        <w:rPr>
          <w:rFonts w:ascii="Verdana" w:hAnsi="Verdana"/>
          <w:color w:val="000000"/>
          <w:sz w:val="18"/>
          <w:szCs w:val="18"/>
        </w:rPr>
      </w:pPr>
      <w:r>
        <w:rPr>
          <w:rFonts w:ascii="楷体" w:eastAsia="楷体" w:hAnsi="楷体" w:hint="eastAsia"/>
          <w:color w:val="000000"/>
          <w:sz w:val="18"/>
          <w:szCs w:val="18"/>
        </w:rPr>
        <w:t>（1）采集用户与物品之间的关联数据，如浏览、购买或交易记录，形成初始数据；</w:t>
      </w:r>
    </w:p>
    <w:p w14:paraId="56398CCA" w14:textId="77777777" w:rsidR="009C518F" w:rsidRDefault="009C518F" w:rsidP="009C518F">
      <w:pPr>
        <w:pStyle w:val="a3"/>
        <w:shd w:val="clear" w:color="auto" w:fill="FFFFFF"/>
        <w:spacing w:before="0" w:beforeAutospacing="0" w:after="0" w:afterAutospacing="0"/>
        <w:rPr>
          <w:rFonts w:ascii="Verdana" w:hAnsi="Verdana"/>
          <w:color w:val="000000"/>
          <w:sz w:val="18"/>
          <w:szCs w:val="18"/>
        </w:rPr>
      </w:pPr>
      <w:r>
        <w:rPr>
          <w:rFonts w:ascii="楷体" w:eastAsia="楷体" w:hAnsi="楷体" w:hint="eastAsia"/>
          <w:color w:val="000000"/>
          <w:sz w:val="18"/>
          <w:szCs w:val="18"/>
        </w:rPr>
        <w:t>（2）分析用户与物品的关联数据形成用户-物品-评分数据；</w:t>
      </w:r>
    </w:p>
    <w:p w14:paraId="78DB0F60" w14:textId="77777777" w:rsidR="009C518F" w:rsidRDefault="009C518F" w:rsidP="009C518F">
      <w:pPr>
        <w:pStyle w:val="a3"/>
        <w:shd w:val="clear" w:color="auto" w:fill="FFFFFF"/>
        <w:spacing w:before="0" w:beforeAutospacing="0" w:after="0" w:afterAutospacing="0"/>
        <w:rPr>
          <w:rFonts w:ascii="Verdana" w:hAnsi="Verdana"/>
          <w:color w:val="000000"/>
          <w:sz w:val="18"/>
          <w:szCs w:val="18"/>
        </w:rPr>
      </w:pPr>
      <w:r>
        <w:rPr>
          <w:rFonts w:ascii="楷体" w:eastAsia="楷体" w:hAnsi="楷体" w:hint="eastAsia"/>
          <w:color w:val="000000"/>
          <w:sz w:val="18"/>
          <w:szCs w:val="18"/>
        </w:rPr>
        <w:t>（3）依据用户-物品-评分数据计算所有物品间的相似度；</w:t>
      </w:r>
    </w:p>
    <w:p w14:paraId="06E9C898" w14:textId="77777777" w:rsidR="009C518F" w:rsidRDefault="009C518F" w:rsidP="009C518F">
      <w:pPr>
        <w:pStyle w:val="a3"/>
        <w:shd w:val="clear" w:color="auto" w:fill="FFFFFF"/>
        <w:spacing w:before="0" w:beforeAutospacing="0" w:after="0" w:afterAutospacing="0"/>
        <w:rPr>
          <w:rFonts w:ascii="Verdana" w:hAnsi="Verdana"/>
          <w:color w:val="000000"/>
          <w:sz w:val="18"/>
          <w:szCs w:val="18"/>
        </w:rPr>
      </w:pPr>
      <w:r>
        <w:rPr>
          <w:rFonts w:ascii="楷体" w:eastAsia="楷体" w:hAnsi="楷体" w:hint="eastAsia"/>
          <w:color w:val="000000"/>
          <w:sz w:val="18"/>
          <w:szCs w:val="18"/>
        </w:rPr>
        <w:t>（4）对当前用户没浏览过的某个物品，选择最相似的k</w:t>
      </w:r>
      <w:proofErr w:type="gramStart"/>
      <w:r>
        <w:rPr>
          <w:rFonts w:ascii="楷体" w:eastAsia="楷体" w:hAnsi="楷体" w:hint="eastAsia"/>
          <w:color w:val="000000"/>
          <w:sz w:val="18"/>
          <w:szCs w:val="18"/>
        </w:rPr>
        <w:t>个</w:t>
      </w:r>
      <w:proofErr w:type="gramEnd"/>
      <w:r>
        <w:rPr>
          <w:rFonts w:ascii="楷体" w:eastAsia="楷体" w:hAnsi="楷体" w:hint="eastAsia"/>
          <w:color w:val="000000"/>
          <w:sz w:val="18"/>
          <w:szCs w:val="18"/>
        </w:rPr>
        <w:t>物品（</w:t>
      </w:r>
      <w:r>
        <w:rPr>
          <w:rStyle w:val="a4"/>
          <w:rFonts w:ascii="楷体" w:eastAsia="楷体" w:hAnsi="楷体" w:hint="eastAsia"/>
          <w:color w:val="000000"/>
          <w:sz w:val="18"/>
          <w:szCs w:val="18"/>
        </w:rPr>
        <w:t>k-最近邻</w:t>
      </w:r>
      <w:r>
        <w:rPr>
          <w:rFonts w:ascii="楷体" w:eastAsia="楷体" w:hAnsi="楷体" w:hint="eastAsia"/>
          <w:color w:val="000000"/>
          <w:sz w:val="18"/>
          <w:szCs w:val="18"/>
        </w:rPr>
        <w:t>）</w:t>
      </w:r>
    </w:p>
    <w:p w14:paraId="51C1264A" w14:textId="77777777" w:rsidR="009C518F" w:rsidRDefault="009C518F" w:rsidP="009C518F">
      <w:pPr>
        <w:pStyle w:val="a3"/>
        <w:shd w:val="clear" w:color="auto" w:fill="FFFFFF"/>
        <w:spacing w:before="0" w:beforeAutospacing="0" w:after="0" w:afterAutospacing="0"/>
        <w:rPr>
          <w:rFonts w:ascii="Verdana" w:hAnsi="Verdana"/>
          <w:color w:val="000000"/>
          <w:sz w:val="18"/>
          <w:szCs w:val="18"/>
        </w:rPr>
      </w:pPr>
      <w:r>
        <w:rPr>
          <w:rFonts w:ascii="楷体" w:eastAsia="楷体" w:hAnsi="楷体" w:hint="eastAsia"/>
          <w:color w:val="000000"/>
          <w:sz w:val="18"/>
          <w:szCs w:val="18"/>
        </w:rPr>
        <w:t>（5）基于这k</w:t>
      </w:r>
      <w:proofErr w:type="gramStart"/>
      <w:r>
        <w:rPr>
          <w:rFonts w:ascii="楷体" w:eastAsia="楷体" w:hAnsi="楷体" w:hint="eastAsia"/>
          <w:color w:val="000000"/>
          <w:sz w:val="18"/>
          <w:szCs w:val="18"/>
        </w:rPr>
        <w:t>个</w:t>
      </w:r>
      <w:proofErr w:type="gramEnd"/>
      <w:r>
        <w:rPr>
          <w:rFonts w:ascii="楷体" w:eastAsia="楷体" w:hAnsi="楷体" w:hint="eastAsia"/>
          <w:color w:val="000000"/>
          <w:sz w:val="18"/>
          <w:szCs w:val="18"/>
        </w:rPr>
        <w:t>物品评分预测当前物品评分；</w:t>
      </w:r>
    </w:p>
    <w:p w14:paraId="79E6D220" w14:textId="77777777" w:rsidR="009C518F" w:rsidRDefault="009C518F" w:rsidP="009C518F">
      <w:pPr>
        <w:pStyle w:val="a3"/>
        <w:shd w:val="clear" w:color="auto" w:fill="FFFFFF"/>
        <w:spacing w:before="0" w:beforeAutospacing="0" w:after="0" w:afterAutospacing="0"/>
        <w:rPr>
          <w:rFonts w:ascii="Verdana" w:hAnsi="Verdana"/>
          <w:color w:val="000000"/>
          <w:sz w:val="18"/>
          <w:szCs w:val="18"/>
        </w:rPr>
      </w:pPr>
      <w:r>
        <w:rPr>
          <w:rFonts w:ascii="楷体" w:eastAsia="楷体" w:hAnsi="楷体" w:hint="eastAsia"/>
          <w:color w:val="000000"/>
          <w:sz w:val="18"/>
          <w:szCs w:val="18"/>
        </w:rPr>
        <w:t>（6）将评分最高的n</w:t>
      </w:r>
      <w:proofErr w:type="gramStart"/>
      <w:r>
        <w:rPr>
          <w:rFonts w:ascii="楷体" w:eastAsia="楷体" w:hAnsi="楷体" w:hint="eastAsia"/>
          <w:color w:val="000000"/>
          <w:sz w:val="18"/>
          <w:szCs w:val="18"/>
        </w:rPr>
        <w:t>个</w:t>
      </w:r>
      <w:proofErr w:type="gramEnd"/>
      <w:r>
        <w:rPr>
          <w:rFonts w:ascii="楷体" w:eastAsia="楷体" w:hAnsi="楷体" w:hint="eastAsia"/>
          <w:color w:val="000000"/>
          <w:sz w:val="18"/>
          <w:szCs w:val="18"/>
        </w:rPr>
        <w:t>物品推荐给当前用户。</w:t>
      </w:r>
    </w:p>
    <w:p w14:paraId="42DDBBC3" w14:textId="098A6340" w:rsidR="00B0239D" w:rsidRDefault="00B0239D" w:rsidP="00E70DBA">
      <w:pPr>
        <w:rPr>
          <w:b/>
          <w:bCs/>
        </w:rPr>
      </w:pPr>
    </w:p>
    <w:p w14:paraId="1D0E37B0" w14:textId="457B1F92" w:rsidR="00622B12" w:rsidRDefault="00622B12" w:rsidP="00E70DBA">
      <w:pPr>
        <w:rPr>
          <w:b/>
          <w:bCs/>
        </w:rPr>
      </w:pPr>
    </w:p>
    <w:p w14:paraId="1F770C91" w14:textId="3529D910" w:rsidR="00622B12" w:rsidRDefault="00622B12" w:rsidP="00E70DBA">
      <w:pPr>
        <w:rPr>
          <w:b/>
          <w:bCs/>
        </w:rPr>
      </w:pPr>
    </w:p>
    <w:p w14:paraId="2179121B" w14:textId="3CB860BD" w:rsidR="00622B12" w:rsidRDefault="00622B12" w:rsidP="00E70DBA">
      <w:pPr>
        <w:rPr>
          <w:b/>
          <w:bCs/>
        </w:rPr>
      </w:pPr>
    </w:p>
    <w:p w14:paraId="0863FEB7" w14:textId="7F2F73F7" w:rsidR="00622B12" w:rsidRDefault="00622B12" w:rsidP="00E70DBA">
      <w:pPr>
        <w:rPr>
          <w:b/>
          <w:bCs/>
        </w:rPr>
      </w:pPr>
    </w:p>
    <w:p w14:paraId="5A80C17E" w14:textId="188BD4DE" w:rsidR="00622B12" w:rsidRDefault="00622B12" w:rsidP="00E70DBA">
      <w:pPr>
        <w:rPr>
          <w:b/>
          <w:bCs/>
        </w:rPr>
      </w:pPr>
    </w:p>
    <w:p w14:paraId="4772172C" w14:textId="7EEFDA9B" w:rsidR="00622B12" w:rsidRDefault="00622B12" w:rsidP="00E70DBA">
      <w:pPr>
        <w:rPr>
          <w:b/>
          <w:bCs/>
        </w:rPr>
      </w:pPr>
    </w:p>
    <w:p w14:paraId="52A27487" w14:textId="3D5D4193" w:rsidR="00622B12" w:rsidRDefault="00622B12" w:rsidP="00E70DBA">
      <w:pPr>
        <w:rPr>
          <w:b/>
          <w:bCs/>
        </w:rPr>
      </w:pPr>
    </w:p>
    <w:p w14:paraId="3DA978C6" w14:textId="298B0BA3" w:rsidR="00622B12" w:rsidRDefault="00622B12" w:rsidP="00E70DBA">
      <w:pPr>
        <w:rPr>
          <w:b/>
          <w:bCs/>
        </w:rPr>
      </w:pPr>
    </w:p>
    <w:p w14:paraId="564A3F89" w14:textId="79744402" w:rsidR="00622B12" w:rsidRDefault="00622B12" w:rsidP="00E70DBA">
      <w:pPr>
        <w:rPr>
          <w:b/>
          <w:bCs/>
        </w:rPr>
      </w:pPr>
    </w:p>
    <w:p w14:paraId="7C61E760" w14:textId="52F64862" w:rsidR="00622B12" w:rsidRDefault="00622B12" w:rsidP="00E70DBA">
      <w:pPr>
        <w:rPr>
          <w:b/>
          <w:bCs/>
        </w:rPr>
      </w:pPr>
    </w:p>
    <w:p w14:paraId="4D43B0D7" w14:textId="38E40EC2" w:rsidR="00622B12" w:rsidRDefault="00622B12" w:rsidP="00E70DBA">
      <w:pPr>
        <w:rPr>
          <w:b/>
          <w:bCs/>
        </w:rPr>
      </w:pPr>
    </w:p>
    <w:p w14:paraId="2016FC79" w14:textId="2CE07930" w:rsidR="00622B12" w:rsidRDefault="00622B12" w:rsidP="00E70DBA">
      <w:pPr>
        <w:rPr>
          <w:b/>
          <w:bCs/>
        </w:rPr>
      </w:pPr>
    </w:p>
    <w:p w14:paraId="3A95E800" w14:textId="23F21F5E" w:rsidR="00622B12" w:rsidRDefault="00622B12" w:rsidP="00E70DBA">
      <w:pPr>
        <w:rPr>
          <w:b/>
          <w:bCs/>
        </w:rPr>
      </w:pPr>
    </w:p>
    <w:p w14:paraId="1AAA2B0C" w14:textId="0D42334B" w:rsidR="00622B12" w:rsidRDefault="00622B12" w:rsidP="00E70DBA">
      <w:pPr>
        <w:rPr>
          <w:b/>
          <w:bCs/>
        </w:rPr>
      </w:pPr>
    </w:p>
    <w:p w14:paraId="3FB6861C" w14:textId="5843AD0C" w:rsidR="00622B12" w:rsidRDefault="00622B12" w:rsidP="00E70DBA">
      <w:pPr>
        <w:rPr>
          <w:b/>
          <w:bCs/>
        </w:rPr>
      </w:pPr>
    </w:p>
    <w:p w14:paraId="37528D23" w14:textId="74FD4124" w:rsidR="00622B12" w:rsidRDefault="00622B12" w:rsidP="00E70DBA">
      <w:pPr>
        <w:rPr>
          <w:b/>
          <w:bCs/>
        </w:rPr>
      </w:pPr>
    </w:p>
    <w:p w14:paraId="32B90295" w14:textId="7EA4D562" w:rsidR="00622B12" w:rsidRDefault="00622B12" w:rsidP="00E70DBA">
      <w:pPr>
        <w:rPr>
          <w:b/>
          <w:bCs/>
        </w:rPr>
      </w:pPr>
    </w:p>
    <w:p w14:paraId="149B06D7" w14:textId="1A6231DC" w:rsidR="00622B12" w:rsidRDefault="00622B12" w:rsidP="00E70DBA">
      <w:pPr>
        <w:rPr>
          <w:b/>
          <w:bCs/>
        </w:rPr>
      </w:pPr>
    </w:p>
    <w:p w14:paraId="441F90E6" w14:textId="0A06A871" w:rsidR="00622B12" w:rsidRDefault="00622B12" w:rsidP="00E70DBA">
      <w:pPr>
        <w:rPr>
          <w:b/>
          <w:bCs/>
        </w:rPr>
      </w:pPr>
    </w:p>
    <w:p w14:paraId="3C78A535" w14:textId="7B66B7E5" w:rsidR="00622B12" w:rsidRDefault="00622B12" w:rsidP="00E70DBA">
      <w:pPr>
        <w:rPr>
          <w:b/>
          <w:bCs/>
        </w:rPr>
      </w:pPr>
    </w:p>
    <w:p w14:paraId="2EA9BDA2" w14:textId="40DCC9FE" w:rsidR="00622B12" w:rsidRDefault="00622B12" w:rsidP="00E70DBA">
      <w:pPr>
        <w:rPr>
          <w:b/>
          <w:bCs/>
        </w:rPr>
      </w:pPr>
    </w:p>
    <w:p w14:paraId="713DDC74" w14:textId="6D3F3D68" w:rsidR="00622B12" w:rsidRDefault="00622B12" w:rsidP="00E70DBA">
      <w:pPr>
        <w:rPr>
          <w:b/>
          <w:bCs/>
        </w:rPr>
      </w:pPr>
    </w:p>
    <w:p w14:paraId="2E23B4F2" w14:textId="3DEC9F92" w:rsidR="00622B12" w:rsidRDefault="00622B12" w:rsidP="00E70DBA">
      <w:pPr>
        <w:rPr>
          <w:b/>
          <w:bCs/>
        </w:rPr>
      </w:pPr>
      <w:r>
        <w:rPr>
          <w:rFonts w:hint="eastAsia"/>
          <w:b/>
          <w:bCs/>
        </w:rPr>
        <w:t>Mahout下个性化推荐引擎Taste</w:t>
      </w:r>
    </w:p>
    <w:p w14:paraId="39B277CF" w14:textId="7ABE4646" w:rsidR="00622B12" w:rsidRDefault="00622B12" w:rsidP="00E70DBA">
      <w:pPr>
        <w:rPr>
          <w:b/>
          <w:bCs/>
        </w:rPr>
      </w:pPr>
      <w:r>
        <w:rPr>
          <w:rFonts w:hint="eastAsia"/>
          <w:b/>
          <w:bCs/>
        </w:rPr>
        <w:t>Taste是Apache</w:t>
      </w:r>
      <w:r>
        <w:rPr>
          <w:b/>
          <w:bCs/>
        </w:rPr>
        <w:t xml:space="preserve"> </w:t>
      </w:r>
      <w:r>
        <w:rPr>
          <w:rFonts w:hint="eastAsia"/>
          <w:b/>
          <w:bCs/>
        </w:rPr>
        <w:t>Mahout提供的一个个性化推荐引擎的搞笑实现，基于java，可扩张性强</w:t>
      </w:r>
    </w:p>
    <w:p w14:paraId="709AF346" w14:textId="243023C5" w:rsidR="00622B12" w:rsidRDefault="00622B12" w:rsidP="00E70DBA">
      <w:pPr>
        <w:rPr>
          <w:b/>
          <w:bCs/>
        </w:rPr>
      </w:pPr>
      <w:r>
        <w:rPr>
          <w:rFonts w:hint="eastAsia"/>
          <w:b/>
          <w:bCs/>
        </w:rPr>
        <w:t>核心组件</w:t>
      </w:r>
    </w:p>
    <w:p w14:paraId="65D8F429" w14:textId="724AD2E3" w:rsidR="00622B12" w:rsidRDefault="00622B12" w:rsidP="00E70DBA">
      <w:pPr>
        <w:rPr>
          <w:b/>
          <w:bCs/>
        </w:rPr>
      </w:pPr>
      <w:r>
        <w:rPr>
          <w:noProof/>
        </w:rPr>
        <w:drawing>
          <wp:inline distT="0" distB="0" distL="0" distR="0" wp14:anchorId="6E30ACFD" wp14:editId="53515586">
            <wp:extent cx="5274310" cy="4021455"/>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4021455"/>
                    </a:xfrm>
                    <a:prstGeom prst="rect">
                      <a:avLst/>
                    </a:prstGeom>
                  </pic:spPr>
                </pic:pic>
              </a:graphicData>
            </a:graphic>
          </wp:inline>
        </w:drawing>
      </w:r>
    </w:p>
    <w:p w14:paraId="3B894D2B" w14:textId="2401B854" w:rsidR="00622B12" w:rsidRPr="009C518F" w:rsidRDefault="00622B12" w:rsidP="00E70DBA">
      <w:pPr>
        <w:rPr>
          <w:rFonts w:hint="eastAsia"/>
          <w:b/>
          <w:bCs/>
        </w:rPr>
      </w:pPr>
      <w:proofErr w:type="spellStart"/>
      <w:r>
        <w:rPr>
          <w:rFonts w:ascii="Tahoma" w:hAnsi="Tahoma" w:cs="Tahoma"/>
          <w:color w:val="444444"/>
          <w:sz w:val="20"/>
          <w:szCs w:val="20"/>
          <w:shd w:val="clear" w:color="auto" w:fill="FFFFFF"/>
        </w:rPr>
        <w:t>DataModel</w:t>
      </w:r>
      <w:proofErr w:type="spellEnd"/>
      <w:r>
        <w:rPr>
          <w:rFonts w:hint="eastAsia"/>
          <w:color w:val="444444"/>
          <w:sz w:val="20"/>
          <w:szCs w:val="20"/>
          <w:shd w:val="clear" w:color="auto" w:fill="FFFFFF"/>
        </w:rPr>
        <w:t>：</w:t>
      </w:r>
      <w:proofErr w:type="spellStart"/>
      <w:r>
        <w:rPr>
          <w:rFonts w:ascii="Tahoma" w:hAnsi="Tahoma" w:cs="Tahoma"/>
          <w:color w:val="444444"/>
          <w:sz w:val="20"/>
          <w:szCs w:val="20"/>
          <w:shd w:val="clear" w:color="auto" w:fill="FFFFFF"/>
        </w:rPr>
        <w:t>DataModel</w:t>
      </w:r>
      <w:proofErr w:type="spellEnd"/>
      <w:r>
        <w:rPr>
          <w:rFonts w:hint="eastAsia"/>
          <w:color w:val="444444"/>
          <w:sz w:val="20"/>
          <w:szCs w:val="20"/>
          <w:shd w:val="clear" w:color="auto" w:fill="FFFFFF"/>
        </w:rPr>
        <w:t>是用户喜好信息的抽象接口，它的具体实现支持从指定类型的数据源抽取用户喜好信息。在Mahout0.5中，Taste 提供</w:t>
      </w:r>
      <w:r>
        <w:rPr>
          <w:rFonts w:ascii="Tahoma" w:hAnsi="Tahoma" w:cs="Tahoma"/>
          <w:color w:val="444444"/>
          <w:sz w:val="20"/>
          <w:szCs w:val="20"/>
          <w:shd w:val="clear" w:color="auto" w:fill="FFFFFF"/>
        </w:rPr>
        <w:t> </w:t>
      </w:r>
      <w:proofErr w:type="spellStart"/>
      <w:r>
        <w:rPr>
          <w:rFonts w:ascii="Tahoma" w:hAnsi="Tahoma" w:cs="Tahoma"/>
          <w:color w:val="444444"/>
          <w:sz w:val="20"/>
          <w:szCs w:val="20"/>
          <w:shd w:val="clear" w:color="auto" w:fill="FFFFFF"/>
        </w:rPr>
        <w:t>JDBCDataModel</w:t>
      </w:r>
      <w:proofErr w:type="spellEnd"/>
      <w:r>
        <w:rPr>
          <w:rFonts w:ascii="Tahoma" w:hAnsi="Tahoma" w:cs="Tahoma"/>
          <w:color w:val="444444"/>
          <w:sz w:val="20"/>
          <w:szCs w:val="20"/>
          <w:shd w:val="clear" w:color="auto" w:fill="FFFFFF"/>
        </w:rPr>
        <w:t> </w:t>
      </w:r>
      <w:r>
        <w:rPr>
          <w:rFonts w:hint="eastAsia"/>
          <w:color w:val="444444"/>
          <w:sz w:val="20"/>
          <w:szCs w:val="20"/>
          <w:shd w:val="clear" w:color="auto" w:fill="FFFFFF"/>
        </w:rPr>
        <w:t>和</w:t>
      </w:r>
      <w:r>
        <w:rPr>
          <w:rFonts w:ascii="Tahoma" w:hAnsi="Tahoma" w:cs="Tahoma"/>
          <w:color w:val="444444"/>
          <w:sz w:val="20"/>
          <w:szCs w:val="20"/>
          <w:shd w:val="clear" w:color="auto" w:fill="FFFFFF"/>
        </w:rPr>
        <w:t> </w:t>
      </w:r>
      <w:proofErr w:type="spellStart"/>
      <w:r>
        <w:rPr>
          <w:rFonts w:ascii="Tahoma" w:hAnsi="Tahoma" w:cs="Tahoma"/>
          <w:color w:val="444444"/>
          <w:sz w:val="20"/>
          <w:szCs w:val="20"/>
          <w:shd w:val="clear" w:color="auto" w:fill="FFFFFF"/>
        </w:rPr>
        <w:t>FileDataModel</w:t>
      </w:r>
      <w:proofErr w:type="spellEnd"/>
      <w:r>
        <w:rPr>
          <w:rFonts w:ascii="Tahoma" w:hAnsi="Tahoma" w:cs="Tahoma"/>
          <w:color w:val="444444"/>
          <w:sz w:val="20"/>
          <w:szCs w:val="20"/>
          <w:shd w:val="clear" w:color="auto" w:fill="FFFFFF"/>
        </w:rPr>
        <w:t>两种类的实现</w:t>
      </w:r>
      <w:r>
        <w:rPr>
          <w:rFonts w:hint="eastAsia"/>
          <w:color w:val="444444"/>
          <w:sz w:val="20"/>
          <w:szCs w:val="20"/>
          <w:shd w:val="clear" w:color="auto" w:fill="FFFFFF"/>
        </w:rPr>
        <w:t>，分别支持从数据库和文件文件系统中读取用户的喜好信息。对于数据库的读取支持，在</w:t>
      </w:r>
      <w:r>
        <w:rPr>
          <w:rFonts w:ascii="Tahoma" w:hAnsi="Tahoma" w:cs="Tahoma"/>
          <w:color w:val="444444"/>
          <w:sz w:val="20"/>
          <w:szCs w:val="20"/>
          <w:shd w:val="clear" w:color="auto" w:fill="FFFFFF"/>
        </w:rPr>
        <w:t>Mahout 0.5</w:t>
      </w:r>
      <w:r>
        <w:rPr>
          <w:rFonts w:ascii="Tahoma" w:hAnsi="Tahoma" w:cs="Tahoma"/>
          <w:color w:val="444444"/>
          <w:sz w:val="20"/>
          <w:szCs w:val="20"/>
          <w:shd w:val="clear" w:color="auto" w:fill="FFFFFF"/>
        </w:rPr>
        <w:t>中只提供了对</w:t>
      </w:r>
      <w:r>
        <w:rPr>
          <w:rFonts w:ascii="Tahoma" w:hAnsi="Tahoma" w:cs="Tahoma"/>
          <w:color w:val="444444"/>
          <w:sz w:val="20"/>
          <w:szCs w:val="20"/>
          <w:shd w:val="clear" w:color="auto" w:fill="FFFFFF"/>
        </w:rPr>
        <w:t>MySQL</w:t>
      </w:r>
      <w:r>
        <w:rPr>
          <w:rFonts w:hint="eastAsia"/>
          <w:color w:val="444444"/>
          <w:sz w:val="20"/>
          <w:szCs w:val="20"/>
          <w:shd w:val="clear" w:color="auto" w:fill="FFFFFF"/>
        </w:rPr>
        <w:t>和</w:t>
      </w:r>
      <w:r>
        <w:rPr>
          <w:rFonts w:ascii="Tahoma" w:hAnsi="Tahoma" w:cs="Tahoma"/>
          <w:color w:val="444444"/>
          <w:sz w:val="20"/>
          <w:szCs w:val="20"/>
          <w:shd w:val="clear" w:color="auto" w:fill="FFFFFF"/>
        </w:rPr>
        <w:t>PostgreSQL</w:t>
      </w:r>
      <w:r>
        <w:rPr>
          <w:rFonts w:ascii="Tahoma" w:hAnsi="Tahoma" w:cs="Tahoma"/>
          <w:color w:val="444444"/>
          <w:sz w:val="20"/>
          <w:szCs w:val="20"/>
          <w:shd w:val="clear" w:color="auto" w:fill="FFFFFF"/>
        </w:rPr>
        <w:t>的支持，如果数据存储在其他数据库，或者是把数据导入到这两个数据库中，或者是自行编程实现相应的类。</w:t>
      </w:r>
    </w:p>
    <w:p w14:paraId="251427D1" w14:textId="31093318" w:rsidR="00B0239D" w:rsidRDefault="00622B12" w:rsidP="00E70DBA">
      <w:pPr>
        <w:rPr>
          <w:color w:val="444444"/>
          <w:sz w:val="18"/>
          <w:szCs w:val="18"/>
          <w:shd w:val="clear" w:color="auto" w:fill="FFFFFF"/>
        </w:rPr>
      </w:pPr>
      <w:r>
        <w:rPr>
          <w:rFonts w:ascii="Tahoma" w:hAnsi="Tahoma" w:cs="Tahoma"/>
          <w:color w:val="444444"/>
          <w:sz w:val="18"/>
          <w:szCs w:val="18"/>
          <w:shd w:val="clear" w:color="auto" w:fill="FFFFFF"/>
        </w:rPr>
        <w:t xml:space="preserve">  </w:t>
      </w:r>
      <w:proofErr w:type="spellStart"/>
      <w:r>
        <w:rPr>
          <w:rFonts w:ascii="Tahoma" w:hAnsi="Tahoma" w:cs="Tahoma"/>
          <w:color w:val="444444"/>
          <w:sz w:val="18"/>
          <w:szCs w:val="18"/>
          <w:shd w:val="clear" w:color="auto" w:fill="FFFFFF"/>
        </w:rPr>
        <w:t>UserSimilarit</w:t>
      </w:r>
      <w:proofErr w:type="spellEnd"/>
      <w:r>
        <w:rPr>
          <w:rFonts w:hint="eastAsia"/>
          <w:color w:val="444444"/>
          <w:sz w:val="18"/>
          <w:szCs w:val="18"/>
          <w:shd w:val="clear" w:color="auto" w:fill="FFFFFF"/>
        </w:rPr>
        <w:t>和</w:t>
      </w:r>
      <w:proofErr w:type="spellStart"/>
      <w:r>
        <w:rPr>
          <w:rFonts w:ascii="Tahoma" w:hAnsi="Tahoma" w:cs="Tahoma"/>
          <w:color w:val="444444"/>
          <w:sz w:val="18"/>
          <w:szCs w:val="18"/>
          <w:shd w:val="clear" w:color="auto" w:fill="FFFFFF"/>
        </w:rPr>
        <w:t>ItemSimilarity</w:t>
      </w:r>
      <w:proofErr w:type="spellEnd"/>
      <w:r>
        <w:rPr>
          <w:rFonts w:hint="eastAsia"/>
          <w:color w:val="444444"/>
          <w:sz w:val="18"/>
          <w:szCs w:val="18"/>
          <w:shd w:val="clear" w:color="auto" w:fill="FFFFFF"/>
        </w:rPr>
        <w:t>：</w:t>
      </w:r>
      <w:r>
        <w:rPr>
          <w:rFonts w:ascii="Tahoma" w:hAnsi="Tahoma" w:cs="Tahoma"/>
          <w:color w:val="444444"/>
          <w:sz w:val="18"/>
          <w:szCs w:val="18"/>
          <w:shd w:val="clear" w:color="auto" w:fill="FFFFFF"/>
        </w:rPr>
        <w:t>前者</w:t>
      </w:r>
      <w:r>
        <w:rPr>
          <w:rFonts w:hint="eastAsia"/>
          <w:color w:val="444444"/>
          <w:sz w:val="18"/>
          <w:szCs w:val="18"/>
          <w:shd w:val="clear" w:color="auto" w:fill="FFFFFF"/>
        </w:rPr>
        <w:t>用于定义两个用户间的相似度，后者用于定义两个项目之间的相似度</w:t>
      </w:r>
    </w:p>
    <w:p w14:paraId="48F9F6B6" w14:textId="370A933E" w:rsidR="00622B12" w:rsidRDefault="00622B12" w:rsidP="00E70DBA">
      <w:pPr>
        <w:rPr>
          <w:color w:val="444444"/>
          <w:sz w:val="18"/>
          <w:szCs w:val="18"/>
          <w:shd w:val="clear" w:color="auto" w:fill="FFFFFF"/>
        </w:rPr>
      </w:pPr>
      <w:proofErr w:type="spellStart"/>
      <w:r>
        <w:rPr>
          <w:rFonts w:ascii="Tahoma" w:hAnsi="Tahoma" w:cs="Tahoma"/>
          <w:color w:val="444444"/>
          <w:sz w:val="18"/>
          <w:szCs w:val="18"/>
          <w:shd w:val="clear" w:color="auto" w:fill="FFFFFF"/>
        </w:rPr>
        <w:t>UserNeighborhood</w:t>
      </w:r>
      <w:proofErr w:type="spellEnd"/>
      <w:r>
        <w:rPr>
          <w:rFonts w:hint="eastAsia"/>
          <w:color w:val="444444"/>
          <w:sz w:val="18"/>
          <w:szCs w:val="18"/>
          <w:shd w:val="clear" w:color="auto" w:fill="FFFFFF"/>
        </w:rPr>
        <w:t>：在基于用户的推荐方法中，推荐的内容是基于找到与当前用户喜好相似的“邻居用户”的方式产生的，该组件就是用来定义与目标用户相邻的“邻居用户”。所以，该组件只有在基于用户的推荐算</w:t>
      </w:r>
      <w:r>
        <w:rPr>
          <w:rFonts w:hint="eastAsia"/>
          <w:color w:val="444444"/>
          <w:sz w:val="18"/>
          <w:szCs w:val="18"/>
          <w:shd w:val="clear" w:color="auto" w:fill="FFFFFF"/>
        </w:rPr>
        <w:lastRenderedPageBreak/>
        <w:t>法中才会被使用。</w:t>
      </w:r>
    </w:p>
    <w:p w14:paraId="2BBF94F4" w14:textId="2E9F9CB6" w:rsidR="00622B12" w:rsidRDefault="00622B12" w:rsidP="00E70DBA">
      <w:pPr>
        <w:rPr>
          <w:rFonts w:hint="eastAsia"/>
        </w:rPr>
      </w:pPr>
      <w:r>
        <w:rPr>
          <w:rFonts w:ascii="Tahoma" w:hAnsi="Tahoma" w:cs="Tahoma"/>
          <w:color w:val="444444"/>
          <w:sz w:val="18"/>
          <w:szCs w:val="18"/>
          <w:shd w:val="clear" w:color="auto" w:fill="FFFFFF"/>
        </w:rPr>
        <w:t> </w:t>
      </w:r>
      <w:r>
        <w:rPr>
          <w:rFonts w:ascii="Calibri" w:hAnsi="Calibri" w:cs="Calibri"/>
          <w:color w:val="444444"/>
          <w:szCs w:val="21"/>
          <w:shd w:val="clear" w:color="auto" w:fill="FFFFFF"/>
        </w:rPr>
        <w:t>Recommender</w:t>
      </w:r>
      <w:r>
        <w:rPr>
          <w:rFonts w:hint="eastAsia"/>
          <w:color w:val="444444"/>
          <w:szCs w:val="21"/>
          <w:shd w:val="clear" w:color="auto" w:fill="FFFFFF"/>
        </w:rPr>
        <w:t>：</w:t>
      </w:r>
      <w:r>
        <w:rPr>
          <w:rFonts w:ascii="Calibri" w:hAnsi="Calibri" w:cs="Calibri"/>
          <w:color w:val="444444"/>
          <w:szCs w:val="21"/>
          <w:shd w:val="clear" w:color="auto" w:fill="FFFFFF"/>
        </w:rPr>
        <w:t>Recommender</w:t>
      </w:r>
      <w:r>
        <w:rPr>
          <w:rFonts w:hint="eastAsia"/>
          <w:color w:val="444444"/>
          <w:szCs w:val="21"/>
          <w:shd w:val="clear" w:color="auto" w:fill="FFFFFF"/>
        </w:rPr>
        <w:t>是推荐引擎的抽象接口，</w:t>
      </w:r>
      <w:r>
        <w:rPr>
          <w:rFonts w:ascii="Calibri" w:hAnsi="Calibri" w:cs="Calibri"/>
          <w:color w:val="444444"/>
          <w:szCs w:val="21"/>
          <w:shd w:val="clear" w:color="auto" w:fill="FFFFFF"/>
        </w:rPr>
        <w:t>Taste </w:t>
      </w:r>
      <w:r>
        <w:rPr>
          <w:rFonts w:hint="eastAsia"/>
          <w:color w:val="444444"/>
          <w:szCs w:val="21"/>
          <w:shd w:val="clear" w:color="auto" w:fill="FFFFFF"/>
        </w:rPr>
        <w:t>中的核心组件。利用该组件就可以为指定用户生成项目推荐列表。</w:t>
      </w:r>
    </w:p>
    <w:p w14:paraId="6F71E3AC" w14:textId="157C49C2" w:rsidR="00B0239D" w:rsidRDefault="00B0239D" w:rsidP="00E70DBA"/>
    <w:p w14:paraId="5C264C99" w14:textId="5DD411E5" w:rsidR="00B0239D" w:rsidRDefault="00B0239D" w:rsidP="00E70DBA"/>
    <w:p w14:paraId="2BBF7421" w14:textId="6AD6EC14" w:rsidR="00022DA5" w:rsidRDefault="00022DA5" w:rsidP="00E70DBA"/>
    <w:p w14:paraId="522BB027" w14:textId="7111AFCB" w:rsidR="00022DA5" w:rsidRDefault="00022DA5" w:rsidP="00E70DBA"/>
    <w:p w14:paraId="4E91E09A" w14:textId="4D62567A" w:rsidR="00022DA5" w:rsidRDefault="00022DA5" w:rsidP="00E70DBA"/>
    <w:p w14:paraId="509C5AB0" w14:textId="19500003" w:rsidR="00022DA5" w:rsidRDefault="00022DA5" w:rsidP="00E70DBA"/>
    <w:p w14:paraId="2D1D200C" w14:textId="51634599" w:rsidR="00022DA5" w:rsidRDefault="00022DA5" w:rsidP="00E70DBA"/>
    <w:p w14:paraId="6871E53B" w14:textId="747402CA" w:rsidR="00022DA5" w:rsidRDefault="00022DA5" w:rsidP="00E70DBA"/>
    <w:p w14:paraId="4A3945C4" w14:textId="654F7816" w:rsidR="00022DA5" w:rsidRDefault="00022DA5" w:rsidP="00E70DBA">
      <w:r>
        <w:rPr>
          <w:rFonts w:hint="eastAsia"/>
        </w:rPr>
        <w:t>Mahout初探</w:t>
      </w:r>
    </w:p>
    <w:p w14:paraId="17F5D764" w14:textId="77777777" w:rsidR="00022DA5" w:rsidRPr="00022DA5" w:rsidRDefault="00022DA5" w:rsidP="00022DA5">
      <w:pPr>
        <w:widowControl/>
        <w:shd w:val="clear" w:color="auto" w:fill="28557E"/>
        <w:jc w:val="left"/>
        <w:rPr>
          <w:rFonts w:ascii="微软雅黑" w:eastAsia="微软雅黑" w:hAnsi="微软雅黑" w:cs="宋体"/>
          <w:color w:val="000000"/>
          <w:kern w:val="0"/>
          <w:szCs w:val="21"/>
        </w:rPr>
      </w:pPr>
      <w:r w:rsidRPr="00022DA5">
        <w:rPr>
          <w:rFonts w:ascii="微软雅黑" w:eastAsia="微软雅黑" w:hAnsi="微软雅黑" w:cs="宋体" w:hint="eastAsia"/>
          <w:color w:val="000000"/>
          <w:kern w:val="0"/>
          <w:szCs w:val="21"/>
        </w:rPr>
        <w:t>Preference类: 表示每个用户或者物品的属性, 如{1: {2: 1.0, 3: 2.0}} 表示用户2和3分别对1进行了评价, 评分分别为1.0和2.0</w:t>
      </w:r>
    </w:p>
    <w:p w14:paraId="4D54D631" w14:textId="77777777" w:rsidR="00022DA5" w:rsidRPr="00022DA5" w:rsidRDefault="00022DA5" w:rsidP="00022DA5">
      <w:pPr>
        <w:widowControl/>
        <w:shd w:val="clear" w:color="auto" w:fill="28557E"/>
        <w:jc w:val="left"/>
        <w:rPr>
          <w:rFonts w:ascii="微软雅黑" w:eastAsia="微软雅黑" w:hAnsi="微软雅黑" w:cs="宋体" w:hint="eastAsia"/>
          <w:color w:val="000000"/>
          <w:kern w:val="0"/>
          <w:szCs w:val="21"/>
        </w:rPr>
      </w:pPr>
      <w:r w:rsidRPr="00022DA5">
        <w:rPr>
          <w:rFonts w:ascii="微软雅黑" w:eastAsia="微软雅黑" w:hAnsi="微软雅黑" w:cs="宋体" w:hint="eastAsia"/>
          <w:color w:val="000000"/>
          <w:kern w:val="0"/>
          <w:szCs w:val="21"/>
        </w:rPr>
        <w:t>    </w:t>
      </w:r>
      <w:proofErr w:type="spellStart"/>
      <w:r w:rsidRPr="00022DA5">
        <w:rPr>
          <w:rFonts w:ascii="微软雅黑" w:eastAsia="微软雅黑" w:hAnsi="微软雅黑" w:cs="宋体" w:hint="eastAsia"/>
          <w:color w:val="000000"/>
          <w:kern w:val="0"/>
          <w:szCs w:val="21"/>
        </w:rPr>
        <w:t>DataModel</w:t>
      </w:r>
      <w:proofErr w:type="spellEnd"/>
      <w:r w:rsidRPr="00022DA5">
        <w:rPr>
          <w:rFonts w:ascii="微软雅黑" w:eastAsia="微软雅黑" w:hAnsi="微软雅黑" w:cs="宋体" w:hint="eastAsia"/>
          <w:color w:val="000000"/>
          <w:kern w:val="0"/>
          <w:szCs w:val="21"/>
        </w:rPr>
        <w:t xml:space="preserve">类: 表示所有的数据集合, 即Preference的聚合. </w:t>
      </w:r>
      <w:proofErr w:type="spellStart"/>
      <w:r w:rsidRPr="00022DA5">
        <w:rPr>
          <w:rFonts w:ascii="微软雅黑" w:eastAsia="微软雅黑" w:hAnsi="微软雅黑" w:cs="宋体" w:hint="eastAsia"/>
          <w:color w:val="000000"/>
          <w:kern w:val="0"/>
          <w:szCs w:val="21"/>
        </w:rPr>
        <w:t>DataModel</w:t>
      </w:r>
      <w:proofErr w:type="spellEnd"/>
      <w:r w:rsidRPr="00022DA5">
        <w:rPr>
          <w:rFonts w:ascii="微软雅黑" w:eastAsia="微软雅黑" w:hAnsi="微软雅黑" w:cs="宋体" w:hint="eastAsia"/>
          <w:color w:val="000000"/>
          <w:kern w:val="0"/>
          <w:szCs w:val="21"/>
        </w:rPr>
        <w:t>可以是代码输入或者HTTP参数获取, 也可以从文件或者数据库中读取.</w:t>
      </w:r>
    </w:p>
    <w:p w14:paraId="4AA9FEDA" w14:textId="77777777" w:rsidR="00022DA5" w:rsidRPr="00022DA5" w:rsidRDefault="00022DA5" w:rsidP="00022DA5">
      <w:pPr>
        <w:widowControl/>
        <w:shd w:val="clear" w:color="auto" w:fill="28557E"/>
        <w:jc w:val="left"/>
        <w:rPr>
          <w:rFonts w:ascii="微软雅黑" w:eastAsia="微软雅黑" w:hAnsi="微软雅黑" w:cs="宋体" w:hint="eastAsia"/>
          <w:color w:val="000000"/>
          <w:kern w:val="0"/>
          <w:szCs w:val="21"/>
        </w:rPr>
      </w:pPr>
      <w:r w:rsidRPr="00022DA5">
        <w:rPr>
          <w:rFonts w:ascii="微软雅黑" w:eastAsia="微软雅黑" w:hAnsi="微软雅黑" w:cs="宋体" w:hint="eastAsia"/>
          <w:color w:val="000000"/>
          <w:kern w:val="0"/>
          <w:szCs w:val="21"/>
        </w:rPr>
        <w:t>    Similarity类: 表示所有Preference两者之间的相似度, 所有的用户或者物品都通过</w:t>
      </w:r>
      <w:proofErr w:type="spellStart"/>
      <w:r w:rsidRPr="00022DA5">
        <w:rPr>
          <w:rFonts w:ascii="微软雅黑" w:eastAsia="微软雅黑" w:hAnsi="微软雅黑" w:cs="宋体" w:hint="eastAsia"/>
          <w:color w:val="000000"/>
          <w:kern w:val="0"/>
          <w:szCs w:val="21"/>
        </w:rPr>
        <w:t>Similarty</w:t>
      </w:r>
      <w:proofErr w:type="spellEnd"/>
      <w:r w:rsidRPr="00022DA5">
        <w:rPr>
          <w:rFonts w:ascii="微软雅黑" w:eastAsia="微软雅黑" w:hAnsi="微软雅黑" w:cs="宋体" w:hint="eastAsia"/>
          <w:color w:val="000000"/>
          <w:kern w:val="0"/>
          <w:szCs w:val="21"/>
        </w:rPr>
        <w:t xml:space="preserve">建立起了联系, 所以这个是非常重要的, Similarity的选择和数据的类型有很大关系. </w:t>
      </w:r>
      <w:proofErr w:type="spellStart"/>
      <w:r w:rsidRPr="00022DA5">
        <w:rPr>
          <w:rFonts w:ascii="微软雅黑" w:eastAsia="微软雅黑" w:hAnsi="微软雅黑" w:cs="宋体" w:hint="eastAsia"/>
          <w:color w:val="000000"/>
          <w:kern w:val="0"/>
          <w:szCs w:val="21"/>
        </w:rPr>
        <w:t>Neighberhood</w:t>
      </w:r>
      <w:proofErr w:type="spellEnd"/>
      <w:r w:rsidRPr="00022DA5">
        <w:rPr>
          <w:rFonts w:ascii="微软雅黑" w:eastAsia="微软雅黑" w:hAnsi="微软雅黑" w:cs="宋体" w:hint="eastAsia"/>
          <w:color w:val="000000"/>
          <w:kern w:val="0"/>
          <w:szCs w:val="21"/>
        </w:rPr>
        <w:t>记录每个用户或者物品相似的物品集, 方便后期调用.</w:t>
      </w:r>
    </w:p>
    <w:p w14:paraId="76A2BDFE" w14:textId="77777777" w:rsidR="00022DA5" w:rsidRPr="00022DA5" w:rsidRDefault="00022DA5" w:rsidP="00022DA5">
      <w:pPr>
        <w:widowControl/>
        <w:shd w:val="clear" w:color="auto" w:fill="28557E"/>
        <w:jc w:val="left"/>
        <w:rPr>
          <w:rFonts w:ascii="微软雅黑" w:eastAsia="微软雅黑" w:hAnsi="微软雅黑" w:cs="宋体" w:hint="eastAsia"/>
          <w:color w:val="000000"/>
          <w:kern w:val="0"/>
          <w:szCs w:val="21"/>
        </w:rPr>
      </w:pPr>
      <w:r w:rsidRPr="00022DA5">
        <w:rPr>
          <w:rFonts w:ascii="微软雅黑" w:eastAsia="微软雅黑" w:hAnsi="微软雅黑" w:cs="宋体" w:hint="eastAsia"/>
          <w:color w:val="000000"/>
          <w:kern w:val="0"/>
          <w:szCs w:val="21"/>
        </w:rPr>
        <w:t xml:space="preserve">    Recommender类: 表示推荐算法, 整个系统的核心。 如何使用前面的Preference, </w:t>
      </w:r>
      <w:proofErr w:type="spellStart"/>
      <w:r w:rsidRPr="00022DA5">
        <w:rPr>
          <w:rFonts w:ascii="微软雅黑" w:eastAsia="微软雅黑" w:hAnsi="微软雅黑" w:cs="宋体" w:hint="eastAsia"/>
          <w:color w:val="000000"/>
          <w:kern w:val="0"/>
          <w:szCs w:val="21"/>
        </w:rPr>
        <w:t>DataModel</w:t>
      </w:r>
      <w:proofErr w:type="spellEnd"/>
      <w:r w:rsidRPr="00022DA5">
        <w:rPr>
          <w:rFonts w:ascii="微软雅黑" w:eastAsia="微软雅黑" w:hAnsi="微软雅黑" w:cs="宋体" w:hint="eastAsia"/>
          <w:color w:val="000000"/>
          <w:kern w:val="0"/>
          <w:szCs w:val="21"/>
        </w:rPr>
        <w:t>, Similarity以及</w:t>
      </w:r>
      <w:proofErr w:type="spellStart"/>
      <w:r w:rsidRPr="00022DA5">
        <w:rPr>
          <w:rFonts w:ascii="微软雅黑" w:eastAsia="微软雅黑" w:hAnsi="微软雅黑" w:cs="宋体" w:hint="eastAsia"/>
          <w:color w:val="000000"/>
          <w:kern w:val="0"/>
          <w:szCs w:val="21"/>
        </w:rPr>
        <w:t>Neigherhood</w:t>
      </w:r>
      <w:proofErr w:type="spellEnd"/>
      <w:r w:rsidRPr="00022DA5">
        <w:rPr>
          <w:rFonts w:ascii="微软雅黑" w:eastAsia="微软雅黑" w:hAnsi="微软雅黑" w:cs="宋体" w:hint="eastAsia"/>
          <w:color w:val="000000"/>
          <w:kern w:val="0"/>
          <w:szCs w:val="21"/>
        </w:rPr>
        <w:t>都将结合在Recommender来来使用。 </w:t>
      </w:r>
    </w:p>
    <w:p w14:paraId="34BED702" w14:textId="2CBDCA04" w:rsidR="00022DA5" w:rsidRDefault="00853739" w:rsidP="00E70DBA">
      <w:pPr>
        <w:rPr>
          <w:rFonts w:ascii="微软雅黑" w:eastAsia="微软雅黑" w:hAnsi="微软雅黑"/>
          <w:color w:val="000000"/>
          <w:szCs w:val="21"/>
          <w:shd w:val="clear" w:color="auto" w:fill="28557E"/>
        </w:rPr>
      </w:pPr>
      <w:r>
        <w:rPr>
          <w:rFonts w:ascii="微软雅黑" w:eastAsia="微软雅黑" w:hAnsi="微软雅黑" w:hint="eastAsia"/>
          <w:color w:val="000000"/>
          <w:szCs w:val="21"/>
          <w:shd w:val="clear" w:color="auto" w:fill="28557E"/>
        </w:rPr>
        <w:t>推荐系统的难点在于各种参数、算法的选择，以及推荐系统整体架构的测试</w:t>
      </w:r>
    </w:p>
    <w:p w14:paraId="07FBC6E9" w14:textId="610A88BF" w:rsidR="00DF759F" w:rsidRDefault="00DF759F" w:rsidP="00E70DBA">
      <w:pPr>
        <w:rPr>
          <w:rFonts w:ascii="微软雅黑" w:eastAsia="微软雅黑" w:hAnsi="微软雅黑"/>
          <w:color w:val="000000"/>
          <w:szCs w:val="21"/>
          <w:shd w:val="clear" w:color="auto" w:fill="28557E"/>
        </w:rPr>
      </w:pPr>
    </w:p>
    <w:p w14:paraId="6C2CF8C0" w14:textId="144FD723" w:rsidR="00DF759F" w:rsidRDefault="00DF759F" w:rsidP="00E70DBA">
      <w:pPr>
        <w:rPr>
          <w:rFonts w:ascii="微软雅黑" w:eastAsia="微软雅黑" w:hAnsi="微软雅黑"/>
          <w:color w:val="000000"/>
          <w:szCs w:val="21"/>
          <w:shd w:val="clear" w:color="auto" w:fill="28557E"/>
        </w:rPr>
      </w:pPr>
    </w:p>
    <w:p w14:paraId="55FD1715" w14:textId="2B63D8F7" w:rsidR="00DF759F" w:rsidRDefault="00DF759F" w:rsidP="00E70DBA">
      <w:pPr>
        <w:rPr>
          <w:rFonts w:ascii="微软雅黑" w:eastAsia="微软雅黑" w:hAnsi="微软雅黑"/>
          <w:color w:val="000000"/>
          <w:szCs w:val="21"/>
          <w:shd w:val="clear" w:color="auto" w:fill="28557E"/>
        </w:rPr>
      </w:pPr>
    </w:p>
    <w:p w14:paraId="30873640" w14:textId="4E3909C5" w:rsidR="00DF759F" w:rsidRDefault="00DF759F" w:rsidP="00E70DBA">
      <w:pPr>
        <w:rPr>
          <w:rFonts w:ascii="微软雅黑" w:eastAsia="微软雅黑" w:hAnsi="微软雅黑"/>
          <w:color w:val="000000"/>
          <w:szCs w:val="21"/>
          <w:shd w:val="clear" w:color="auto" w:fill="28557E"/>
        </w:rPr>
      </w:pPr>
    </w:p>
    <w:p w14:paraId="7D38A035" w14:textId="006702B3" w:rsidR="00DF759F" w:rsidRDefault="00DF759F" w:rsidP="00E70DBA">
      <w:pPr>
        <w:rPr>
          <w:rFonts w:ascii="微软雅黑" w:eastAsia="微软雅黑" w:hAnsi="微软雅黑"/>
          <w:color w:val="000000"/>
          <w:szCs w:val="21"/>
          <w:shd w:val="clear" w:color="auto" w:fill="28557E"/>
        </w:rPr>
      </w:pPr>
    </w:p>
    <w:p w14:paraId="0ADF40CE" w14:textId="31C5E605" w:rsidR="00DF759F" w:rsidRDefault="00DF759F" w:rsidP="00E70DBA">
      <w:pPr>
        <w:rPr>
          <w:rFonts w:ascii="微软雅黑" w:eastAsia="微软雅黑" w:hAnsi="微软雅黑"/>
          <w:color w:val="000000"/>
          <w:szCs w:val="21"/>
          <w:shd w:val="clear" w:color="auto" w:fill="28557E"/>
        </w:rPr>
      </w:pPr>
    </w:p>
    <w:p w14:paraId="1016251A" w14:textId="3C9A1220" w:rsidR="00DF759F" w:rsidRDefault="00DF759F" w:rsidP="00E70DBA">
      <w:pPr>
        <w:rPr>
          <w:rFonts w:ascii="微软雅黑" w:eastAsia="微软雅黑" w:hAnsi="微软雅黑"/>
          <w:color w:val="000000"/>
          <w:szCs w:val="21"/>
          <w:shd w:val="clear" w:color="auto" w:fill="28557E"/>
        </w:rPr>
      </w:pPr>
    </w:p>
    <w:p w14:paraId="7DB6363E" w14:textId="524BDE29" w:rsidR="00DF759F" w:rsidRDefault="00DF759F" w:rsidP="00E70DBA">
      <w:pPr>
        <w:rPr>
          <w:rFonts w:ascii="微软雅黑" w:eastAsia="微软雅黑" w:hAnsi="微软雅黑"/>
          <w:color w:val="000000"/>
          <w:szCs w:val="21"/>
          <w:shd w:val="clear" w:color="auto" w:fill="28557E"/>
        </w:rPr>
      </w:pPr>
    </w:p>
    <w:p w14:paraId="4396ABA1" w14:textId="06430613" w:rsidR="00DF759F" w:rsidRDefault="00DF759F" w:rsidP="00E70DBA">
      <w:pPr>
        <w:rPr>
          <w:rFonts w:ascii="微软雅黑" w:eastAsia="微软雅黑" w:hAnsi="微软雅黑"/>
          <w:color w:val="000000"/>
          <w:szCs w:val="21"/>
          <w:shd w:val="clear" w:color="auto" w:fill="28557E"/>
        </w:rPr>
      </w:pPr>
    </w:p>
    <w:p w14:paraId="544CBE6C" w14:textId="1F3225EE" w:rsidR="00DF759F" w:rsidRDefault="00DF759F" w:rsidP="00E70DBA">
      <w:pPr>
        <w:rPr>
          <w:rFonts w:ascii="微软雅黑" w:eastAsia="微软雅黑" w:hAnsi="微软雅黑"/>
          <w:color w:val="000000"/>
          <w:szCs w:val="21"/>
          <w:shd w:val="clear" w:color="auto" w:fill="28557E"/>
        </w:rPr>
      </w:pPr>
    </w:p>
    <w:p w14:paraId="61E5D621" w14:textId="49549272" w:rsidR="00DF759F" w:rsidRDefault="00DF759F" w:rsidP="00E70DBA">
      <w:pPr>
        <w:rPr>
          <w:rFonts w:ascii="微软雅黑" w:eastAsia="微软雅黑" w:hAnsi="微软雅黑"/>
          <w:color w:val="000000"/>
          <w:szCs w:val="21"/>
          <w:shd w:val="clear" w:color="auto" w:fill="28557E"/>
        </w:rPr>
      </w:pPr>
    </w:p>
    <w:p w14:paraId="4C82ECD1" w14:textId="77777777" w:rsidR="00DF759F" w:rsidRDefault="00DF759F" w:rsidP="00E70DBA">
      <w:pPr>
        <w:rPr>
          <w:rFonts w:ascii="微软雅黑" w:eastAsia="微软雅黑" w:hAnsi="微软雅黑" w:hint="eastAsia"/>
          <w:color w:val="000000"/>
          <w:szCs w:val="21"/>
          <w:shd w:val="clear" w:color="auto" w:fill="28557E"/>
        </w:rPr>
      </w:pPr>
    </w:p>
    <w:p w14:paraId="5585940F" w14:textId="6B1F2103" w:rsidR="00DF759F" w:rsidRDefault="00DF759F" w:rsidP="00DF759F">
      <w:r>
        <w:rPr>
          <w:rFonts w:hint="eastAsia"/>
        </w:rPr>
        <w:t>推荐引擎：</w:t>
      </w:r>
    </w:p>
    <w:p w14:paraId="4EEF6B22" w14:textId="55C3D9C1" w:rsidR="00DF759F" w:rsidRDefault="00DF759F" w:rsidP="00DF759F">
      <w:r>
        <w:rPr>
          <w:rFonts w:hint="eastAsia"/>
        </w:rPr>
        <w:t>推荐引擎利用特殊的信息过滤（</w:t>
      </w:r>
      <w:r>
        <w:t>IF，Information Filtering）技术，将不同的内容（例如电影、音乐、书籍、新闻、图片、网页等）推荐给可能感兴趣的用户。通常情况下，推荐引擎的实现是通过将用户的个人喜好与特定的参考特征进行比较，并试图预测用户对一些未评分项目的喜好程度。参考特征的选取可能是从项目本身的信息中提取的，或是基于用户所在的社会或社团环境。</w:t>
      </w:r>
    </w:p>
    <w:p w14:paraId="51EDE8B8" w14:textId="77777777" w:rsidR="00DF759F" w:rsidRDefault="00DF759F" w:rsidP="00DF759F">
      <w:r>
        <w:rPr>
          <w:rFonts w:hint="eastAsia"/>
        </w:rPr>
        <w:t>根据如何抽取参考特征，我们可以将推荐引擎分为以下四大类：</w:t>
      </w:r>
    </w:p>
    <w:p w14:paraId="2F05ADDE" w14:textId="77777777" w:rsidR="00DF759F" w:rsidRDefault="00DF759F" w:rsidP="00DF759F">
      <w:r>
        <w:rPr>
          <w:rFonts w:hint="eastAsia"/>
        </w:rPr>
        <w:t>•</w:t>
      </w:r>
      <w:r>
        <w:t xml:space="preserve"> 基于内容的推荐引擎：它将计算得到并推荐给用户一些与该用户已选择过的项目相似的内容。例如，当你在网上购书时，你总是购买与历史相关的书籍，那么基于内容的推荐引擎就会给你推荐一些热门的历史方面的书籍。</w:t>
      </w:r>
    </w:p>
    <w:p w14:paraId="07EBDB05" w14:textId="77777777" w:rsidR="00DF759F" w:rsidRDefault="00DF759F" w:rsidP="00DF759F">
      <w:r>
        <w:rPr>
          <w:rFonts w:hint="eastAsia"/>
        </w:rPr>
        <w:t>•</w:t>
      </w:r>
      <w:r>
        <w:t xml:space="preserve"> 基于协同过滤的推荐引擎：它将推荐给用户一些与该用户品味相似的其他用户喜欢的内容。例如，当你在网上买衣服时，基于协同过滤的推荐引擎会根据你的历史购买记录或是浏览记录，分析出你的穿衣品位，并找到与你品味相似的一些用户，将他们浏览和购买的衣服推荐给你。</w:t>
      </w:r>
    </w:p>
    <w:p w14:paraId="7E3DF939" w14:textId="77777777" w:rsidR="00DF759F" w:rsidRDefault="00DF759F" w:rsidP="00DF759F">
      <w:r>
        <w:rPr>
          <w:rFonts w:hint="eastAsia"/>
        </w:rPr>
        <w:t>•</w:t>
      </w:r>
      <w:r>
        <w:t xml:space="preserve"> 基于关联规则的推荐引擎：它将推荐给用户一些采用关联规则发现算法计算出的内容。关联规则的发现算法有很多，如 </w:t>
      </w:r>
      <w:proofErr w:type="spellStart"/>
      <w:r>
        <w:t>Apriori</w:t>
      </w:r>
      <w:proofErr w:type="spellEnd"/>
      <w:r>
        <w:t>、</w:t>
      </w:r>
      <w:proofErr w:type="spellStart"/>
      <w:r>
        <w:t>AprioriTid</w:t>
      </w:r>
      <w:proofErr w:type="spellEnd"/>
      <w:r>
        <w:t>、DHP、FP-tree 等。</w:t>
      </w:r>
    </w:p>
    <w:p w14:paraId="551EAEEA" w14:textId="7536E87A" w:rsidR="00DF759F" w:rsidRDefault="00DF759F" w:rsidP="00DF759F">
      <w:r>
        <w:rPr>
          <w:rFonts w:hint="eastAsia"/>
        </w:rPr>
        <w:t>•</w:t>
      </w:r>
      <w:r>
        <w:t xml:space="preserve"> 混合推荐引擎：结合以上各种，得到一个更加全面的推荐效果。</w:t>
      </w:r>
    </w:p>
    <w:p w14:paraId="56818103" w14:textId="413F311F" w:rsidR="008F2B23" w:rsidRDefault="008F2B23" w:rsidP="00DF759F"/>
    <w:p w14:paraId="304C54B8" w14:textId="7B5AE43E" w:rsidR="008F2B23" w:rsidRDefault="008F2B23" w:rsidP="00DF759F"/>
    <w:p w14:paraId="68F310B6" w14:textId="4FD50F6D" w:rsidR="008F2B23" w:rsidRDefault="008F2B23" w:rsidP="00DF759F"/>
    <w:p w14:paraId="557B1580" w14:textId="77777777" w:rsidR="008F2B23" w:rsidRDefault="008F2B23" w:rsidP="008F2B23">
      <w:r>
        <w:t>c) 基于Slop One的推荐引擎</w:t>
      </w:r>
    </w:p>
    <w:p w14:paraId="6DF4BCD1" w14:textId="77777777" w:rsidR="008F2B23" w:rsidRDefault="008F2B23" w:rsidP="008F2B23">
      <w:r>
        <w:rPr>
          <w:rFonts w:hint="eastAsia"/>
        </w:rPr>
        <w:t>基于用户和基于内容是最常用最容易理解的两种推荐策略，但在大数据量时，它们的计算量会很大，从而导致推荐效率较差。因此</w:t>
      </w:r>
      <w:r>
        <w:t xml:space="preserve"> Mahout 还提供了一种更加轻量级的 CF 推荐策略：Slope One。</w:t>
      </w:r>
    </w:p>
    <w:p w14:paraId="60FC9EA7" w14:textId="77777777" w:rsidR="008F2B23" w:rsidRDefault="008F2B23" w:rsidP="008F2B23">
      <w:r>
        <w:t xml:space="preserve">Slope One 是有 Daniel Lemire 和 Anna </w:t>
      </w:r>
      <w:proofErr w:type="spellStart"/>
      <w:r>
        <w:t>Maclachlan</w:t>
      </w:r>
      <w:proofErr w:type="spellEnd"/>
      <w:r>
        <w:t xml:space="preserve"> 在 2005 年提出的一种对基于评分的协同过滤推荐引擎的改进方法，下面简单介绍一下它的基本思想。</w:t>
      </w:r>
    </w:p>
    <w:p w14:paraId="565F48E7" w14:textId="77777777" w:rsidR="008F2B23" w:rsidRDefault="008F2B23" w:rsidP="008F2B23">
      <w:r>
        <w:rPr>
          <w:rFonts w:hint="eastAsia"/>
        </w:rPr>
        <w:t>假设系统对于物品</w:t>
      </w:r>
      <w:r>
        <w:t xml:space="preserve"> A，物品 B 和物品 C 的平均评分分别是 3，4 和 4。基于 Slope One 的方法会得到以下规律：</w:t>
      </w:r>
    </w:p>
    <w:p w14:paraId="207CB6C3" w14:textId="77777777" w:rsidR="008F2B23" w:rsidRDefault="008F2B23" w:rsidP="008F2B23">
      <w:r>
        <w:rPr>
          <w:rFonts w:hint="eastAsia"/>
        </w:rPr>
        <w:t>•用户对物品</w:t>
      </w:r>
      <w:r>
        <w:t xml:space="preserve"> B 的评分 = 用户对物品 A 的评分 + 1</w:t>
      </w:r>
    </w:p>
    <w:p w14:paraId="6B7C1F71" w14:textId="77777777" w:rsidR="008F2B23" w:rsidRDefault="008F2B23" w:rsidP="008F2B23">
      <w:r>
        <w:rPr>
          <w:rFonts w:hint="eastAsia"/>
        </w:rPr>
        <w:t>•用户对物品</w:t>
      </w:r>
      <w:r>
        <w:t xml:space="preserve"> B 的评分 = 用户对物品 C 的评分</w:t>
      </w:r>
    </w:p>
    <w:p w14:paraId="13CF32A1" w14:textId="77777777" w:rsidR="008F2B23" w:rsidRDefault="008F2B23" w:rsidP="008F2B23">
      <w:r>
        <w:rPr>
          <w:rFonts w:hint="eastAsia"/>
        </w:rPr>
        <w:t>基于以上的规律，我们可以对用户</w:t>
      </w:r>
      <w:r>
        <w:t xml:space="preserve"> A 和用户 B 的打分进行预测：</w:t>
      </w:r>
    </w:p>
    <w:p w14:paraId="0ED618A4" w14:textId="77777777" w:rsidR="008F2B23" w:rsidRDefault="008F2B23" w:rsidP="008F2B23">
      <w:r>
        <w:rPr>
          <w:rFonts w:hint="eastAsia"/>
        </w:rPr>
        <w:t>•对用户</w:t>
      </w:r>
      <w:r>
        <w:t xml:space="preserve"> A，他给物品 A 打分 4，那么我们可以推测他对物品 B 的评分是 5，对物品 C 的</w:t>
      </w:r>
      <w:r>
        <w:lastRenderedPageBreak/>
        <w:t>打分也是 5。</w:t>
      </w:r>
    </w:p>
    <w:p w14:paraId="467C105D" w14:textId="77777777" w:rsidR="008F2B23" w:rsidRDefault="008F2B23" w:rsidP="008F2B23">
      <w:r>
        <w:rPr>
          <w:rFonts w:hint="eastAsia"/>
        </w:rPr>
        <w:t>•对用户</w:t>
      </w:r>
      <w:r>
        <w:t xml:space="preserve"> B，他给物品 A 打分 2，给物品 C 打分 4，根据第一条规律，我们可以推断他对物品 B 的评分是 3；而根据第二条规律，推断出评分是 4。当出现冲突时，我们可以对各种规则得到的推断进行就平均，所以给出的推断是 3.5。</w:t>
      </w:r>
    </w:p>
    <w:p w14:paraId="208C8FE3" w14:textId="77777777" w:rsidR="008F2B23" w:rsidRDefault="008F2B23" w:rsidP="008F2B23">
      <w:r>
        <w:rPr>
          <w:rFonts w:hint="eastAsia"/>
        </w:rPr>
        <w:t>这就是</w:t>
      </w:r>
      <w:r>
        <w:t xml:space="preserve"> Slope One 推荐的基本原理，它将用户的评分之间的关系看作简单的线性关系：</w:t>
      </w:r>
    </w:p>
    <w:p w14:paraId="4B78B19C" w14:textId="77777777" w:rsidR="008F2B23" w:rsidRDefault="008F2B23" w:rsidP="008F2B23">
      <w:r>
        <w:t xml:space="preserve">Y = </w:t>
      </w:r>
      <w:proofErr w:type="spellStart"/>
      <w:r>
        <w:t>mX</w:t>
      </w:r>
      <w:proofErr w:type="spellEnd"/>
      <w:r>
        <w:t xml:space="preserve"> + b;</w:t>
      </w:r>
    </w:p>
    <w:p w14:paraId="704285B6" w14:textId="77777777" w:rsidR="008F2B23" w:rsidRDefault="008F2B23" w:rsidP="008F2B23">
      <w:r>
        <w:rPr>
          <w:rFonts w:hint="eastAsia"/>
        </w:rPr>
        <w:t>当</w:t>
      </w:r>
      <w:r>
        <w:t xml:space="preserve"> m = 1 时就是 Slope One，也就是我们刚刚展示的例子。</w:t>
      </w:r>
    </w:p>
    <w:p w14:paraId="4310815E" w14:textId="77777777" w:rsidR="008F2B23" w:rsidRDefault="008F2B23" w:rsidP="008F2B23"/>
    <w:p w14:paraId="6B3FBC80" w14:textId="77777777" w:rsidR="008F2B23" w:rsidRDefault="008F2B23" w:rsidP="008F2B23"/>
    <w:p w14:paraId="072F740A" w14:textId="77777777" w:rsidR="008F2B23" w:rsidRDefault="008F2B23" w:rsidP="008F2B23">
      <w:r>
        <w:t xml:space="preserve">public class </w:t>
      </w:r>
      <w:proofErr w:type="spellStart"/>
      <w:r>
        <w:t>MySlopeOneRecommender</w:t>
      </w:r>
      <w:proofErr w:type="spellEnd"/>
      <w:r>
        <w:t xml:space="preserve"> {</w:t>
      </w:r>
    </w:p>
    <w:p w14:paraId="428348B9" w14:textId="77777777" w:rsidR="008F2B23" w:rsidRDefault="008F2B23" w:rsidP="008F2B23">
      <w:r>
        <w:tab/>
        <w:t>public List&lt;</w:t>
      </w:r>
      <w:proofErr w:type="spellStart"/>
      <w:r>
        <w:t>RecommendedItem</w:t>
      </w:r>
      <w:proofErr w:type="spellEnd"/>
      <w:r>
        <w:t xml:space="preserve">&gt; </w:t>
      </w:r>
      <w:proofErr w:type="spellStart"/>
      <w:proofErr w:type="gramStart"/>
      <w:r>
        <w:t>mySlopeOneRecommender</w:t>
      </w:r>
      <w:proofErr w:type="spellEnd"/>
      <w:r>
        <w:t>(</w:t>
      </w:r>
      <w:proofErr w:type="gramEnd"/>
      <w:r>
        <w:t xml:space="preserve">long </w:t>
      </w:r>
      <w:proofErr w:type="spellStart"/>
      <w:r>
        <w:t>userID,int</w:t>
      </w:r>
      <w:proofErr w:type="spellEnd"/>
      <w:r>
        <w:t xml:space="preserve"> size){</w:t>
      </w:r>
    </w:p>
    <w:p w14:paraId="4189B7AD" w14:textId="77777777" w:rsidR="008F2B23" w:rsidRDefault="008F2B23" w:rsidP="008F2B23">
      <w:r>
        <w:tab/>
      </w:r>
      <w:r>
        <w:tab/>
        <w:t>List&lt;</w:t>
      </w:r>
      <w:proofErr w:type="spellStart"/>
      <w:r>
        <w:t>RecommendedItem</w:t>
      </w:r>
      <w:proofErr w:type="spellEnd"/>
      <w:r>
        <w:t>&gt; recommendations = null;</w:t>
      </w:r>
    </w:p>
    <w:p w14:paraId="5B5832D9" w14:textId="77777777" w:rsidR="008F2B23" w:rsidRDefault="008F2B23" w:rsidP="008F2B23">
      <w:r>
        <w:tab/>
      </w:r>
      <w:r>
        <w:tab/>
        <w:t>try {</w:t>
      </w:r>
    </w:p>
    <w:p w14:paraId="61A3A837" w14:textId="77777777" w:rsidR="008F2B23" w:rsidRDefault="008F2B23" w:rsidP="008F2B23">
      <w:r>
        <w:tab/>
      </w:r>
      <w:r>
        <w:tab/>
      </w:r>
      <w:r>
        <w:tab/>
      </w:r>
      <w:proofErr w:type="spellStart"/>
      <w:r>
        <w:t>DataModel</w:t>
      </w:r>
      <w:proofErr w:type="spellEnd"/>
      <w:r>
        <w:t xml:space="preserve"> model = new </w:t>
      </w:r>
      <w:proofErr w:type="spellStart"/>
      <w:r>
        <w:t>FileDataModel</w:t>
      </w:r>
      <w:proofErr w:type="spellEnd"/>
      <w:r>
        <w:t>(new File("/home/</w:t>
      </w:r>
      <w:proofErr w:type="spellStart"/>
      <w:r>
        <w:t>huhui</w:t>
      </w:r>
      <w:proofErr w:type="spellEnd"/>
      <w:r>
        <w:t>/movie_preferences.txt"));//构造数据模型</w:t>
      </w:r>
    </w:p>
    <w:p w14:paraId="5E7929B5" w14:textId="77777777" w:rsidR="008F2B23" w:rsidRDefault="008F2B23" w:rsidP="008F2B23">
      <w:r>
        <w:tab/>
      </w:r>
      <w:r>
        <w:tab/>
      </w:r>
      <w:r>
        <w:tab/>
        <w:t xml:space="preserve">Recommender </w:t>
      </w:r>
      <w:proofErr w:type="spellStart"/>
      <w:r>
        <w:t>recommender</w:t>
      </w:r>
      <w:proofErr w:type="spellEnd"/>
      <w:r>
        <w:t xml:space="preserve"> = new </w:t>
      </w:r>
      <w:proofErr w:type="spellStart"/>
      <w:r>
        <w:t>CachingRecommender</w:t>
      </w:r>
      <w:proofErr w:type="spellEnd"/>
      <w:r>
        <w:t xml:space="preserve">(new </w:t>
      </w:r>
      <w:proofErr w:type="spellStart"/>
      <w:r>
        <w:t>SlopeOneRecommender</w:t>
      </w:r>
      <w:proofErr w:type="spellEnd"/>
      <w:r>
        <w:t>(model));//构造推荐引擎</w:t>
      </w:r>
    </w:p>
    <w:p w14:paraId="6941FBE3" w14:textId="77777777" w:rsidR="008F2B23" w:rsidRDefault="008F2B23" w:rsidP="008F2B23">
      <w:r>
        <w:tab/>
      </w:r>
      <w:r>
        <w:tab/>
      </w:r>
      <w:r>
        <w:tab/>
        <w:t xml:space="preserve">recommendations = </w:t>
      </w:r>
      <w:proofErr w:type="spellStart"/>
      <w:r>
        <w:t>recommender.recommend</w:t>
      </w:r>
      <w:proofErr w:type="spellEnd"/>
      <w:r>
        <w:t>(</w:t>
      </w:r>
      <w:proofErr w:type="spellStart"/>
      <w:r>
        <w:t>userID</w:t>
      </w:r>
      <w:proofErr w:type="spellEnd"/>
      <w:r>
        <w:t>, size);//得到推荐结果</w:t>
      </w:r>
    </w:p>
    <w:p w14:paraId="23692C54" w14:textId="77777777" w:rsidR="008F2B23" w:rsidRDefault="008F2B23" w:rsidP="008F2B23">
      <w:r>
        <w:tab/>
      </w:r>
      <w:r>
        <w:tab/>
        <w:t>} catch (Exception e) {</w:t>
      </w:r>
    </w:p>
    <w:p w14:paraId="14D64578" w14:textId="77777777" w:rsidR="008F2B23" w:rsidRDefault="008F2B23" w:rsidP="008F2B23">
      <w:r>
        <w:tab/>
      </w:r>
      <w:r>
        <w:tab/>
      </w:r>
      <w:r>
        <w:tab/>
        <w:t>// TODO: handle exception</w:t>
      </w:r>
    </w:p>
    <w:p w14:paraId="7B33D3D9" w14:textId="77777777" w:rsidR="008F2B23" w:rsidRDefault="008F2B23" w:rsidP="008F2B23">
      <w:r>
        <w:tab/>
      </w:r>
      <w:r>
        <w:tab/>
      </w:r>
      <w:r>
        <w:tab/>
      </w:r>
      <w:proofErr w:type="spellStart"/>
      <w:proofErr w:type="gramStart"/>
      <w:r>
        <w:t>e.printStackTrace</w:t>
      </w:r>
      <w:proofErr w:type="spellEnd"/>
      <w:proofErr w:type="gramEnd"/>
      <w:r>
        <w:t>();</w:t>
      </w:r>
    </w:p>
    <w:p w14:paraId="0E532212" w14:textId="77777777" w:rsidR="008F2B23" w:rsidRDefault="008F2B23" w:rsidP="008F2B23">
      <w:r>
        <w:tab/>
      </w:r>
      <w:r>
        <w:tab/>
        <w:t>}</w:t>
      </w:r>
    </w:p>
    <w:p w14:paraId="264ED84B" w14:textId="77777777" w:rsidR="008F2B23" w:rsidRDefault="008F2B23" w:rsidP="008F2B23">
      <w:r>
        <w:tab/>
      </w:r>
      <w:r>
        <w:tab/>
        <w:t>return recommendations;</w:t>
      </w:r>
    </w:p>
    <w:p w14:paraId="39CC8139" w14:textId="77777777" w:rsidR="008F2B23" w:rsidRDefault="008F2B23" w:rsidP="008F2B23">
      <w:r>
        <w:tab/>
        <w:t>}</w:t>
      </w:r>
    </w:p>
    <w:p w14:paraId="3BBDA55C" w14:textId="1DDE3AAF" w:rsidR="008F2B23" w:rsidRPr="000C73A8" w:rsidRDefault="008F2B23" w:rsidP="008F2B23">
      <w:pPr>
        <w:rPr>
          <w:rFonts w:hint="eastAsia"/>
        </w:rPr>
      </w:pPr>
      <w:bookmarkStart w:id="0" w:name="_GoBack"/>
      <w:bookmarkEnd w:id="0"/>
    </w:p>
    <w:sectPr w:rsidR="008F2B23" w:rsidRPr="000C73A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372"/>
    <w:rsid w:val="00022DA5"/>
    <w:rsid w:val="000C73A8"/>
    <w:rsid w:val="001D4E63"/>
    <w:rsid w:val="001E11DD"/>
    <w:rsid w:val="002728CD"/>
    <w:rsid w:val="00380E26"/>
    <w:rsid w:val="00412E6D"/>
    <w:rsid w:val="00577D6C"/>
    <w:rsid w:val="00622B12"/>
    <w:rsid w:val="006753B5"/>
    <w:rsid w:val="00835372"/>
    <w:rsid w:val="00853739"/>
    <w:rsid w:val="008F2B23"/>
    <w:rsid w:val="009C518F"/>
    <w:rsid w:val="00B0239D"/>
    <w:rsid w:val="00B55F11"/>
    <w:rsid w:val="00C96A71"/>
    <w:rsid w:val="00DF759F"/>
    <w:rsid w:val="00E70D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CF9CF"/>
  <w15:chartTrackingRefBased/>
  <w15:docId w15:val="{2DAA6419-C43F-424A-89E2-DAB99D6E0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C73A8"/>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0C73A8"/>
    <w:rPr>
      <w:i/>
      <w:iCs/>
    </w:rPr>
  </w:style>
  <w:style w:type="paragraph" w:styleId="HTML">
    <w:name w:val="HTML Preformatted"/>
    <w:basedOn w:val="a"/>
    <w:link w:val="HTML0"/>
    <w:uiPriority w:val="99"/>
    <w:unhideWhenUsed/>
    <w:rsid w:val="00B023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B0239D"/>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348167">
      <w:bodyDiv w:val="1"/>
      <w:marLeft w:val="0"/>
      <w:marRight w:val="0"/>
      <w:marTop w:val="0"/>
      <w:marBottom w:val="0"/>
      <w:divBdr>
        <w:top w:val="none" w:sz="0" w:space="0" w:color="auto"/>
        <w:left w:val="none" w:sz="0" w:space="0" w:color="auto"/>
        <w:bottom w:val="none" w:sz="0" w:space="0" w:color="auto"/>
        <w:right w:val="none" w:sz="0" w:space="0" w:color="auto"/>
      </w:divBdr>
    </w:div>
    <w:div w:id="439223413">
      <w:bodyDiv w:val="1"/>
      <w:marLeft w:val="0"/>
      <w:marRight w:val="0"/>
      <w:marTop w:val="0"/>
      <w:marBottom w:val="0"/>
      <w:divBdr>
        <w:top w:val="none" w:sz="0" w:space="0" w:color="auto"/>
        <w:left w:val="none" w:sz="0" w:space="0" w:color="auto"/>
        <w:bottom w:val="none" w:sz="0" w:space="0" w:color="auto"/>
        <w:right w:val="none" w:sz="0" w:space="0" w:color="auto"/>
      </w:divBdr>
      <w:divsChild>
        <w:div w:id="686636713">
          <w:marLeft w:val="0"/>
          <w:marRight w:val="0"/>
          <w:marTop w:val="0"/>
          <w:marBottom w:val="0"/>
          <w:divBdr>
            <w:top w:val="none" w:sz="0" w:space="0" w:color="auto"/>
            <w:left w:val="none" w:sz="0" w:space="0" w:color="auto"/>
            <w:bottom w:val="none" w:sz="0" w:space="0" w:color="auto"/>
            <w:right w:val="none" w:sz="0" w:space="0" w:color="auto"/>
          </w:divBdr>
        </w:div>
        <w:div w:id="1733768086">
          <w:marLeft w:val="0"/>
          <w:marRight w:val="0"/>
          <w:marTop w:val="0"/>
          <w:marBottom w:val="0"/>
          <w:divBdr>
            <w:top w:val="none" w:sz="0" w:space="0" w:color="auto"/>
            <w:left w:val="none" w:sz="0" w:space="0" w:color="auto"/>
            <w:bottom w:val="none" w:sz="0" w:space="0" w:color="auto"/>
            <w:right w:val="none" w:sz="0" w:space="0" w:color="auto"/>
          </w:divBdr>
        </w:div>
        <w:div w:id="373116454">
          <w:marLeft w:val="0"/>
          <w:marRight w:val="0"/>
          <w:marTop w:val="0"/>
          <w:marBottom w:val="0"/>
          <w:divBdr>
            <w:top w:val="none" w:sz="0" w:space="0" w:color="auto"/>
            <w:left w:val="none" w:sz="0" w:space="0" w:color="auto"/>
            <w:bottom w:val="none" w:sz="0" w:space="0" w:color="auto"/>
            <w:right w:val="none" w:sz="0" w:space="0" w:color="auto"/>
          </w:divBdr>
        </w:div>
        <w:div w:id="895121901">
          <w:marLeft w:val="0"/>
          <w:marRight w:val="0"/>
          <w:marTop w:val="0"/>
          <w:marBottom w:val="0"/>
          <w:divBdr>
            <w:top w:val="none" w:sz="0" w:space="0" w:color="auto"/>
            <w:left w:val="none" w:sz="0" w:space="0" w:color="auto"/>
            <w:bottom w:val="none" w:sz="0" w:space="0" w:color="auto"/>
            <w:right w:val="none" w:sz="0" w:space="0" w:color="auto"/>
          </w:divBdr>
        </w:div>
      </w:divsChild>
    </w:div>
    <w:div w:id="472407191">
      <w:bodyDiv w:val="1"/>
      <w:marLeft w:val="0"/>
      <w:marRight w:val="0"/>
      <w:marTop w:val="0"/>
      <w:marBottom w:val="0"/>
      <w:divBdr>
        <w:top w:val="none" w:sz="0" w:space="0" w:color="auto"/>
        <w:left w:val="none" w:sz="0" w:space="0" w:color="auto"/>
        <w:bottom w:val="none" w:sz="0" w:space="0" w:color="auto"/>
        <w:right w:val="none" w:sz="0" w:space="0" w:color="auto"/>
      </w:divBdr>
    </w:div>
    <w:div w:id="956644600">
      <w:bodyDiv w:val="1"/>
      <w:marLeft w:val="0"/>
      <w:marRight w:val="0"/>
      <w:marTop w:val="0"/>
      <w:marBottom w:val="0"/>
      <w:divBdr>
        <w:top w:val="none" w:sz="0" w:space="0" w:color="auto"/>
        <w:left w:val="none" w:sz="0" w:space="0" w:color="auto"/>
        <w:bottom w:val="none" w:sz="0" w:space="0" w:color="auto"/>
        <w:right w:val="none" w:sz="0" w:space="0" w:color="auto"/>
      </w:divBdr>
    </w:div>
    <w:div w:id="959916312">
      <w:bodyDiv w:val="1"/>
      <w:marLeft w:val="0"/>
      <w:marRight w:val="0"/>
      <w:marTop w:val="0"/>
      <w:marBottom w:val="0"/>
      <w:divBdr>
        <w:top w:val="none" w:sz="0" w:space="0" w:color="auto"/>
        <w:left w:val="none" w:sz="0" w:space="0" w:color="auto"/>
        <w:bottom w:val="none" w:sz="0" w:space="0" w:color="auto"/>
        <w:right w:val="none" w:sz="0" w:space="0" w:color="auto"/>
      </w:divBdr>
    </w:div>
    <w:div w:id="1314943800">
      <w:bodyDiv w:val="1"/>
      <w:marLeft w:val="0"/>
      <w:marRight w:val="0"/>
      <w:marTop w:val="0"/>
      <w:marBottom w:val="0"/>
      <w:divBdr>
        <w:top w:val="none" w:sz="0" w:space="0" w:color="auto"/>
        <w:left w:val="none" w:sz="0" w:space="0" w:color="auto"/>
        <w:bottom w:val="none" w:sz="0" w:space="0" w:color="auto"/>
        <w:right w:val="none" w:sz="0" w:space="0" w:color="auto"/>
      </w:divBdr>
    </w:div>
    <w:div w:id="1812940455">
      <w:bodyDiv w:val="1"/>
      <w:marLeft w:val="0"/>
      <w:marRight w:val="0"/>
      <w:marTop w:val="0"/>
      <w:marBottom w:val="0"/>
      <w:divBdr>
        <w:top w:val="none" w:sz="0" w:space="0" w:color="auto"/>
        <w:left w:val="none" w:sz="0" w:space="0" w:color="auto"/>
        <w:bottom w:val="none" w:sz="0" w:space="0" w:color="auto"/>
        <w:right w:val="none" w:sz="0" w:space="0" w:color="auto"/>
      </w:divBdr>
    </w:div>
    <w:div w:id="1848059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4397</TotalTime>
  <Pages>8</Pages>
  <Words>706</Words>
  <Characters>4026</Characters>
  <Application>Microsoft Office Word</Application>
  <DocSecurity>0</DocSecurity>
  <Lines>33</Lines>
  <Paragraphs>9</Paragraphs>
  <ScaleCrop>false</ScaleCrop>
  <Company/>
  <LinksUpToDate>false</LinksUpToDate>
  <CharactersWithSpaces>4723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黑黑</dc:creator>
  <cp:keywords/>
  <dc:description/>
  <cp:lastModifiedBy>黑黑</cp:lastModifiedBy>
  <cp:revision>7</cp:revision>
  <dcterms:created xsi:type="dcterms:W3CDTF">2020-02-14T16:56:00Z</dcterms:created>
  <dcterms:modified xsi:type="dcterms:W3CDTF">2020-02-17T18:14:00Z</dcterms:modified>
</cp:coreProperties>
</file>