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Deploying the FHIR Validator: MuleSoft vs Dedicated AKS Service</w:t>
      </w:r>
    </w:p>
    <w:p>
      <w:r>
        <w:rPr>
          <w:b w:val="0"/>
        </w:rPr>
        <w:t xml:space="preserve">Direct answer up front: </w:t>
      </w:r>
      <w:r>
        <w:rPr>
          <w:b/>
        </w:rPr>
        <w:t>don't run the FHIR validator inside MuleSoft. Run it as a dedicated service (your WEHub AKS deployment), and have Mule call it over REST.</w:t>
      </w:r>
    </w:p>
    <w:p>
      <w:r>
        <w:t>This isn't a "Mule can't do it" answer — technically it can. It's the wrong shape of workload for what Mule is.</w:t>
      </w:r>
    </w:p>
    <w:p>
      <w:pPr>
        <w:pStyle w:val="Heading1"/>
      </w:pPr>
      <w:r>
        <w:t>Why Mule is wrong for FHIR validation</w:t>
      </w:r>
    </w:p>
    <w:p>
      <w:r>
        <w:rPr>
          <w:b w:val="0"/>
        </w:rPr>
        <w:t xml:space="preserve">Mule is an </w:t>
      </w:r>
      <w:r>
        <w:rPr>
          <w:b/>
        </w:rPr>
        <w:t>integration runtime</w:t>
      </w:r>
      <w:r>
        <w:rPr>
          <w:b w:val="0"/>
        </w:rPr>
        <w:t>: route, transform, mediate, orchestrate. It's optimized for lots of small, fast, stateless flows. The FHIR validator is the opposite of that.</w:t>
      </w:r>
    </w:p>
    <w:p>
      <w:pPr>
        <w:pStyle w:val="Heading2"/>
      </w:pPr>
      <w:r>
        <w:t>Memory mismatch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t>Typical Mule worker</w:t>
            </w:r>
          </w:p>
        </w:tc>
        <w:tc>
          <w:tcPr>
            <w:tcW w:type="dxa" w:w="2880"/>
          </w:tcPr>
          <w:p>
            <w:r>
              <w:t>FHIR validator</w:t>
            </w:r>
          </w:p>
        </w:tc>
      </w:tr>
      <w:tr>
        <w:tc>
          <w:tcPr>
            <w:tcW w:type="dxa" w:w="2880"/>
          </w:tcPr>
          <w:p>
            <w:r>
              <w:t>Heap</w:t>
            </w:r>
          </w:p>
        </w:tc>
        <w:tc>
          <w:tcPr>
            <w:tcW w:type="dxa" w:w="2880"/>
          </w:tcPr>
          <w:p>
            <w:r>
              <w:t>1 vCore ≈ 1.5 GB; 2 vCore ≈ 3 GB on CloudHub 2.0</w:t>
            </w:r>
          </w:p>
        </w:tc>
        <w:tc>
          <w:tcPr>
            <w:tcW w:type="dxa" w:w="2880"/>
          </w:tcPr>
          <w:p>
            <w:r>
              <w:t>4–8 GB recommended for multi-IG load</w:t>
            </w:r>
          </w:p>
        </w:tc>
      </w:tr>
      <w:tr>
        <w:tc>
          <w:tcPr>
            <w:tcW w:type="dxa" w:w="2880"/>
          </w:tcPr>
          <w:p>
            <w:r>
              <w:t>State per worker</w:t>
            </w:r>
          </w:p>
        </w:tc>
        <w:tc>
          <w:tcPr>
            <w:tcW w:type="dxa" w:w="2880"/>
          </w:tcPr>
          <w:p>
            <w:r>
              <w:t>~stateless, light caches</w:t>
            </w:r>
          </w:p>
        </w:tc>
        <w:tc>
          <w:tcPr>
            <w:tcW w:type="dxa" w:w="2880"/>
          </w:tcPr>
          <w:p>
            <w:r>
              <w:t>2–8 GB of loaded IG snapshots</w:t>
            </w:r>
          </w:p>
        </w:tc>
      </w:tr>
      <w:tr>
        <w:tc>
          <w:tcPr>
            <w:tcW w:type="dxa" w:w="2880"/>
          </w:tcPr>
          <w:p>
            <w:r>
              <w:t>Cold start</w:t>
            </w:r>
          </w:p>
        </w:tc>
        <w:tc>
          <w:tcPr>
            <w:tcW w:type="dxa" w:w="2880"/>
          </w:tcPr>
          <w:p>
            <w:r>
              <w:t>seconds</w:t>
            </w:r>
          </w:p>
        </w:tc>
        <w:tc>
          <w:tcPr>
            <w:tcW w:type="dxa" w:w="2880"/>
          </w:tcPr>
          <w:p>
            <w:r>
              <w:t>30–60s loading IGs</w:t>
            </w:r>
          </w:p>
        </w:tc>
      </w:tr>
    </w:tbl>
    <w:p/>
    <w:p>
      <w:r>
        <w:t>You'd be sizing every Mule worker up to 4–8 vCores just to fit the validator state — paying CloudHub pricing for what is effectively an idle JVM most of the time. The economics break down.</w:t>
      </w:r>
    </w:p>
    <w:p>
      <w:pPr>
        <w:pStyle w:val="Heading2"/>
      </w:pPr>
      <w:r>
        <w:t>Scaling mismatch</w:t>
      </w:r>
    </w:p>
    <w:p>
      <w:r>
        <w:t>Mule scales horizontally — CloudHub spins up new workers under load. Each new worker must load all IGs from scratch (30–60s each). Your scale-out latency becomes minutes, not seconds. Auto-scaling becomes useless because by the time the new worker is warm, the spike is gone.</w:t>
      </w:r>
    </w:p>
    <w:p>
      <w:r>
        <w:t>A dedicated validator service scales the same way but you tune it independently of your integration flows.</w:t>
      </w:r>
    </w:p>
    <w:p>
      <w:pPr>
        <w:pStyle w:val="Heading2"/>
      </w:pPr>
      <w:r>
        <w:t>Classloader / dependency conflicts</w:t>
      </w:r>
    </w:p>
    <w:p>
      <w:r>
        <w:rPr>
          <w:b w:val="0"/>
        </w:rPr>
        <w:t>Mule has its own classloader hierarchy and pins specific versions of Jackson, Woodstox, Guava, HTTP client libraries, etc. The FHIR validator (</w:t>
      </w:r>
      <w:r>
        <w:rPr>
          <w:b/>
        </w:rPr>
        <w:t>org.hl7.fhir.validation</w:t>
      </w:r>
      <w:r>
        <w:rPr>
          <w:b w:val="0"/>
        </w:rPr>
        <w:t>) brings its own transitive dependency tree. Embedding it as a Java module:</w:t>
      </w:r>
    </w:p>
    <w:p>
      <w:pPr>
        <w:pStyle w:val="ListBullet"/>
      </w:pPr>
      <w:r>
        <w:t>Classloader isolation in Mule helps but isn't perfect</w:t>
      </w:r>
    </w:p>
    <w:p>
      <w:pPr>
        <w:pStyle w:val="ListBullet"/>
      </w:pPr>
      <w:r>
        <w:t>Version conflicts on common libraries cause subtle runtime errors (NoSuchMethodError, LinkageError)</w:t>
      </w:r>
    </w:p>
    <w:p>
      <w:pPr>
        <w:pStyle w:val="ListBullet"/>
      </w:pPr>
      <w:r>
        <w:t>You're locked to whatever Java version Mule supports (Mule 4.6+ on JDK 17; earlier on JDK 11) — recent FHIR validator versions need recent Java</w:t>
      </w:r>
    </w:p>
    <w:p>
      <w:r>
        <w:t>This is fixable, but it's ongoing maintenance pain — every Mule runtime upgrade or validator upgrade risks breaking the embed.</w:t>
      </w:r>
    </w:p>
    <w:p>
      <w:pPr>
        <w:pStyle w:val="Heading2"/>
      </w:pPr>
      <w:r>
        <w:t>Lifecycle mismatch</w:t>
      </w:r>
    </w:p>
    <w:p>
      <w:r>
        <w:rPr>
          <w:b w:val="0"/>
        </w:rPr>
        <w:t xml:space="preserve">Mule applications are </w:t>
      </w:r>
      <w:r>
        <w:rPr>
          <w:b/>
        </w:rPr>
        <w:t>deployed</w:t>
      </w:r>
      <w:r>
        <w:rPr>
          <w:b w:val="0"/>
        </w:rPr>
        <w:t xml:space="preserve">, not </w:t>
      </w:r>
      <w:r>
        <w:rPr>
          <w:b/>
        </w:rPr>
        <w:t>long-running services with warm caches</w:t>
      </w:r>
      <w:r>
        <w:rPr>
          <w:b w:val="0"/>
        </w:rPr>
        <w:t>. Redeploys are frequent. Every redeploy = lose the loaded engine = 30–60s warm-up = traffic backs up or fails health checks. CloudHub's deployment model assumes apps start in seconds, not minutes.</w:t>
      </w:r>
    </w:p>
    <w:p>
      <w:pPr>
        <w:pStyle w:val="Heading2"/>
      </w:pPr>
      <w:r>
        <w:t>What Mule's "FHIR module" actually does</w:t>
      </w:r>
    </w:p>
    <w:p>
      <w:r>
        <w:rPr>
          <w:b w:val="0"/>
        </w:rPr>
        <w:t xml:space="preserve">For context: MuleSoft does have FHIR/HL7 modules and Anypoint accelerator templates. They handle </w:t>
      </w:r>
      <w:r>
        <w:rPr>
          <w:b/>
        </w:rPr>
        <w:t>parsing, transformation, routing, and protocol bridging</w:t>
      </w:r>
      <w:r>
        <w:rPr>
          <w:b w:val="0"/>
        </w:rPr>
        <w:t xml:space="preserve"> (HL7v2 ↔ FHIR, FHIR ↔ database, etc.). They don't ship a full conformance validator with IG support, and there's a reason for that — it's the wrong place for it.</w:t>
      </w:r>
    </w:p>
    <w:p>
      <w:pPr>
        <w:pStyle w:val="Heading1"/>
      </w:pPr>
      <w:r>
        <w:t>Why the AKS-hosted service (WEHub) is the right shape</w:t>
      </w:r>
    </w:p>
    <w:p>
      <w:r>
        <w:t>A dedicated validator + terminology service running on AKS gives you exactly what the workload needs: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Need</w:t>
            </w:r>
          </w:p>
        </w:tc>
        <w:tc>
          <w:tcPr>
            <w:tcW w:type="dxa" w:w="2880"/>
          </w:tcPr>
          <w:p>
            <w:r>
              <w:t>AKS service</w:t>
            </w:r>
          </w:p>
        </w:tc>
        <w:tc>
          <w:tcPr>
            <w:tcW w:type="dxa" w:w="2880"/>
          </w:tcPr>
          <w:p>
            <w:r>
              <w:t>Mule worker</w:t>
            </w:r>
          </w:p>
        </w:tc>
      </w:tr>
      <w:tr>
        <w:tc>
          <w:tcPr>
            <w:tcW w:type="dxa" w:w="2880"/>
          </w:tcPr>
          <w:p>
            <w:r>
              <w:t>4–8 GB heap, 2–4 vCPU per pod</w:t>
            </w:r>
          </w:p>
        </w:tc>
        <w:tc>
          <w:tcPr>
            <w:tcW w:type="dxa" w:w="2880"/>
          </w:tcPr>
          <w:p>
            <w:r>
              <w:t>Native</w:t>
            </w:r>
          </w:p>
        </w:tc>
        <w:tc>
          <w:tcPr>
            <w:tcW w:type="dxa" w:w="2880"/>
          </w:tcPr>
          <w:p>
            <w:r>
              <w:t>Expensive / awkward</w:t>
            </w:r>
          </w:p>
        </w:tc>
      </w:tr>
      <w:tr>
        <w:tc>
          <w:tcPr>
            <w:tcW w:type="dxa" w:w="2880"/>
          </w:tcPr>
          <w:p>
            <w:r>
              <w:t>Long-running, warm cache</w:t>
            </w:r>
          </w:p>
        </w:tc>
        <w:tc>
          <w:tcPr>
            <w:tcW w:type="dxa" w:w="2880"/>
          </w:tcPr>
          <w:p>
            <w:r>
              <w:t>Pod stays up for days</w:t>
            </w:r>
          </w:p>
        </w:tc>
        <w:tc>
          <w:tcPr>
            <w:tcW w:type="dxa" w:w="2880"/>
          </w:tcPr>
          <w:p>
            <w:r>
              <w:t>Redeploys lose state</w:t>
            </w:r>
          </w:p>
        </w:tc>
      </w:tr>
      <w:tr>
        <w:tc>
          <w:tcPr>
            <w:tcW w:type="dxa" w:w="2880"/>
          </w:tcPr>
          <w:p>
            <w:r>
              <w:t>Independent scaling</w:t>
            </w:r>
          </w:p>
        </w:tc>
        <w:tc>
          <w:tcPr>
            <w:tcW w:type="dxa" w:w="2880"/>
          </w:tcPr>
          <w:p>
            <w:r>
              <w:t>HPA on CPU</w:t>
            </w:r>
          </w:p>
        </w:tc>
        <w:tc>
          <w:tcPr>
            <w:tcW w:type="dxa" w:w="2880"/>
          </w:tcPr>
          <w:p>
            <w:r>
              <w:t>Scales with integration load (wrong signal)</w:t>
            </w:r>
          </w:p>
        </w:tc>
      </w:tr>
      <w:tr>
        <w:tc>
          <w:tcPr>
            <w:tcW w:type="dxa" w:w="2880"/>
          </w:tcPr>
          <w:p>
            <w:r>
              <w:t>Independent versioning</w:t>
            </w:r>
          </w:p>
        </w:tc>
        <w:tc>
          <w:tcPr>
            <w:tcW w:type="dxa" w:w="2880"/>
          </w:tcPr>
          <w:p>
            <w:r>
              <w:t>Bump validator without touching Mule</w:t>
            </w:r>
          </w:p>
        </w:tc>
        <w:tc>
          <w:tcPr>
            <w:tcW w:type="dxa" w:w="2880"/>
          </w:tcPr>
          <w:p>
            <w:r>
              <w:t>Coupled redeploys</w:t>
            </w:r>
          </w:p>
        </w:tc>
      </w:tr>
      <w:tr>
        <w:tc>
          <w:tcPr>
            <w:tcW w:type="dxa" w:w="2880"/>
          </w:tcPr>
          <w:p>
            <w:r>
              <w:t>Centralized tx cache</w:t>
            </w:r>
          </w:p>
        </w:tc>
        <w:tc>
          <w:tcPr>
            <w:tcW w:type="dxa" w:w="2880"/>
          </w:tcPr>
          <w:p>
            <w:r>
              <w:t>Shared across all callers</w:t>
            </w:r>
          </w:p>
        </w:tc>
        <w:tc>
          <w:tcPr>
            <w:tcW w:type="dxa" w:w="2880"/>
          </w:tcPr>
          <w:p>
            <w:r>
              <w:t>Each worker has its own</w:t>
            </w:r>
          </w:p>
        </w:tc>
      </w:tr>
      <w:tr>
        <w:tc>
          <w:tcPr>
            <w:tcW w:type="dxa" w:w="2880"/>
          </w:tcPr>
          <w:p>
            <w:r>
              <w:t>Health checks</w:t>
            </w:r>
          </w:p>
        </w:tc>
        <w:tc>
          <w:tcPr>
            <w:tcW w:type="dxa" w:w="2880"/>
          </w:tcPr>
          <w:p>
            <w:r>
              <w:t>Real readiness probe after IG warm-up</w:t>
            </w:r>
          </w:p>
        </w:tc>
        <w:tc>
          <w:tcPr>
            <w:tcW w:type="dxa" w:w="2880"/>
          </w:tcPr>
          <w:p>
            <w:r>
              <w:t>Mule's lifecycle doesn't model this well</w:t>
            </w:r>
          </w:p>
        </w:tc>
      </w:tr>
    </w:tbl>
    <w:p/>
    <w:p>
      <w:r>
        <w:t>You also get the operational benefits: you can roll out a new IG version, A/B test profiles, debug a specific call, and monitor validation latency separately from your integration latency.</w:t>
      </w:r>
    </w:p>
    <w:p>
      <w:pPr>
        <w:pStyle w:val="Heading1"/>
      </w:pPr>
      <w:r>
        <w:t>The right architecture</w:t>
      </w:r>
    </w:p>
    <w:p>
      <w:r>
        <w:rPr>
          <w:rFonts w:ascii="Consolas" w:hAnsi="Consolas"/>
          <w:sz w:val="18"/>
        </w:rPr>
        <w:t xml:space="preserve">                        ┌─────────────────────────────────────┐</w:t>
        <w:br/>
        <w:t xml:space="preserve">                        │  Mule (CloudHub / Runtime Fabric)   │</w:t>
        <w:br/>
        <w:t xml:space="preserve">                        │  - Receive inbound bundle (REST/HL7)│</w:t>
        <w:br/>
        <w:t xml:space="preserve">                        │  - Auth, logging, routing           │</w:t>
        <w:br/>
        <w:t xml:space="preserve">                        │  - Transform if needed              │</w:t>
        <w:br/>
        <w:t xml:space="preserve">                        │  - Call validator over REST         │</w:t>
        <w:br/>
        <w:t xml:space="preserve">                        │  - Branch on OperationOutcome       │</w:t>
        <w:br/>
        <w:t xml:space="preserve">                        │  - Persist / forward                │</w:t>
        <w:br/>
        <w:t xml:space="preserve">                        └────────────────┬────────────────────┘</w:t>
        <w:br/>
        <w:t xml:space="preserve">                                         │  HTTP POST $validate</w:t>
        <w:br/>
        <w:t xml:space="preserve">                                         ▼</w:t>
        <w:br/>
        <w:t xml:space="preserve">                        ┌─────────────────────────────────────┐</w:t>
        <w:br/>
        <w:t xml:space="preserve">                        │  WEHub (AKS)                        │</w:t>
        <w:br/>
        <w:t xml:space="preserve">                        │  ┌──────────────────────────────┐   │</w:t>
        <w:br/>
        <w:t xml:space="preserve">                        │  │ FHIR Validator service       │   │</w:t>
        <w:br/>
        <w:t xml:space="preserve">                        │  │ - validator-wrapper or       │   │</w:t>
        <w:br/>
        <w:t xml:space="preserve">                        │  │   custom ValidationEngine    │   │</w:t>
        <w:br/>
        <w:t xml:space="preserve">                        │  │ - PRELOAD_CACHE=true         │   │</w:t>
        <w:br/>
        <w:t xml:space="preserve">                        │  │ - 4-8 GB heap, multi-replica │   │</w:t>
        <w:br/>
        <w:t xml:space="preserve">                        │  └──────────────┬───────────────┘   │</w:t>
        <w:br/>
        <w:t xml:space="preserve">                        │                 │                   │</w:t>
        <w:br/>
        <w:t xml:space="preserve">                        │  ┌──────────────▼───────────────┐   │</w:t>
        <w:br/>
        <w:t xml:space="preserve">                        │  │ Terminology server (tx)      │   │</w:t>
        <w:br/>
        <w:t xml:space="preserve">                        │  │ - OntoServer / HAPI tx /     │   │</w:t>
        <w:br/>
        <w:t xml:space="preserve">                        │  │   tx.fhir.org mirror         │   │</w:t>
        <w:br/>
        <w:t xml:space="preserve">                        │  └──────────────────────────────┘   │</w:t>
        <w:br/>
        <w:t xml:space="preserve">                        └─────────────────────────────────────┘</w:t>
      </w:r>
    </w:p>
    <w:p>
      <w:pPr>
        <w:pStyle w:val="Heading2"/>
      </w:pPr>
      <w:r>
        <w:t>What lives where</w:t>
      </w:r>
    </w:p>
    <w:p>
      <w:r>
        <w:rPr>
          <w:b/>
        </w:rPr>
        <w:t>In Mule (where Mule is good):</w:t>
      </w:r>
    </w:p>
    <w:p>
      <w:pPr>
        <w:pStyle w:val="ListBullet"/>
      </w:pPr>
      <w:r>
        <w:t>HTTP / HL7v2 / file / queue listeners</w:t>
      </w:r>
    </w:p>
    <w:p>
      <w:pPr>
        <w:pStyle w:val="ListBullet"/>
      </w:pPr>
      <w:r>
        <w:t>Authentication, authorization, API policies</w:t>
      </w:r>
    </w:p>
    <w:p>
      <w:pPr>
        <w:pStyle w:val="ListBullet"/>
      </w:pPr>
      <w:r>
        <w:t>Message transformation (DataWeave, mapping, enrichment)</w:t>
      </w:r>
    </w:p>
    <w:p>
      <w:pPr>
        <w:pStyle w:val="ListBullet"/>
      </w:pPr>
      <w:r>
        <w:t>Routing logic (which validator profile to ask for, based on payload)</w:t>
      </w:r>
    </w:p>
    <w:p>
      <w:pPr>
        <w:pStyle w:val="ListBullet"/>
      </w:pPr>
      <w:r>
        <w:t>Error handling, retry, dead-letter</w:t>
      </w:r>
    </w:p>
    <w:p>
      <w:pPr>
        <w:pStyle w:val="ListBullet"/>
      </w:pPr>
      <w:r>
        <w:t>Audit logging, tracing</w:t>
      </w:r>
    </w:p>
    <w:p>
      <w:pPr>
        <w:pStyle w:val="ListBullet"/>
      </w:pPr>
      <w:r>
        <w:t>Returning results to upstream systems</w:t>
      </w:r>
    </w:p>
    <w:p>
      <w:r>
        <w:rPr>
          <w:b/>
        </w:rPr>
        <w:t>In WEHub AKS (where heavy compute lives):</w:t>
      </w:r>
    </w:p>
    <w:p>
      <w:pPr>
        <w:pStyle w:val="ListBullet"/>
      </w:pPr>
      <w:r>
        <w:t>The actual $validate endpoint</w:t>
      </w:r>
    </w:p>
    <w:p>
      <w:pPr>
        <w:pStyle w:val="ListBullet"/>
      </w:pPr>
      <w:r>
        <w:t>Loaded IGs, profile snapshots, the ValidationEngine</w:t>
      </w:r>
    </w:p>
    <w:p>
      <w:pPr>
        <w:pStyle w:val="ListBullet"/>
      </w:pPr>
      <w:r>
        <w:t>Terminology server with persistent cache</w:t>
      </w:r>
    </w:p>
    <w:p>
      <w:pPr>
        <w:pStyle w:val="ListBullet"/>
      </w:pPr>
      <w:r>
        <w:t>Profile management / IG package updates</w:t>
      </w:r>
    </w:p>
    <w:p>
      <w:pPr>
        <w:pStyle w:val="Heading2"/>
      </w:pPr>
      <w:r>
        <w:t>What the Mule call actually looks like</w:t>
      </w:r>
    </w:p>
    <w:p>
      <w:r>
        <w:t>Mule HTTP Request connector pointing at the validator:</w:t>
      </w:r>
    </w:p>
    <w:p>
      <w:r>
        <w:rPr>
          <w:rFonts w:ascii="Consolas" w:hAnsi="Consolas"/>
          <w:sz w:val="18"/>
        </w:rPr>
        <w:t>POST https://validator.wehub.internal/fhir/Bundle/$validate?profile=https://yourorg/fhir/StructureDefinition/Bundle-Appointment</w:t>
        <w:br/>
        <w:t>Content-Type: application/fhir+json</w:t>
        <w:br/>
        <w:t>Authorization: Bearer &lt;internal-token&gt;</w:t>
        <w:br/>
        <w:br/>
        <w:t>{ ...bundle... }</w:t>
      </w:r>
    </w:p>
    <w:p>
      <w:r>
        <w:rPr>
          <w:b w:val="0"/>
        </w:rPr>
        <w:t xml:space="preserve">Response: an </w:t>
      </w:r>
      <w:r>
        <w:rPr>
          <w:b/>
        </w:rPr>
        <w:t>OperationOutcome</w:t>
      </w:r>
      <w:r>
        <w:rPr>
          <w:b w:val="0"/>
        </w:rPr>
        <w:t xml:space="preserve">. Mule branches on </w:t>
      </w:r>
      <w:r>
        <w:rPr>
          <w:b/>
        </w:rPr>
        <w:t>issue[].severity</w:t>
      </w:r>
      <w:r>
        <w:rPr>
          <w:b w:val="0"/>
        </w:rPr>
        <w:t xml:space="preserve"> — </w:t>
      </w:r>
      <w:r>
        <w:rPr>
          <w:b/>
        </w:rPr>
        <w:t>error/fatal</w:t>
      </w:r>
      <w:r>
        <w:rPr>
          <w:b w:val="0"/>
        </w:rPr>
        <w:t xml:space="preserve"> → reject path, </w:t>
      </w:r>
      <w:r>
        <w:rPr>
          <w:b/>
        </w:rPr>
        <w:t>warning/information</w:t>
      </w:r>
      <w:r>
        <w:rPr>
          <w:b w:val="0"/>
        </w:rPr>
        <w:t xml:space="preserve"> → accept path with audit.</w:t>
      </w:r>
    </w:p>
    <w:p>
      <w:r>
        <w:t>That's it. Mule's job is "make the call, react to the result." That's exactly what Mule is built for.</w:t>
      </w:r>
    </w:p>
    <w:p>
      <w:pPr>
        <w:pStyle w:val="Heading1"/>
      </w:pPr>
      <w:r>
        <w:t>When you might consider embedding in Mule (and why you probably still shouldn't)</w:t>
      </w:r>
    </w:p>
    <w:p>
      <w:r>
        <w:rPr>
          <w:b w:val="0"/>
        </w:rPr>
        <w:t xml:space="preserve">There's one narrow scenario where embedding is defensible: </w:t>
      </w:r>
      <w:r>
        <w:rPr>
          <w:b/>
        </w:rPr>
        <w:t>structural-only validation against base FHIR, no IGs, no tx, no profiles.</w:t>
      </w:r>
      <w:r>
        <w:rPr>
          <w:b w:val="0"/>
        </w:rPr>
        <w:t xml:space="preserve"> That's a small dependency, fast startup, modest memory.</w:t>
      </w:r>
    </w:p>
    <w:p>
      <w:r>
        <w:t>But:</w:t>
      </w:r>
    </w:p>
    <w:p>
      <w:pPr>
        <w:pStyle w:val="ListBullet"/>
      </w:pPr>
      <w:r>
        <w:t>That's not real conformance validation — it just checks "is this parseable FHIR?"</w:t>
      </w:r>
    </w:p>
    <w:p>
      <w:pPr>
        <w:pStyle w:val="ListBullet"/>
      </w:pPr>
      <w:r>
        <w:t>You give up profile validation entirely</w:t>
      </w:r>
    </w:p>
    <w:p>
      <w:pPr>
        <w:pStyle w:val="ListBullet"/>
      </w:pPr>
      <w:r>
        <w:t>You give up terminology validation entirely</w:t>
      </w:r>
    </w:p>
    <w:p>
      <w:pPr>
        <w:pStyle w:val="ListBullet"/>
      </w:pPr>
      <w:r>
        <w:t>The first time you need US Core (or whatever IG), you're back to the dedicated service</w:t>
      </w:r>
    </w:p>
    <w:p>
      <w:pPr>
        <w:pStyle w:val="ListBullet"/>
      </w:pPr>
      <w:r>
        <w:t>And in the meantime you've spread FHIR validation logic across two systems</w:t>
      </w:r>
    </w:p>
    <w:p>
      <w:r>
        <w:t>If structural-only is genuinely all you need, fine. If there's any chance you'll need IG conformance later, just stand up the service from day one.</w:t>
      </w:r>
    </w:p>
    <w:p>
      <w:pPr>
        <w:pStyle w:val="Heading1"/>
      </w:pPr>
      <w:r>
        <w:t>Practical recommendation for your situation</w:t>
      </w:r>
    </w:p>
    <w:p>
      <w:r>
        <w:rPr>
          <w:b w:val="0"/>
        </w:rPr>
        <w:t xml:space="preserve">You already have WEHub with validator + tx hosted in AKS. </w:t>
      </w:r>
      <w:r>
        <w:rPr>
          <w:b/>
        </w:rPr>
        <w:t>Use it.</w:t>
      </w:r>
      <w:r>
        <w:rPr>
          <w:b w:val="0"/>
        </w:rPr>
        <w:t xml:space="preserve"> The architecture is correct. Have Mule do what Mule does well — receive bundles, route based on type, call WEHub's $validate endpoint, react to the OperationOutcome — and let the AKS service own the heavy validation work.</w:t>
      </w:r>
    </w:p>
    <w:p>
      <w:r>
        <w:t>A few specific things to make sure WEHub is set up well for being called from Mule:</w:t>
      </w:r>
    </w:p>
    <w:p>
      <w:pPr>
        <w:pStyle w:val="ListNumber"/>
      </w:pPr>
      <w:r>
        <w:rPr>
          <w:b/>
        </w:rPr>
        <w:t>Stable canonical URLs</w:t>
      </w:r>
      <w:r>
        <w:rPr>
          <w:b w:val="0"/>
        </w:rPr>
        <w:t xml:space="preserve"> — Mule will hardcode profile URLs in DataWeave or properties. The AKS service must serve those URLs reliably across versions.</w:t>
      </w:r>
    </w:p>
    <w:p>
      <w:pPr>
        <w:pStyle w:val="ListNumber"/>
      </w:pPr>
      <w:r>
        <w:rPr>
          <w:b/>
        </w:rPr>
        <w:t>Versioned endpoints</w:t>
      </w:r>
      <w:r>
        <w:rPr>
          <w:b w:val="0"/>
        </w:rPr>
        <w:t xml:space="preserve"> — /fhir/r4/Bundle/$validate so a future R5 rollout doesn't break Mule callers.</w:t>
      </w:r>
    </w:p>
    <w:p>
      <w:pPr>
        <w:pStyle w:val="ListNumber"/>
      </w:pPr>
      <w:r>
        <w:rPr>
          <w:b/>
        </w:rPr>
        <w:t>Reasonable timeouts</w:t>
      </w:r>
      <w:r>
        <w:rPr>
          <w:b w:val="0"/>
        </w:rPr>
        <w:t xml:space="preserve"> — large bundles can take 10s+. Mule's HTTP connector default timeout (often 5s) will bite. Configure both ends.</w:t>
      </w:r>
    </w:p>
    <w:p>
      <w:pPr>
        <w:pStyle w:val="ListNumber"/>
      </w:pPr>
      <w:r>
        <w:rPr>
          <w:b/>
        </w:rPr>
        <w:t>Idempotency / retry safety</w:t>
      </w:r>
      <w:r>
        <w:rPr>
          <w:b w:val="0"/>
        </w:rPr>
        <w:t xml:space="preserve"> — $validate is naturally idempotent (no side effects), so Mule can retry freely on transient errors.</w:t>
      </w:r>
    </w:p>
    <w:p>
      <w:pPr>
        <w:pStyle w:val="ListNumber"/>
      </w:pPr>
      <w:r>
        <w:rPr>
          <w:b/>
        </w:rPr>
        <w:t>Connection pooling</w:t>
      </w:r>
      <w:r>
        <w:rPr>
          <w:b w:val="0"/>
        </w:rPr>
        <w:t xml:space="preserve"> — keep-alive between Mule and WEHub. Big payloads, repeated calls, you don't want TCP handshake costs.</w:t>
      </w:r>
    </w:p>
    <w:p>
      <w:pPr>
        <w:pStyle w:val="ListNumber"/>
      </w:pPr>
      <w:r>
        <w:rPr>
          <w:b/>
        </w:rPr>
        <w:t>Mule worker sizing stays modest</w:t>
      </w:r>
      <w:r>
        <w:rPr>
          <w:b w:val="0"/>
        </w:rPr>
        <w:t xml:space="preserve"> — 0.5 to 1 vCore is enough for the integration logic. You're paying for vCores you can use, not vCores idling under a heavyweight in-process validator.</w:t>
      </w:r>
    </w:p>
    <w:p>
      <w:pPr>
        <w:pStyle w:val="ListNumber"/>
      </w:pPr>
      <w:r>
        <w:rPr>
          <w:b/>
        </w:rPr>
        <w:t>Observability split</w:t>
      </w:r>
      <w:r>
        <w:rPr>
          <w:b w:val="0"/>
        </w:rPr>
        <w:t xml:space="preserve"> — Mule traces show end-to-end latency; WEHub traces show validator-internal latency. Correlate via trace ID propagation.</w:t>
      </w:r>
    </w:p>
    <w:p>
      <w:pPr>
        <w:pStyle w:val="Heading2"/>
      </w:pPr>
      <w:r>
        <w:t>TL;DR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Verdict</w:t>
            </w:r>
          </w:p>
        </w:tc>
      </w:tr>
      <w:tr>
        <w:tc>
          <w:tcPr>
            <w:tcW w:type="dxa" w:w="4320"/>
          </w:tcPr>
          <w:p>
            <w:r>
              <w:t>Embed validator JAR inside Mule app</w:t>
            </w:r>
          </w:p>
        </w:tc>
        <w:tc>
          <w:tcPr>
            <w:tcW w:type="dxa" w:w="4320"/>
          </w:tcPr>
          <w:p>
            <w:r>
              <w:t>Wrong shape: memory, lifecycle, classloader, scaling all fight you</w:t>
            </w:r>
          </w:p>
        </w:tc>
      </w:tr>
      <w:tr>
        <w:tc>
          <w:tcPr>
            <w:tcW w:type="dxa" w:w="4320"/>
          </w:tcPr>
          <w:p>
            <w:r>
              <w:t>Run validator as dedicated AKS service, Mule calls it via REST</w:t>
            </w:r>
          </w:p>
        </w:tc>
        <w:tc>
          <w:tcPr>
            <w:tcW w:type="dxa" w:w="4320"/>
          </w:tcPr>
          <w:p>
            <w:r>
              <w:t>Correct separation; matches what each platform is good at</w:t>
            </w:r>
          </w:p>
        </w:tc>
      </w:tr>
      <w:tr>
        <w:tc>
          <w:tcPr>
            <w:tcW w:type="dxa" w:w="4320"/>
          </w:tcPr>
          <w:p>
            <w:r>
              <w:t xml:space="preserve">Hybrid (lightweight structural in Mule, full in AKS) </w:t>
            </w:r>
          </w:p>
        </w:tc>
        <w:tc>
          <w:tcPr>
            <w:tcW w:type="dxa" w:w="4320"/>
          </w:tcPr>
          <w:p>
            <w:r>
              <w:t>Defensible but rarely worth the complexity</w:t>
            </w:r>
          </w:p>
        </w:tc>
      </w:tr>
    </w:tbl>
    <w:p/>
    <w:p>
      <w:r>
        <w:t>You called it correctly — WEHub is where the validator belongs. Mule is the front door, not the engine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