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0" w:type="dxa"/>
        <w:tblLook w:val="04A0" w:firstRow="1" w:lastRow="0" w:firstColumn="1" w:lastColumn="0" w:noHBand="0" w:noVBand="1"/>
      </w:tblPr>
      <w:tblGrid>
        <w:gridCol w:w="489"/>
        <w:gridCol w:w="975"/>
        <w:gridCol w:w="455"/>
        <w:gridCol w:w="1296"/>
        <w:gridCol w:w="462"/>
        <w:gridCol w:w="735"/>
        <w:gridCol w:w="537"/>
        <w:gridCol w:w="514"/>
        <w:gridCol w:w="520"/>
        <w:gridCol w:w="2627"/>
        <w:gridCol w:w="1273"/>
        <w:gridCol w:w="929"/>
        <w:gridCol w:w="1279"/>
        <w:gridCol w:w="859"/>
      </w:tblGrid>
      <w:tr w:rsidR="00AB5A29" w:rsidRPr="00AB5A29" w14:paraId="548B7750" w14:textId="77777777" w:rsidTr="00AB5A29">
        <w:trPr>
          <w:trHeight w:val="600"/>
        </w:trPr>
        <w:tc>
          <w:tcPr>
            <w:tcW w:w="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07B40545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ID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203AD76C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Epic</w:t>
            </w:r>
          </w:p>
        </w:tc>
        <w:tc>
          <w:tcPr>
            <w:tcW w:w="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0C671C49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Fase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6AB4CC06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Título do Card</w:t>
            </w:r>
          </w:p>
        </w:tc>
        <w:tc>
          <w:tcPr>
            <w:tcW w:w="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3503E22A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Tipo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710832E1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Prioridade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6294E8D5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Story Points</w:t>
            </w:r>
          </w:p>
        </w:tc>
        <w:tc>
          <w:tcPr>
            <w:tcW w:w="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05B52067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Horas Est.</w:t>
            </w:r>
          </w:p>
        </w:tc>
        <w:tc>
          <w:tcPr>
            <w:tcW w:w="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10A8CDE9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Sprint</w:t>
            </w:r>
          </w:p>
        </w:tc>
        <w:tc>
          <w:tcPr>
            <w:tcW w:w="2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36F029DA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Descrição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3682719A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Critérios de Aceite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454CFFE1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Dependências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360139E6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Componente</w:t>
            </w:r>
          </w:p>
        </w:tc>
        <w:tc>
          <w:tcPr>
            <w:tcW w:w="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6816FA41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Labels</w:t>
            </w:r>
          </w:p>
        </w:tc>
      </w:tr>
      <w:tr w:rsidR="00AB5A29" w:rsidRPr="00AB5A29" w14:paraId="35DAE1A3" w14:textId="77777777" w:rsidTr="00AB5A29">
        <w:trPr>
          <w:trHeight w:val="336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D20E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WDT-001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9382B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Busca Paginada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240AE06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4EB5A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[BE] Endpoint de busca paginada com limit 10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9C1F1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600" w:fill="FF6B6B"/>
            <w:hideMark/>
          </w:tcPr>
          <w:p w14:paraId="5E61712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Critical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3E96B2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2806FB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A0764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1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E5F98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Refatorar endpoint de busca de candidatos para retornar apenas 10 resultados por página.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Contexto: Atualmente o usuário pode solicitar 20/50/100 candidatos, gerando custo excessivo de tokens e degradando WRF.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Alterar controller de busca para limitar a 10 candidatos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Receber parâmetro 'exclude_ids' (array de IDs já retornados)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Passar exclude_ids para queries de Elasticsearch e PG Vector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Manter offset/cursor para paginação stateless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Remover seletor de quantidade (20/50/100) do request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A370D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Endpoint retorna máximo 10 candidatos por chamada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IDs excluídos não aparecem em páginas subsequentes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Performance &lt; 2s por página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Testes unitários cobrindo paginação e exclusão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2BA63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Nenhuma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937C5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Backend/Search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16197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quick-win, search, performance</w:t>
            </w:r>
          </w:p>
        </w:tc>
      </w:tr>
      <w:tr w:rsidR="00AB5A29" w:rsidRPr="00AB5A29" w14:paraId="65C82E02" w14:textId="77777777" w:rsidTr="00AB5A29">
        <w:trPr>
          <w:trHeight w:val="224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EFF0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WDT-002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5AC76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Busca Paginada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18A15B3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34424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[FE] Componente de paginação on-demand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DFE26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600" w:fill="FF6B6B"/>
            <w:hideMark/>
          </w:tcPr>
          <w:p w14:paraId="43FD7B3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Critical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6D8EBA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095EEB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8B460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1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0B0AC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Criar componente Vue.js de paginação para busca de candidatos.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Botão 'Carregar mais 10 candidatos' ao final da lista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Acumular IDs retornados no state (Vuex/Pinia)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Enviar exclude_ids a cada nova requisição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Loading state durante busca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Indicador de 'fim dos resultados' quando retornar &lt; 10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A88A7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Botão funcional de 'Carregar mais'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Lista acumula candidatos corretamente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Estado de loading visível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Mensagem quando não há mais resultados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D5F1B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A5FF0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Frontend/Vue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3650D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quick-win, search, ux</w:t>
            </w:r>
          </w:p>
        </w:tc>
      </w:tr>
      <w:tr w:rsidR="00AB5A29" w:rsidRPr="00AB5A29" w14:paraId="11DDD68B" w14:textId="77777777" w:rsidTr="00AB5A29">
        <w:trPr>
          <w:trHeight w:val="224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9DDC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WDT-003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DD764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Busca Paginada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130F65F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C7D5A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[BE] Adaptar Elasticsearch query para exclusão de IDs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5D2DF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Task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600" w:fill="FF6B6B"/>
            <w:hideMark/>
          </w:tcPr>
          <w:p w14:paraId="1AB9D1C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Critical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B064E0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1AD312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20306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1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ECE71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Modificar query builder do Elasticsearch para suportar exclusão de IDs já retornados.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Adicionar cláusula 'must_not' com 'ids' filter no bool query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Validar que exclusão não afeta scoring dos demais candidatos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Manter performance com listas de até 500 IDs excluídos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Benchmark antes/depois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69F56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Query com exclusão retorna resultados corretos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Performance não degrada com até 500 IDs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Scores não são afetados pela exclusão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F87C6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C8A12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Backend/Elasticsearch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DA4D8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quick-win, search</w:t>
            </w:r>
          </w:p>
        </w:tc>
      </w:tr>
      <w:tr w:rsidR="00AB5A29" w:rsidRPr="00AB5A29" w14:paraId="5F7025B7" w14:textId="77777777" w:rsidTr="00AB5A29">
        <w:trPr>
          <w:trHeight w:val="168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C4E7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lastRenderedPageBreak/>
              <w:t>WDT-004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DA048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Busca Paginada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6BEC100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2F886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[BE] Adaptar PG Vector query para exclusão de IDs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8FAEC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Task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600" w:fill="FF6B6B"/>
            <w:hideMark/>
          </w:tcPr>
          <w:p w14:paraId="5F3000D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Critical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9C68E8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716658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4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70248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1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36DBE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Modificar query de busca semântica no PG Vector para suportar exclusão.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Adicionar WHERE id NOT IN (:excluded_ids) na query pgvector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Validar que distância de cossenos não é afetada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Testar com volumes crescentes de exclusão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9E62D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Query com exclusão funcional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Distâncias semânticas corretas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Testes de regressão passando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41AD1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9B0C6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Backend/PGVector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3871B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quick-win, search</w:t>
            </w:r>
          </w:p>
        </w:tc>
      </w:tr>
      <w:tr w:rsidR="00AB5A29" w:rsidRPr="00AB5A29" w14:paraId="42F1D52B" w14:textId="77777777" w:rsidTr="00AB5A29">
        <w:trPr>
          <w:trHeight w:val="308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3D75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WDT-005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47FF3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UX Ranking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5E17A5A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3A86A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[FE] Remover ordenação automática por ranking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4C9B1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9900" w:fill="FFA07A"/>
            <w:hideMark/>
          </w:tcPr>
          <w:p w14:paraId="21E6CD2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High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59E894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3C3634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F84AD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1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5B43A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Remover a ordenação automática de candidatos por score na interface.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Contexto: Ranking ordenado cria expectativa de que o primeiro é sempre melhor, gerando questionamentos sobre viés comercial (candidatos pagantes) e removendo autonomia do recrutador.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Exibir candidatos na ordem retornada pela API (sem sort no front)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Manter scores visíveis em cada card de candidato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Adicionar botão/dropdown 'Ordenar por: Score / Nome / Data'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Default: sem ordenação (ordem de retorno)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3EACE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Candidatos não são ordenados por score por padrão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Scores visíveis mas não hierarquizados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Opção de ordenação manual disponível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Tooltip explicando que são 'candidatos relevantes' (não ranking)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7B8E2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Nenhuma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08FE8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Frontend/Vue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18654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quick-win, ux, ethics</w:t>
            </w:r>
          </w:p>
        </w:tc>
      </w:tr>
      <w:tr w:rsidR="00AB5A29" w:rsidRPr="00AB5A29" w14:paraId="26C6DC3A" w14:textId="77777777" w:rsidTr="00AB5A29">
        <w:trPr>
          <w:trHeight w:val="42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BA8F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lastRenderedPageBreak/>
              <w:t>WDT-006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DCF04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Feedback System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00F9CB2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F2587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[BE] API de feedback Like/Dislike para candidatos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390F9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600" w:fill="FF6B6B"/>
            <w:hideMark/>
          </w:tcPr>
          <w:p w14:paraId="7518264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Critical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8245A2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B61811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C6113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1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8EC73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Criar sistema de feedback binário (like/dislike) para candidatos retornados na busca.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Contexto: Fundamento para todo aprendizado futuro do sistema. André classificou como PRIORIDADE MUITO ALTA.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Schema DB: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candidate_feedbacks: id, search_id, candidate_id, user_id, feedback_type (like/dislike), job_id, search_query_snapshot, candidate_score_snapshot, created_at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Endpoints: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POST /api/v1/searches/:search_id/candidates/:id/feedback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GET /api/v1/searches/:search_id/feedbacks (listagem)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DELETE /api/v1/searches/:search_id/candidates/:id/feedback (remover)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7E56B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Migration criada e executada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Endpoints funcionais com validações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Um feedback por candidato por busca por usuário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Snapshot do score e query salvos para análise futura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Testes de integração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D15F0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Nenhuma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368FD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Backend/API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39FDB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quick-win, feedback, learning</w:t>
            </w:r>
          </w:p>
        </w:tc>
      </w:tr>
      <w:tr w:rsidR="00AB5A29" w:rsidRPr="00AB5A29" w14:paraId="2B626710" w14:textId="77777777" w:rsidTr="00AB5A29">
        <w:trPr>
          <w:trHeight w:val="252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B5DE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WDT-007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4D858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Feedback System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4407C75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76F26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[FE] Componente Like/Dislike no card de candidato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3F24A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9900" w:fill="FFA07A"/>
            <w:hideMark/>
          </w:tcPr>
          <w:p w14:paraId="086EDC0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High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FC2149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95A318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9EA4B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1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20CD0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Adicionar botões de like/dislike em cada card de candidato na lista de resultados.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Ícones de thumbs up/down no card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Toggle (clique novamente para remover)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Feedback visual imediato (cor/destaque)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Persistir via API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Estado sincronizado entre páginas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665E4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Botões visíveis e funcionais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Feedback persiste ao navegar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Toggle funcional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Loading state durante save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3AE63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WDT-006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9E968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Frontend/Vue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01D55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quick-win, feedback, ux</w:t>
            </w:r>
          </w:p>
        </w:tc>
      </w:tr>
      <w:tr w:rsidR="00AB5A29" w:rsidRPr="00AB5A29" w14:paraId="2F7FC15D" w14:textId="77777777" w:rsidTr="00AB5A29">
        <w:trPr>
          <w:trHeight w:val="224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89F5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lastRenderedPageBreak/>
              <w:t>WDT-008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A58DD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Feedback System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2A405F9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9F9A1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[BE/FE] Dashboard básico de métricas de feedback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E8333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D700"/>
            <w:hideMark/>
          </w:tcPr>
          <w:p w14:paraId="4A016EF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Medium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09F99B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B971EB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54309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2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D80F9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Dashboard simples para visualizar padrões de feedback dos recrutadores.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Métricas: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Total likes vs dislikes por período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Taxa de like por faixa de score (o score X-Y tem %N de likes?)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Top motivos de dislike (se campo de comentário existir)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Feedback por tipo de vaga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Feedback por recrutador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DB7A7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Dashboard acessível para admins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Gráficos de like/dislike ratio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Filtros por período e tipo de vaga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Dados atualizados em tempo real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F6C45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WDT-006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D6D03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Full Stack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FD9D1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feedback, analytics, dashboard</w:t>
            </w:r>
          </w:p>
        </w:tc>
      </w:tr>
      <w:tr w:rsidR="00AB5A29" w:rsidRPr="00AB5A29" w14:paraId="0E45471D" w14:textId="77777777" w:rsidTr="00AB5A29">
        <w:trPr>
          <w:trHeight w:val="504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9CFF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WDT-009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1D40D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Classificação Vaga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2B4DD58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2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051F7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[BE] Classificação automática de nível de qualificação da vaga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95E5E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600" w:fill="FF6B6B"/>
            <w:hideMark/>
          </w:tcPr>
          <w:p w14:paraId="18A1096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Critical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F1DF39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0D79C0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16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04B81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3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17B94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Criar sistema de classificação automática do nível de qualificação de vagas usando LLM.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Contexto: André identificou que critérios para CEO são completamente diferentes de atendente de loja. Esta classificação é BLOQUEANTE para toda parametrização adaptativa (P4, P5, P8).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Prompt LLM (Gemini) para analisar descrição da vaga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Classificar em: Alta (Executive Search), Média (Especialista), Baixa (Operacional)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Salvar classificação no modelo Job (campo qualification_level)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Considerar: requisitos técnicos, senioridade, salário, responsabilidades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Cache da classificação (rodar apenas na criação/edição da vaga)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Impacto na parametrização: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Alta: K menor, thresholds altos, menos candidatos no WRF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Baixa: K maior, thresholds flexíveis, mais candidatos no WRF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2CA27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Classificação automática ao criar/editar vaga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- 3 níveis: alta/média/baixa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Campo salvo no banco (qualification_level)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Override manual possível pelo recrutador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Testes com 20+ vagas de diferentes tipos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Prompt documentado e versionado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62048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Nenhuma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55741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Backend/AI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5321D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search, classification, blocker</w:t>
            </w:r>
          </w:p>
        </w:tc>
      </w:tr>
      <w:tr w:rsidR="00AB5A29" w:rsidRPr="00AB5A29" w14:paraId="3057C8D1" w14:textId="77777777" w:rsidTr="00AB5A29">
        <w:trPr>
          <w:trHeight w:val="168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5E48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WDT-010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DBC87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Classificação Vaga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26A7098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2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262B2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[FE] Exibição e override da classificação de vaga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527B9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Task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9900" w:fill="FFA07A"/>
            <w:hideMark/>
          </w:tcPr>
          <w:p w14:paraId="575B420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High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007336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2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50BDB4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4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8A691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3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EFB61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Exibir a classificação automática na interface de edição de vaga e permitir override manual.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Badge visual (Alta/Média/Baixa) na vaga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Dropdown para override manual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Tooltip explicando impacto na busca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292C2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Badge visível na vaga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Override funcional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Tooltip informativo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8FBCE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WDT-009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4F5AA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Frontend/Vue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560DA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ux, classification</w:t>
            </w:r>
          </w:p>
        </w:tc>
      </w:tr>
      <w:tr w:rsidR="00AB5A29" w:rsidRPr="00AB5A29" w14:paraId="35F5490C" w14:textId="77777777" w:rsidTr="00AB5A29">
        <w:trPr>
          <w:trHeight w:val="504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FD67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lastRenderedPageBreak/>
              <w:t>WDT-011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93533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Análise Estatística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22EC69D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2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A4C5B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[BE] Cálculo de taxa de queda de score (Elasticsearch)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4256F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9900" w:fill="FFA07A"/>
            <w:hideMark/>
          </w:tcPr>
          <w:p w14:paraId="1A105A1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High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5CFBF3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3A59B8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10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90A36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4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D9EAD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Implementar análise estatística de taxa de queda de score nos resultados do Elasticsearch.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Contexto: André propôs identificar o 'cotovelo' onde scores começam a achatar para filtrar candidatos irrelevantes ANTES do WRF.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Fórmula: queda_percentual = ((score_melhor - score_pior) / score_melhor) * 100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Calcular queda percentual entre top score e cada candidato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Identificar ponto de inflexão (cotovelo) na curva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Threshold dinâmico baseado em qualification_level da vaga: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 xml:space="preserve">  * Alta qualificação: threshold 40% (mais restritivo)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 xml:space="preserve">  * Média: threshold 60%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 xml:space="preserve">  * Baixa: threshold 80% (mais permissivo)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Logar análise para observabilidade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Retornar apenas candidatos acima do threshold para WRF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14419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Cálculo implementado e testado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Threshold adaptativo por tipo de vaga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Log de análise salvo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Candidatos abaixo do threshold filtrados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Métricas: % de candidatos filtrados por busca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25B3F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WDT-009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770B9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Backend/Search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03698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search, statistics, optimization</w:t>
            </w:r>
          </w:p>
        </w:tc>
      </w:tr>
      <w:tr w:rsidR="00AB5A29" w:rsidRPr="00AB5A29" w14:paraId="54170B79" w14:textId="77777777" w:rsidTr="00AB5A29">
        <w:trPr>
          <w:trHeight w:val="308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030B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WDT-012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5ACBA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Análise Estatística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1E42BAD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2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061A9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[BE] Cálculo de gap semântico (PG Vector)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3759A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9900" w:fill="FFA07A"/>
            <w:hideMark/>
          </w:tcPr>
          <w:p w14:paraId="0076BE4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High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6F471E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083E1D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10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43B94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4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278AF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Implementar análise de gap semântico nos resultados do PG Vector.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Contexto: Similar à taxa de queda do ES, mas para distância de cossenos dos embeddings.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Calcular diferença de distância entre candidatos consecutivos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Identificar 'salto' na distância (gap significativo)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Threshold dinâmico baseado em qualification_level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Filtrar candidatos após o gap antes de enviar para WRF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Análise de desvio padrão complementar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0C26F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Gap calculado corretamente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Threshold adaptativo funcional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Filtro pré-WRF implementado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Logs de análise salvos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3E97E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WDT-009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568D8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Backend/PGVector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7F48C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search, statistics, optimization</w:t>
            </w:r>
          </w:p>
        </w:tc>
      </w:tr>
      <w:tr w:rsidR="00AB5A29" w:rsidRPr="00AB5A29" w14:paraId="466F120E" w14:textId="77777777" w:rsidTr="00AB5A29">
        <w:trPr>
          <w:trHeight w:val="336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0085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lastRenderedPageBreak/>
              <w:t>WDT-013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ED7E5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Análise Estatística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0815F14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2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D5364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[BE] Teste de estabilidade intra-query (dev/staging)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90690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D700"/>
            <w:hideMark/>
          </w:tcPr>
          <w:p w14:paraId="011A41E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Medium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60221F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09F738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6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5E239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4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8848A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Criar ferramenta de diagnóstico que executa mesma query múltiplas vezes e verifica consistência.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Contexto: André alertou que se rankings mudam significativamente entre execuções idênticas, a parametrização precisa de ajuste.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Rake task / endpoint admin para executar query N vezes (3-5x)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Comparar IDs e posições retornadas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Calcular índice de estabilidade (% de candidatos que mantêm posição)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Alertar se divergência &gt; threshold configurável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Separar análise ES vs PG Vector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56E3C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Task executável via CLI ou admin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Relatório de estabilidade gerado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Alerta em caso de instabilidade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Resultados comparados por fonte (ES vs PGV)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6C8E2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Nenhuma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97223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Backend/DevTools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07CDC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search, quality, diagnostics</w:t>
            </w:r>
          </w:p>
        </w:tc>
      </w:tr>
      <w:tr w:rsidR="00AB5A29" w:rsidRPr="00AB5A29" w14:paraId="550911E8" w14:textId="77777777" w:rsidTr="00AB5A29">
        <w:trPr>
          <w:trHeight w:val="364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821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WDT-014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CFC67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WRF Otimização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34FE4EE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2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24BA5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[BE] Parametrização dinâmica do K no WRF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0CB88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9900" w:fill="FFA07A"/>
            <w:hideMark/>
          </w:tcPr>
          <w:p w14:paraId="6210CE1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High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C02718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A8A787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2F976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5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D0D89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Tornar o parâmetro K do Weighted Rank Fusion dinâmico baseado no tipo de vaga.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Contexto: K padrão é 60. André explicou: K menor = mais criterioso, K maior = menos criterioso.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Alta qualificação: K=20-30 (mais criterioso)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Média qualificação: K=40-50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Baixa qualificação: K=60-80 (menos criterioso)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Usar qualification_level da vaga para selecionar K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Valores configuráveis via settings/env (não hardcoded)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Logar K utilizado em cada busca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12B25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K dinâmico implementado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Valores configuráveis externamente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Log do K por busca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Testes comparando resultados com K fixo vs dinâmico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515D8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WDT-009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7D98F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Backend/Search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616FC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search, wrf, optimization</w:t>
            </w:r>
          </w:p>
        </w:tc>
      </w:tr>
      <w:tr w:rsidR="00AB5A29" w:rsidRPr="00AB5A29" w14:paraId="08B7785F" w14:textId="77777777" w:rsidTr="00AB5A29">
        <w:trPr>
          <w:trHeight w:val="336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0E67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lastRenderedPageBreak/>
              <w:t>WDT-015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9666B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WRF Otimização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65EFE54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2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3CC53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[BE] Filtro pré-WRF combinando análises estatísticas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66ADB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9900" w:fill="FFA07A"/>
            <w:hideMark/>
          </w:tcPr>
          <w:p w14:paraId="1322298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High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A106A7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88F4E1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10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274F2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5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13745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Orquestrar filtros estatísticos (taxa de queda + gap semântico) antes do WRF.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Contexto: André propôs não passar automaticamente 100 de cada fonte. Passar apenas os relevantes.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Pipeline: ES results → taxa de queda → candidatos filtrados ES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Pipeline: PGV results → gap semântico → candidatos filtrados PGV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Merge: candidatos filtrados ES + PGV → WRF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Exemplo: Se saíram 20 do ES e 40 do PGV, WRF recebe 60 (não 200)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Log de quantos foram filtrados em cada etapa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62EEC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Pipeline implementado e testado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WRF recebe apenas candidatos pré-filtrados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Redução mensurável no volume do WRF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Métricas de filtragem por etapa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6FBCA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WDT-011, WDT-012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A4795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Backend/Search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D05E1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search, wrf, performance</w:t>
            </w:r>
          </w:p>
        </w:tc>
      </w:tr>
      <w:tr w:rsidR="00AB5A29" w:rsidRPr="00AB5A29" w14:paraId="3AD521E6" w14:textId="77777777" w:rsidTr="00AB5A29">
        <w:trPr>
          <w:trHeight w:val="664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1955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lastRenderedPageBreak/>
              <w:t>WDT-016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1A6F9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Base Critérios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D9F3" w:fill="D6E4F0"/>
            <w:hideMark/>
          </w:tcPr>
          <w:p w14:paraId="1636BC0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3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D95B1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[BE] Schema e modelo da base de critérios de avaliação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88AB2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600" w:fill="FF6B6B"/>
            <w:hideMark/>
          </w:tcPr>
          <w:p w14:paraId="1B1A74D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Critical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016A78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5E5BEF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16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F9873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6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C5F77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Criar schema do banco de dados para a base de critérios de avaliação.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Contexto: André classificou como GAME CHANGER. Esta base será o coração do sistema e diferencial competitivo impossível de copiar.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Schema: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Table: evaluation_criteria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id (PK)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name (string) - ex: 'Senioridade em Tech'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category (string) - ex: 'Técnico', 'Comportamental', 'Liderança'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subcategory (string, nullable)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positive_evidences (jsonb) - array de evidências positivas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negative_evidences (jsonb) - array de evidências negativas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weight (enum: low/medium/high/critical)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qualification_levels (array) - [alta, média, baixa]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created_by (FK users)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validated (boolean)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validated_by (FK users, nullable)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usage_count (integer, default 0)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effectiveness_score (float, nullable) - baseado em feedback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timestamps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Endpoints CRUD: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POST/GET/PUT/DELETE /api/v1/admin/evaluation_criteria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B374E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Migration executada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Modelo Rails com validações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CRUD API funcional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Seeds com 10 critérios exemplo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Testes de modelo e controller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99D37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Nenhuma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52192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Backend/API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9BCB5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criteria, game-changer, core</w:t>
            </w:r>
          </w:p>
        </w:tc>
      </w:tr>
      <w:tr w:rsidR="00AB5A29" w:rsidRPr="00AB5A29" w14:paraId="2DFB0172" w14:textId="77777777" w:rsidTr="00AB5A29">
        <w:trPr>
          <w:trHeight w:val="308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2451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lastRenderedPageBreak/>
              <w:t>WDT-017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A1DA6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Base Critérios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D9F3" w:fill="D6E4F0"/>
            <w:hideMark/>
          </w:tcPr>
          <w:p w14:paraId="414460B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3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3FD26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[FE] Interface admin para gestão de critérios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78A06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9900" w:fill="FFA07A"/>
            <w:hideMark/>
          </w:tcPr>
          <w:p w14:paraId="3CAE4C2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High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AD8CD5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006E1D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16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8D4B3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7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8B606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Criar interface administrativa para RH sênior cadastrar e gerenciar critérios de avaliação.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Tela de listagem com filtros (categoria, peso, status)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Formulário de criação com campos dinâmicos para evidências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Adicionar/remover evidências positivas e negativas (array)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Seleção de peso e qualification_levels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Status: rascunho → validado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Busca e ordenação na listagem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Preview de como o critério será usado pelo LLM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FE776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CRUD completo funcional na UI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Campos dinâmicos para evidências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Filtros e busca na listagem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Workflow de validação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Responsivo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37B3C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WDT-016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F817A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Frontend/Vue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B05D5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criteria, admin, ux</w:t>
            </w:r>
          </w:p>
        </w:tc>
      </w:tr>
      <w:tr w:rsidR="00AB5A29" w:rsidRPr="00AB5A29" w14:paraId="5D40AF35" w14:textId="77777777" w:rsidTr="00AB5A29">
        <w:trPr>
          <w:trHeight w:val="42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3368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WDT-018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FF90C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Base Critérios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D9F3" w:fill="D6E4F0"/>
            <w:hideMark/>
          </w:tcPr>
          <w:p w14:paraId="6662749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3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20A61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[BE] Integração de critérios com prompt da LLM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8FBDC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600" w:fill="FF6B6B"/>
            <w:hideMark/>
          </w:tcPr>
          <w:p w14:paraId="026F7E5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Critical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4D9DCE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ABA589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14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FA651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8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04E87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Integrar a base de critérios com os prompts de avaliação da LLM (Gemini).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Contexto: Injetar critérios relevantes no prompt para que a LLM tenha diretrizes claras sobre o que constitui evidência forte, fraca ou negativa.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Selecionar critérios relevantes baseado na vaga (categoria, qualification_level)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Formatar critérios como seção estruturada do prompt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Incluir evidências positivas e negativas como exemplos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Template: 'Para o critério X, considere evidência forte: [pos], evidência fraca: [neg]'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Controlar tamanho do prompt (não injetar todos os critérios)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Ranking de critérios por relevância para a vaga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Benchmark de custo de tokens antes/depois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55FCA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Critérios injetados no prompt dinamicamente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Seleção inteligente por relevância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Custo de tokens controlado (&lt; 20% aumento)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Melhoria mensurável na qualidade das avaliações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Testes A/B com/sem critérios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CAAF6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WDT-016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B8756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Backend/AI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7D194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criteria, llm, core</w:t>
            </w:r>
          </w:p>
        </w:tc>
      </w:tr>
      <w:tr w:rsidR="00AB5A29" w:rsidRPr="00AB5A29" w14:paraId="7BCF2E05" w14:textId="77777777" w:rsidTr="00AB5A29">
        <w:trPr>
          <w:trHeight w:val="224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E775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lastRenderedPageBreak/>
              <w:t>WDT-019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8544D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Base Critérios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D9F3" w:fill="D6E4F0"/>
            <w:hideMark/>
          </w:tcPr>
          <w:p w14:paraId="34AD8AD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3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B5666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[BE/FE] Dashboard de gestão e métricas de critérios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264BA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D700"/>
            <w:hideMark/>
          </w:tcPr>
          <w:p w14:paraId="3A30C4B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Medium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F6B81A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01BCAC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10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AFFCA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9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7CA1A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Dashboard para acompanhar uso e efetividade dos critérios.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Métricas: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Critérios mais utilizados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Critérios com melhor taxa de like/dislike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Cobertura de critérios por categoria de vaga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Critérios sem uso (candidatos a remoção)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Evolução ao longo do tempo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518D3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Dashboard funcional e responsivo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Métricas atualizadas em real-time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Filtros por período e categoria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A2FD6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WDT-016, WDT-006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E109E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Full Stack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45AB7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criteria, analytics</w:t>
            </w:r>
          </w:p>
        </w:tc>
      </w:tr>
      <w:tr w:rsidR="00AB5A29" w:rsidRPr="00AB5A29" w14:paraId="38BA6AB4" w14:textId="77777777" w:rsidTr="00AB5A29">
        <w:trPr>
          <w:trHeight w:val="308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56E7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WDT-020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0B1C8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Base Critérios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D9F3" w:fill="D6E4F0"/>
            <w:hideMark/>
          </w:tcPr>
          <w:p w14:paraId="465320D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3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1FCD3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[DATA] Alimentação inicial: 50-100 critérios com RH sênior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10B38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Task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9900" w:fill="FFA07A"/>
            <w:hideMark/>
          </w:tcPr>
          <w:p w14:paraId="0CC37E1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High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C8CF22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13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BF2D96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40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448BF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9-10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BB411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Workshop com equipe de RH sênior da Talenses para alimentar a base inicial de critérios.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Atividades: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- 3-4 sessões de 2h com RH sênior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Mapear critérios para vagas de alta, média e baixa qualificação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Definir evidências positivas e negativas para cada critério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Validar pesos e categorias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Documentar processo para futuras alimentações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Meta: 50-100 critérios validados cobrindo as principais categorias.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BD544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Mínimo 50 critérios cadastrados e validados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Cobertura de todas as categorias principais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Critérios para os 3 níveis de qualificação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Documentação do processo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569C0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WDT-017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ACA4F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Data/Business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416B3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criteria, data, onboarding</w:t>
            </w:r>
          </w:p>
        </w:tc>
      </w:tr>
      <w:tr w:rsidR="00AB5A29" w:rsidRPr="00AB5A29" w14:paraId="0146D5F7" w14:textId="77777777" w:rsidTr="00AB5A29">
        <w:trPr>
          <w:trHeight w:val="392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C59C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WDT-021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2DE23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Tipos Evidência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D9F3" w:fill="D6E4F0"/>
            <w:hideMark/>
          </w:tcPr>
          <w:p w14:paraId="324C428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3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A11A1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[BE] Sistema de classificação Explicit/Implicit/Inferred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73F25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9900" w:fill="FFA07A"/>
            <w:hideMark/>
          </w:tcPr>
          <w:p w14:paraId="202621E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High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F0146D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4C948F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10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EBE84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10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3A935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Implementar sistema de tipos de evidência na avaliação LLM.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Contexto: André propôs 3 níveis: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Explicit: candidato atende critério conforme diretriz (mais confiável)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Implicit: parece atender mas sem confirmação direta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Inferred: LLM inferiu baseado em interpretação (perigoso)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Atualizar prompt para LLM retornar match_level por requisito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Schema de resposta: {requirement, match_level, evidence_text, confidence}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Requisitos essenciais: apenas 'explicit' aceito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Diferenciais: 'implicit' e 'inferred' aceitos com peso reduzido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Filtrar/penalizar 'inferred' automaticamente no score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33E04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LLM retorna match_level para cada requisito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Filtro de essenciais apenas com explicit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Penalização de inferred implementada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Testes com diferentes tipos de currículos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30C68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WDT-016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3C4F9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Backend/AI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C5BF4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evidence, llm, quality</w:t>
            </w:r>
          </w:p>
        </w:tc>
      </w:tr>
      <w:tr w:rsidR="00AB5A29" w:rsidRPr="00AB5A29" w14:paraId="19DE2816" w14:textId="77777777" w:rsidTr="00AB5A29">
        <w:trPr>
          <w:trHeight w:val="196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B24C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lastRenderedPageBreak/>
              <w:t>WDT-022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0F653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Tipos Evidência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D9F3" w:fill="D6E4F0"/>
            <w:hideMark/>
          </w:tcPr>
          <w:p w14:paraId="67AA389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3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4AFAD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[BE/FE] Score de confiança individual por requisito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86393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D700"/>
            <w:hideMark/>
          </w:tcPr>
          <w:p w14:paraId="1B4DB96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Medium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CEE776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924614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10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97272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11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C71F9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Implementar score individual por requisito ao invés de score único.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LLM retorna score 0-100 por requisito obrigatório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Armazenar breakdown: {requirement: score, match_level, evidence}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UI: expandir card do candidato para ver breakdown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Score total = média ponderada dos individuais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131AA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Score por requisito retornado e salvo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UI com breakdown expansível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Score total calculado a partir dos individuais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F240C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WDT-021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AAD58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Full Stack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CF46D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evidence, transparency</w:t>
            </w:r>
          </w:p>
        </w:tc>
      </w:tr>
      <w:tr w:rsidR="00AB5A29" w:rsidRPr="00AB5A29" w14:paraId="3988F604" w14:textId="77777777" w:rsidTr="00AB5A29">
        <w:trPr>
          <w:trHeight w:val="308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4966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WDT-023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F9DE8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Requisitos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CE4D6" w:fill="FFF2CC"/>
            <w:hideMark/>
          </w:tcPr>
          <w:p w14:paraId="18DAD26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4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C6D93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[BE/FE] Toggle de requisito essencial excludente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88E3D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9900" w:fill="FFA07A"/>
            <w:hideMark/>
          </w:tcPr>
          <w:p w14:paraId="4E9A3B9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High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EC495A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C6B818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91459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12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286A2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Permitir que recrutador marque requisitos como excludentes (no-go).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Contexto: André questionou se 'essencial' é excludente ou apenas valorizado.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Toggle na UI de criação de vaga: 'Este requisito é excludente'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Backend: se requisitos_essenciais_atendidos &lt; threshold, excluir candidato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Excluir ANTES do WRF (economia de processamento)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Log de candidatos excluídos por requisitos não atendidos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7D5D5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Toggle funcional na criação de vaga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Candidatos excluídos antes do WRF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Log de exclusões acessível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Threshold configurável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73BB0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WDT-021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DA301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Full Stack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73BF9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requirements, filter, quality</w:t>
            </w:r>
          </w:p>
        </w:tc>
      </w:tr>
      <w:tr w:rsidR="00AB5A29" w:rsidRPr="00AB5A29" w14:paraId="7F01ADC6" w14:textId="77777777" w:rsidTr="00AB5A29">
        <w:trPr>
          <w:trHeight w:val="392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2D74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WDT-024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19F19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Enriquecimento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CE4D6" w:fill="FFF2CC"/>
            <w:hideMark/>
          </w:tcPr>
          <w:p w14:paraId="5555570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4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F7FA4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[BE] Enriquecimento de perfil sob demanda via web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49A77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D700"/>
            <w:hideMark/>
          </w:tcPr>
          <w:p w14:paraId="05A9B3F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Medium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6974ED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B78769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16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D27C6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13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FBF45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Permitir enriquecer perfil de candidato específico com informações da web.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Fontes: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Google Scholar (publicações acadêmicas)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Escavador (referências jurídicas/acadêmicas)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Busca web geral (entrevistas, palestras, artigos)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Botão 'Enriquecer perfil' no card do candidato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Background job (Sidekiq) para scraping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LLM analisa e estrutura informações encontradas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Salvar enriquecimento vinculado ao perfil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Rate limiting e controle de custos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D9241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Botão funcional na UI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Enriquecimento async via job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Informações estruturadas e salvas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Controle de custos implementado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4A5D9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Nenhuma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F4945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Full Stack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EC9AF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enrichment, executive-search</w:t>
            </w:r>
          </w:p>
        </w:tc>
      </w:tr>
      <w:tr w:rsidR="00AB5A29" w:rsidRPr="00AB5A29" w14:paraId="7E465F6D" w14:textId="77777777" w:rsidTr="00AB5A29">
        <w:trPr>
          <w:trHeight w:val="224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4800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lastRenderedPageBreak/>
              <w:t>WDT-025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60C3E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Feedback Busca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CE4D6" w:fill="FFF2CC"/>
            <w:hideMark/>
          </w:tcPr>
          <w:p w14:paraId="5947EDF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4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80613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[BE/FE] Análise pós-busca com feedback de qualidade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1F327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D700"/>
            <w:hideMark/>
          </w:tcPr>
          <w:p w14:paraId="6EDF8F6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Medium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8DB857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E5AB90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10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F3718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13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56329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Após retornar 10 candidatos, LLM analisa qualidade geral e dá feedback.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LLM avalia os 10 resultados como conjunto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Retorna: 'Resultados OK' ou 'Sugestão: refine sua busca'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Sugestões concretas de refinamento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Modal com feedback e sugestões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Botão 'Aplicar sugestão' para refinar automaticamente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DE89E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Análise automática após busca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Feedback claro ao usuário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Sugestões de refinamento concretas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Modal funcional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5DBA6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WDT-016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C5374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Full Stack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E625D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feedback, ux, quality</w:t>
            </w:r>
          </w:p>
        </w:tc>
      </w:tr>
      <w:tr w:rsidR="00AB5A29" w:rsidRPr="00AB5A29" w14:paraId="73B050AB" w14:textId="77777777" w:rsidTr="00AB5A29">
        <w:trPr>
          <w:trHeight w:val="28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7CCE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WDT-026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0BF6B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Quality Control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CE4D6" w:fill="FFF2CC"/>
            <w:hideMark/>
          </w:tcPr>
          <w:p w14:paraId="0E045A4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4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08AF3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[BE] Flags automáticas de inconsistência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376F4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D700"/>
            <w:hideMark/>
          </w:tcPr>
          <w:p w14:paraId="49B4F8D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Medium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BC4313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3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66155B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6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4E1BA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14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87961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Implementar flags automáticas para detectar inconsistências na avaliação.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Regras heurísticas: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Currículo com &lt; 3 competências marcado como 'exceeded' em 5+ requisitos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Currículo com &lt; 50 palavras atendendo requisitos complexos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Score &gt; 95% em vaga altamente qualificada com perfil incompleto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Discrepância &gt; 40% entre score ES e score PGV para mesmo candidato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Ação: marcar candidato com flag para revisão manual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966BB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Regras heurísticas implementadas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Flag visível no card do candidato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Candidatos flagados separados/destacados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Dashboard de anomalias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B0320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Nenhuma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7B20B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Backend/Search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A33EE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quality, flags, heuristics</w:t>
            </w:r>
          </w:p>
        </w:tc>
      </w:tr>
      <w:tr w:rsidR="00AB5A29" w:rsidRPr="00AB5A29" w14:paraId="22352B08" w14:textId="77777777" w:rsidTr="00AB5A29">
        <w:trPr>
          <w:trHeight w:val="28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3B7E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WDT-027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8284C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Aprendizado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6E4F0" w:fill="E2D9F3"/>
            <w:hideMark/>
          </w:tcPr>
          <w:p w14:paraId="5B2C0BF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5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D529B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[BE] Motor de aprendizado via feedback (Like/Dislike)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AD9FB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9900" w:fill="FFA07A"/>
            <w:hideMark/>
          </w:tcPr>
          <w:p w14:paraId="16D58B6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High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517FF4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13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A67A72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24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B45A3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15-16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F5613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Construir motor de análise de padrões nos feedbacks para evolução automática.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Análise de correlação: quais critérios geram mais likes?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Identificar padrões de dislike por tipo de vaga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Sugestão de ajuste de thresholds baseada em dados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Atualização do effectiveness_score dos critérios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Pipeline: feedback → análise → sugestão de ajuste → aprovação humana → aplicação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9F838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Pipeline funcional end-to-end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Sugestões de ajuste geradas automaticamente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Aprovação humana antes de aplicar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Métricas de evolução do sistema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849D6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WDT-006, WDT-016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96E1A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Backend/AI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5B220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learning, evolution, core</w:t>
            </w:r>
          </w:p>
        </w:tc>
      </w:tr>
      <w:tr w:rsidR="00AB5A29" w:rsidRPr="00AB5A29" w14:paraId="543CE20A" w14:textId="77777777" w:rsidTr="00AB5A29">
        <w:trPr>
          <w:trHeight w:val="252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0862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lastRenderedPageBreak/>
              <w:t>WDT-028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E690F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Aprendizado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6E4F0" w:fill="E2D9F3"/>
            <w:hideMark/>
          </w:tcPr>
          <w:p w14:paraId="1854C3B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5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E5888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[BE] Framework de A/B testing de parâmetros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B40B6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D700"/>
            <w:hideMark/>
          </w:tcPr>
          <w:p w14:paraId="4C2605C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Medium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B9305C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811DAE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14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5C510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17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9DA24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Criar framework para testar diferentes configurações de parâmetros.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Parâmetros testáveis: K (WRF), thresholds, pesos de critérios, prompts.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Implementação: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Config de experimentos (% tráfego, variantes)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Tracking de qual variante foi usada em cada busca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Análise estatística de resultados (p-value, confiança)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Dashboard de experimentos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678BA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Framework funcional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Pelo menos 1 experimento executado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Análise estatística automatizada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Dashboard de resultados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6499C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WDT-006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6C053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Backend/Infrastructure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0FEE7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ab-testing, optimization</w:t>
            </w:r>
          </w:p>
        </w:tc>
      </w:tr>
      <w:tr w:rsidR="00AB5A29" w:rsidRPr="00AB5A29" w14:paraId="72F4372C" w14:textId="77777777" w:rsidTr="00AB5A29">
        <w:trPr>
          <w:trHeight w:val="28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86F0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WDT-029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89224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Documentação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hideMark/>
          </w:tcPr>
          <w:p w14:paraId="5BF4245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6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22890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[DOC] Documentação técnica completa do sistema de busca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EEA0B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Task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D700"/>
            <w:hideMark/>
          </w:tcPr>
          <w:p w14:paraId="68984C8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Medium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BD55F3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9722DE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16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21857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2+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096EB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Criar e manter documentação técnica abrangente.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Tópicos: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Arquitetura: ES + PGV + WRF (diagrama de fluxo)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Pipeline de busca completo (step by step)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Parâmetros: quais são, como ajustá-los, valores padrão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Elasticsearch: qual texto é usado (bruto vs. expandido pela LLM)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Prompts: documentar todos os prompts e seus propósitos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Troubleshooting: problemas comuns e soluções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Ruby/Benedetti Score: documentar fórmula e parametrização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E8FF1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Documentação acessível (wiki/confluence)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Diagramas de arquitetura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Todos os parâmetros documentados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Guia de troubleshooting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8F711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Nenhuma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F3829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Documentation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E5838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docs, architecture</w:t>
            </w:r>
          </w:p>
        </w:tc>
      </w:tr>
      <w:tr w:rsidR="00AB5A29" w:rsidRPr="00AB5A29" w14:paraId="0BADA4CD" w14:textId="77777777" w:rsidTr="00AB5A29">
        <w:trPr>
          <w:trHeight w:val="308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57E5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WDT-030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FD4E2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Observabilidade</w:t>
            </w: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hideMark/>
          </w:tcPr>
          <w:p w14:paraId="29AB6FD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Fase 6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EDED0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[BE/FE] Dashboard de observabilidade do sistema de busca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AC388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Story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D700"/>
            <w:hideMark/>
          </w:tcPr>
          <w:p w14:paraId="1400A7D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Medium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32FFE6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8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9007E0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16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8AF6D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Sprint 18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2B6C9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Dashboard unificado de monitoramento do sistema de busca.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Métricas: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Taxa de queda de score por busca (P4)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Gap semântico médio (P5)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Estabilidade intra-query (P6)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Uso de tokens por busca e acumulado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Like/dislike ratio por período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Tempo de resposta (p50, p95, p99)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Candidatos filtrados por etapa do pipeline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Distribuição de qualification_level das vagas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F2C82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- Dashboard funcional com todas as métricas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Alertas para anomalias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Histórico de métricas</w:t>
            </w: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br/>
              <w:t>- Filtros por período, tipo de vaga, recrutador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F6844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WDT-011, WDT-012, WDT-013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3E2D8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Full Stack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66613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monitoring, dashboard, ops</w:t>
            </w:r>
          </w:p>
        </w:tc>
      </w:tr>
    </w:tbl>
    <w:p w14:paraId="690DCAF3" w14:textId="313EC99D" w:rsidR="00421D16" w:rsidRDefault="00AB5A29">
      <w:r>
        <w:lastRenderedPageBreak/>
        <w:t>Resumo por fase</w:t>
      </w:r>
    </w:p>
    <w:tbl>
      <w:tblPr>
        <w:tblW w:w="12895" w:type="dxa"/>
        <w:tblLook w:val="04A0" w:firstRow="1" w:lastRow="0" w:firstColumn="1" w:lastColumn="0" w:noHBand="0" w:noVBand="1"/>
      </w:tblPr>
      <w:tblGrid>
        <w:gridCol w:w="2160"/>
        <w:gridCol w:w="670"/>
        <w:gridCol w:w="851"/>
        <w:gridCol w:w="670"/>
        <w:gridCol w:w="768"/>
        <w:gridCol w:w="1008"/>
        <w:gridCol w:w="6768"/>
      </w:tblGrid>
      <w:tr w:rsidR="00AB5A29" w:rsidRPr="00AB5A29" w14:paraId="286D5CB4" w14:textId="77777777" w:rsidTr="00AB5A29">
        <w:trPr>
          <w:trHeight w:val="30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2E1FF3C2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Fase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1AD73411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Cards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4CF53ACE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Story Points Total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76DDC760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Horas Total</w:t>
            </w:r>
          </w:p>
        </w:tc>
        <w:tc>
          <w:tcPr>
            <w:tcW w:w="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3536A636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Sprints Est.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0C933485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Prioridade Geral</w:t>
            </w:r>
          </w:p>
        </w:tc>
        <w:tc>
          <w:tcPr>
            <w:tcW w:w="6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06529010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Descrição</w:t>
            </w:r>
          </w:p>
        </w:tc>
      </w:tr>
      <w:tr w:rsidR="00AB5A29" w:rsidRPr="00AB5A29" w14:paraId="3F767DCD" w14:textId="77777777" w:rsidTr="00AB5A29">
        <w:trPr>
          <w:trHeight w:val="5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068A234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Fase 1 - Quick Wins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785C57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7B77FB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28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B6B420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46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28DE3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1-2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E2568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Critical</w:t>
            </w:r>
          </w:p>
        </w:tc>
        <w:tc>
          <w:tcPr>
            <w:tcW w:w="6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1E2B7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Busca paginada (10/vez), remover ordenação por ranking, sistema like/dislike. Redução imediata de ~80% em tokens.</w:t>
            </w:r>
          </w:p>
        </w:tc>
      </w:tr>
      <w:tr w:rsidR="00AB5A29" w:rsidRPr="00AB5A29" w14:paraId="24CE2AA1" w14:textId="77777777" w:rsidTr="00AB5A29">
        <w:trPr>
          <w:trHeight w:val="5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3FC4E7D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Fase 2 - Análise Estatística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FE9F5B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34631D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33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CB2F86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64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EACEF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2-3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11D44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6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09D21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Classificação de vaga, taxa de queda score, gap semântico, K dinâmico, filtro pré-WRF. Fundamento para parametrização adaptativa.</w:t>
            </w:r>
          </w:p>
        </w:tc>
      </w:tr>
      <w:tr w:rsidR="00AB5A29" w:rsidRPr="00AB5A29" w14:paraId="5650A75E" w14:textId="77777777" w:rsidTr="00AB5A29">
        <w:trPr>
          <w:trHeight w:val="5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D9F3" w:fill="D6E4F0"/>
            <w:hideMark/>
          </w:tcPr>
          <w:p w14:paraId="14462DA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Fase 3 - Base Critérios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51CD89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46DC42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52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7CA180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116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4C76F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4-6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7C451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Critical</w:t>
            </w:r>
          </w:p>
        </w:tc>
        <w:tc>
          <w:tcPr>
            <w:tcW w:w="6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740E2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GAME CHANGER. Base de critérios com RH sênior, tipos de evidência (Explicit/Implicit/Inferred), score por requisito.</w:t>
            </w:r>
          </w:p>
        </w:tc>
      </w:tr>
      <w:tr w:rsidR="00AB5A29" w:rsidRPr="00AB5A29" w14:paraId="7F6B2101" w14:textId="77777777" w:rsidTr="00AB5A29">
        <w:trPr>
          <w:trHeight w:val="5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CE4D6" w:fill="FFF2CC"/>
            <w:hideMark/>
          </w:tcPr>
          <w:p w14:paraId="6F31A4E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Fase 4 - Features Avançadas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8F1C82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45A016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1B454F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40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3EAEF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3-4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CABCE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6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BCCF5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Requisitos excludentes, enriquecimento de perfil, análise pós-busca, flags de inconsistência.</w:t>
            </w:r>
          </w:p>
        </w:tc>
      </w:tr>
      <w:tr w:rsidR="00AB5A29" w:rsidRPr="00AB5A29" w14:paraId="6D3563C4" w14:textId="77777777" w:rsidTr="00AB5A29">
        <w:trPr>
          <w:trHeight w:val="56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6E4F0" w:fill="E2D9F3"/>
            <w:hideMark/>
          </w:tcPr>
          <w:p w14:paraId="4BDE32D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Fase 5 - Aprendizado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51A90B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CEC84A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E688B1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38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169E8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2-3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CD868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High</w:t>
            </w:r>
          </w:p>
        </w:tc>
        <w:tc>
          <w:tcPr>
            <w:tcW w:w="6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AEB3D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Motor de aprendizado via feedback, A/B testing de parâmetros. Sistema auto-evolutivo.</w:t>
            </w:r>
          </w:p>
        </w:tc>
      </w:tr>
      <w:tr w:rsidR="00AB5A29" w:rsidRPr="00AB5A29" w14:paraId="64F08E8C" w14:textId="77777777" w:rsidTr="00AB5A29">
        <w:trPr>
          <w:trHeight w:val="30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F2F2F2"/>
            <w:hideMark/>
          </w:tcPr>
          <w:p w14:paraId="3441465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Fase 6 - Docs &amp; Infra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358134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AA87CC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288A22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32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47F8D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2+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223CA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Medium</w:t>
            </w:r>
          </w:p>
        </w:tc>
        <w:tc>
          <w:tcPr>
            <w:tcW w:w="6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7E9A4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Documentação técnica completa, dashboard de observabilidade.</w:t>
            </w:r>
          </w:p>
        </w:tc>
      </w:tr>
      <w:tr w:rsidR="00AB5A29" w:rsidRPr="00AB5A29" w14:paraId="73B26389" w14:textId="77777777" w:rsidTr="00AB5A29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9700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B3D84" w14:textId="77777777" w:rsidR="00AB5A29" w:rsidRPr="00AB5A29" w:rsidRDefault="00AB5A29" w:rsidP="00AB5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3D8BA" w14:textId="77777777" w:rsidR="00AB5A29" w:rsidRPr="00AB5A29" w:rsidRDefault="00AB5A29" w:rsidP="00AB5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E475D" w14:textId="77777777" w:rsidR="00AB5A29" w:rsidRPr="00AB5A29" w:rsidRDefault="00AB5A29" w:rsidP="00AB5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494EC" w14:textId="77777777" w:rsidR="00AB5A29" w:rsidRPr="00AB5A29" w:rsidRDefault="00AB5A29" w:rsidP="00AB5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20F49" w14:textId="77777777" w:rsidR="00AB5A29" w:rsidRPr="00AB5A29" w:rsidRDefault="00AB5A29" w:rsidP="00AB5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10610" w14:textId="77777777" w:rsidR="00AB5A29" w:rsidRPr="00AB5A29" w:rsidRDefault="00AB5A29" w:rsidP="00AB5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  <w:tr w:rsidR="00AB5A29" w:rsidRPr="00AB5A29" w14:paraId="297FEDFF" w14:textId="77777777" w:rsidTr="00AB5A29">
        <w:trPr>
          <w:trHeight w:val="30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162C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TOTAL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818D4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D6C5B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171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2DC1C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336</w:t>
            </w:r>
          </w:p>
        </w:tc>
        <w:tc>
          <w:tcPr>
            <w:tcW w:w="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3248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CD00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6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5112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</w:tbl>
    <w:p w14:paraId="56AFB291" w14:textId="77777777" w:rsidR="00AB5A29" w:rsidRDefault="00AB5A29"/>
    <w:p w14:paraId="654662AF" w14:textId="59D70BAA" w:rsidR="00AB5A29" w:rsidRDefault="00AB5A29">
      <w:r>
        <w:t>Priorizacao recomendada</w:t>
      </w:r>
    </w:p>
    <w:p w14:paraId="2E383CA3" w14:textId="77777777" w:rsidR="00AB5A29" w:rsidRDefault="00AB5A29"/>
    <w:tbl>
      <w:tblPr>
        <w:tblW w:w="13377" w:type="dxa"/>
        <w:tblLook w:val="04A0" w:firstRow="1" w:lastRow="0" w:firstColumn="1" w:lastColumn="0" w:noHBand="0" w:noVBand="1"/>
      </w:tblPr>
      <w:tblGrid>
        <w:gridCol w:w="1084"/>
        <w:gridCol w:w="938"/>
        <w:gridCol w:w="2273"/>
        <w:gridCol w:w="900"/>
        <w:gridCol w:w="931"/>
        <w:gridCol w:w="1762"/>
        <w:gridCol w:w="1038"/>
        <w:gridCol w:w="1134"/>
        <w:gridCol w:w="3317"/>
      </w:tblGrid>
      <w:tr w:rsidR="00AB5A29" w:rsidRPr="00AB5A29" w14:paraId="022266C9" w14:textId="77777777" w:rsidTr="00AB5A29">
        <w:trPr>
          <w:trHeight w:val="600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11AF8098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Ranking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14E5118D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Card ID</w:t>
            </w: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32DF08E5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3164F549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Story Points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0922BEED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Horas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15032F91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Impacto</w:t>
            </w:r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36447A42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Esforço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7C1312BC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ROI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02C2B18F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Justificativa</w:t>
            </w:r>
          </w:p>
        </w:tc>
      </w:tr>
      <w:tr w:rsidR="00AB5A29" w:rsidRPr="00AB5A29" w14:paraId="4E93F78B" w14:textId="77777777" w:rsidTr="00AB5A29">
        <w:trPr>
          <w:trHeight w:val="56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7CCDEA76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02A89F9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WDT-001/3/4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19FFE15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Busca Paginada (backend completo)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08748CE5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7A4DDFD7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1891333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Altíssimo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1566A56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Médio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1DE4A49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14:ligatures w14:val="none"/>
              </w:rPr>
              <w:t>★★★★★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678AB02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Quick win #1. Reduz ~80% do custo de tokens imediatamente. Sem dependências.</w:t>
            </w:r>
          </w:p>
        </w:tc>
      </w:tr>
      <w:tr w:rsidR="00AB5A29" w:rsidRPr="00AB5A29" w14:paraId="6F41AAAF" w14:textId="77777777" w:rsidTr="00AB5A29">
        <w:trPr>
          <w:trHeight w:val="56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1D8C7E9E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31E2353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WDT-006/7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4E1F385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Like/Dislike (API + UI)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1EC173DE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7E86D4B3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159ADB0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Altíssimo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70D25D8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Baixo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515A319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14:ligatures w14:val="none"/>
              </w:rPr>
              <w:t>★★★★★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0C2E821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Fundamento para TODO aprendizado futuro. Sem ele, não há dados para evoluir o sistema.</w:t>
            </w:r>
          </w:p>
        </w:tc>
      </w:tr>
      <w:tr w:rsidR="00AB5A29" w:rsidRPr="00AB5A29" w14:paraId="185EE9A0" w14:textId="77777777" w:rsidTr="00AB5A29">
        <w:trPr>
          <w:trHeight w:val="56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453DDEDB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719B44F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WDT-005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6CB15D3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Remover ordenação por ranking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6B511A1B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21638103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015905A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Alto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4F3B1FB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Muito Baixo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2A3CFBA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14:ligatures w14:val="none"/>
              </w:rPr>
              <w:t>★★★★★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F2F2" w:fill="E2EFDA"/>
            <w:hideMark/>
          </w:tcPr>
          <w:p w14:paraId="008F669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Quick win trivial. Melhora ética e UX. Evita questionamentos sobre viés comercial.</w:t>
            </w:r>
          </w:p>
        </w:tc>
      </w:tr>
      <w:tr w:rsidR="00AB5A29" w:rsidRPr="00AB5A29" w14:paraId="39999BB2" w14:textId="77777777" w:rsidTr="00AB5A29">
        <w:trPr>
          <w:trHeight w:val="56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0C3558E6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4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75A0304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WDT-002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1D6814C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Paginação frontend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3CF0F7D2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0360069D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15EA67E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Alto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5CA13C4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Baixo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3093039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14:ligatures w14:val="none"/>
              </w:rPr>
              <w:t>★★★★☆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12FE1C8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Completa a experiência de paginação. Depende do WDT-001.</w:t>
            </w:r>
          </w:p>
        </w:tc>
      </w:tr>
      <w:tr w:rsidR="00AB5A29" w:rsidRPr="00AB5A29" w14:paraId="23AB212E" w14:textId="77777777" w:rsidTr="00AB5A29">
        <w:trPr>
          <w:trHeight w:val="56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54F6D308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1C0AABC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WDT-009/10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606DC5C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Classificação de vaga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6E48D86D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7BA3C0D6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5429B98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Altíssimo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5FBEECD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Alto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3A90156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14:ligatures w14:val="none"/>
              </w:rPr>
              <w:t>★★★★☆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4491AD1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BLOQUEANTE para P4/P5/P8. Sem isso, não há parametrização adaptativa.</w:t>
            </w:r>
          </w:p>
        </w:tc>
      </w:tr>
      <w:tr w:rsidR="00AB5A29" w:rsidRPr="00AB5A29" w14:paraId="383E8BD6" w14:textId="77777777" w:rsidTr="00AB5A29">
        <w:trPr>
          <w:trHeight w:val="56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7724ADE9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5530B96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WDT-011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49469F7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Taxa de queda score (ES)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35610874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668E0AA7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723B919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Alto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724C4CE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Médio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742F230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14:ligatures w14:val="none"/>
              </w:rPr>
              <w:t>★★★★☆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4F6030D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Elimina candidatos irrelevantes do WRF. Melhora qualidade e performance.</w:t>
            </w:r>
          </w:p>
        </w:tc>
      </w:tr>
      <w:tr w:rsidR="00AB5A29" w:rsidRPr="00AB5A29" w14:paraId="2315821C" w14:textId="77777777" w:rsidTr="00AB5A29">
        <w:trPr>
          <w:trHeight w:val="56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52876184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2EB4D77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WDT-012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6ABA301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Gap semântico (PGV)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03D3CFFB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6FDE79B1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44EF6D4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Alto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303FAE2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Médio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160A0AC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14:ligatures w14:val="none"/>
              </w:rPr>
              <w:t>★★★★☆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2CC" w:fill="FCE4D6"/>
            <w:hideMark/>
          </w:tcPr>
          <w:p w14:paraId="1A4D507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Complementa P4 para embeddings. Mesma lógica, outro eixo.</w:t>
            </w:r>
          </w:p>
        </w:tc>
      </w:tr>
      <w:tr w:rsidR="00AB5A29" w:rsidRPr="00AB5A29" w14:paraId="594DC234" w14:textId="77777777" w:rsidTr="00AB5A29">
        <w:trPr>
          <w:trHeight w:val="56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D3694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938D6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WDT-014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A486C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 dinâmico WRF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D267E4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E85E23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70230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Alto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FDAEB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Médio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24B27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14:ligatures w14:val="none"/>
              </w:rPr>
              <w:t>★★★☆☆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E069F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WRF mais inteligente. Depende da classificação de vaga.</w:t>
            </w:r>
          </w:p>
        </w:tc>
      </w:tr>
      <w:tr w:rsidR="00AB5A29" w:rsidRPr="00AB5A29" w14:paraId="6C181DCF" w14:textId="77777777" w:rsidTr="00AB5A29">
        <w:trPr>
          <w:trHeight w:val="56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03BCE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A30B6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WDT-016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FA3A4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Schema base de critérios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9A7BEC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910D89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C123E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Transformacional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8B145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Alto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96E7C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14:ligatures w14:val="none"/>
              </w:rPr>
              <w:t>★★★★★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4779C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GAME CHANGER. Começar o quanto antes, mesmo que em paralelo. Diferencial competitivo.</w:t>
            </w:r>
          </w:p>
        </w:tc>
      </w:tr>
      <w:tr w:rsidR="00AB5A29" w:rsidRPr="00AB5A29" w14:paraId="3349DEED" w14:textId="77777777" w:rsidTr="00AB5A29">
        <w:trPr>
          <w:trHeight w:val="56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C8FD3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6674A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WDT-018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9542B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Integração critérios + LLM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2E4F55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A667B0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E4B5C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Transformacional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1EBA9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Alto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E9BD4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14:ligatures w14:val="none"/>
              </w:rPr>
              <w:t>★★★★☆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10098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Materializa o valor da base de critérios. Reduz subjetividade da LLM.</w:t>
            </w:r>
          </w:p>
        </w:tc>
      </w:tr>
      <w:tr w:rsidR="00AB5A29" w:rsidRPr="00AB5A29" w14:paraId="1D7E2375" w14:textId="77777777" w:rsidTr="00AB5A29">
        <w:trPr>
          <w:trHeight w:val="56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9F900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D232B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WDT-021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F1704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Explicit/Implicit/Inferred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6D11AF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4C41C3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83B1D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Alto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4AD42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Médio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B8F15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14:ligatures w14:val="none"/>
              </w:rPr>
              <w:t>★★★★☆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0EAFE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Reduz alucinação da LLM classificando tipo de evidência.</w:t>
            </w:r>
          </w:p>
        </w:tc>
      </w:tr>
      <w:tr w:rsidR="00AB5A29" w:rsidRPr="00AB5A29" w14:paraId="520BD9B8" w14:textId="77777777" w:rsidTr="00AB5A29">
        <w:trPr>
          <w:trHeight w:val="56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2F562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2C54B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WDT-023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BADF7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Requisitos excludentes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1B18FE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9A966E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89986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Alto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A7B7B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Baixo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3F3A0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14:ligatures w14:val="none"/>
              </w:rPr>
              <w:t>★★★★☆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A0E20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Elimina candidatos claramente inadequados antes do WRF.</w:t>
            </w:r>
          </w:p>
        </w:tc>
      </w:tr>
      <w:tr w:rsidR="00AB5A29" w:rsidRPr="00AB5A29" w14:paraId="253900E3" w14:textId="77777777" w:rsidTr="00AB5A29">
        <w:trPr>
          <w:trHeight w:val="56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C4402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B9C43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WDT-029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AA24E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Documentação técnica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55F24F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3D6C02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65621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Médio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71F29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Médio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744E9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14:ligatures w14:val="none"/>
              </w:rPr>
              <w:t>★★★☆☆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F7D87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Começar cedo (Sprint 2+). Paulo sinalizou necessidade. Manutenibilidade.</w:t>
            </w:r>
          </w:p>
        </w:tc>
      </w:tr>
      <w:tr w:rsidR="00AB5A29" w:rsidRPr="00AB5A29" w14:paraId="2925FEF2" w14:textId="77777777" w:rsidTr="00AB5A29">
        <w:trPr>
          <w:trHeight w:val="56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3D743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C5F42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WDT-008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34CC6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Dashboard feedback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92100F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7F19B1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097A1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Médio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9D6F3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Médio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C066E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14:ligatures w14:val="none"/>
              </w:rPr>
              <w:t>★★★☆☆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3952A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Visibilidade sobre o que recrutadores gostam/não gostam.</w:t>
            </w:r>
          </w:p>
        </w:tc>
      </w:tr>
      <w:tr w:rsidR="00AB5A29" w:rsidRPr="00AB5A29" w14:paraId="4376B5CD" w14:textId="77777777" w:rsidTr="00AB5A29">
        <w:trPr>
          <w:trHeight w:val="560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25358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34311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WDT-015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4CC65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Filtro pré-WRF combinado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6259F7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222874" w14:textId="77777777" w:rsidR="00AB5A29" w:rsidRPr="00AB5A29" w:rsidRDefault="00AB5A29" w:rsidP="00AB5A29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76CE2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Alto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D0344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Médio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71FD1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14:ligatures w14:val="none"/>
              </w:rPr>
              <w:t>★★★☆☆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06C31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Orquestra P4+P5 para alimentar WRF com dados limpos.</w:t>
            </w:r>
          </w:p>
        </w:tc>
      </w:tr>
    </w:tbl>
    <w:p w14:paraId="122C768C" w14:textId="77777777" w:rsidR="00AB5A29" w:rsidRDefault="00AB5A29"/>
    <w:p w14:paraId="4DF21850" w14:textId="6B28429C" w:rsidR="00AB5A29" w:rsidRDefault="00AB5A29">
      <w:r>
        <w:t>Mapa de dependencias</w:t>
      </w:r>
    </w:p>
    <w:p w14:paraId="75E72189" w14:textId="77777777" w:rsidR="00AB5A29" w:rsidRDefault="00AB5A29"/>
    <w:tbl>
      <w:tblPr>
        <w:tblW w:w="12840" w:type="dxa"/>
        <w:tblLook w:val="04A0" w:firstRow="1" w:lastRow="0" w:firstColumn="1" w:lastColumn="0" w:noHBand="0" w:noVBand="1"/>
      </w:tblPr>
      <w:tblGrid>
        <w:gridCol w:w="1440"/>
        <w:gridCol w:w="4200"/>
        <w:gridCol w:w="2400"/>
        <w:gridCol w:w="3600"/>
        <w:gridCol w:w="1200"/>
      </w:tblGrid>
      <w:tr w:rsidR="00AB5A29" w:rsidRPr="00AB5A29" w14:paraId="7708225A" w14:textId="77777777" w:rsidTr="00AB5A29">
        <w:trPr>
          <w:trHeight w:val="300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12DFA754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lastRenderedPageBreak/>
              <w:t>Card</w:t>
            </w:r>
          </w:p>
        </w:tc>
        <w:tc>
          <w:tcPr>
            <w:tcW w:w="4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2922F166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Título Resumido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3C938C27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Depende de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0374938E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Bloqueia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hideMark/>
          </w:tcPr>
          <w:p w14:paraId="2A4D6AD4" w14:textId="77777777" w:rsidR="00AB5A29" w:rsidRPr="00AB5A29" w:rsidRDefault="00AB5A29" w:rsidP="00AB5A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AB5A2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Sprint</w:t>
            </w:r>
          </w:p>
        </w:tc>
      </w:tr>
      <w:tr w:rsidR="00AB5A29" w:rsidRPr="00AB5A29" w14:paraId="19B630B9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AC0A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WDT-001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5D4DA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Endpoint busca paginada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783BE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A011D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WDT-002, WDT-003, WDT-004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DA6DE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S1</w:t>
            </w:r>
          </w:p>
        </w:tc>
      </w:tr>
      <w:tr w:rsidR="00AB5A29" w:rsidRPr="00AB5A29" w14:paraId="1E51B776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7F6D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WDT-002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452A1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FE paginação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6D613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3679B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E8C81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S1</w:t>
            </w:r>
          </w:p>
        </w:tc>
      </w:tr>
      <w:tr w:rsidR="00AB5A29" w:rsidRPr="00AB5A29" w14:paraId="0B5993A6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7E2D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WDT-003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C5213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ES exclusão IDs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9780F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3C2D1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9BD57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S1</w:t>
            </w:r>
          </w:p>
        </w:tc>
      </w:tr>
      <w:tr w:rsidR="00AB5A29" w:rsidRPr="00AB5A29" w14:paraId="1844493C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1F11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WDT-004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0BCD0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PGV exclusão IDs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C4C00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06F75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4BFD6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S1</w:t>
            </w:r>
          </w:p>
        </w:tc>
      </w:tr>
      <w:tr w:rsidR="00AB5A29" w:rsidRPr="00AB5A29" w14:paraId="399E3054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A31D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WDT-005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1754B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Remover ordenação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1A704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527F0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DF251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S1</w:t>
            </w:r>
          </w:p>
        </w:tc>
      </w:tr>
      <w:tr w:rsidR="00AB5A29" w:rsidRPr="00AB5A29" w14:paraId="08A2FFC1" w14:textId="77777777" w:rsidTr="00AB5A29">
        <w:trPr>
          <w:trHeight w:val="56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0EBF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WDT-006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5960B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 like/dislike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DF006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1E44C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WDT-007, WDT-008, WDT-027, WDT-028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427C2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S1</w:t>
            </w:r>
          </w:p>
        </w:tc>
      </w:tr>
      <w:tr w:rsidR="00AB5A29" w:rsidRPr="00AB5A29" w14:paraId="3E659DE2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A391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WDT-007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AC5CF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FE like/dislike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76C86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F296A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8AFF0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S1</w:t>
            </w:r>
          </w:p>
        </w:tc>
      </w:tr>
      <w:tr w:rsidR="00AB5A29" w:rsidRPr="00AB5A29" w14:paraId="6F9CED6E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6BCB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WDT-008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63B67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Dashboard feedback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5BCD3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DCBCF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49ADC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S2</w:t>
            </w:r>
          </w:p>
        </w:tc>
      </w:tr>
      <w:tr w:rsidR="00AB5A29" w:rsidRPr="00AB5A29" w14:paraId="4512CFC6" w14:textId="77777777" w:rsidTr="00AB5A29">
        <w:trPr>
          <w:trHeight w:val="56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D870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WDT-009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40F66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Classificação vaga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387F9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839EF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WDT-010, WDT-011, WDT-012, WDT-014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76652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S3</w:t>
            </w:r>
          </w:p>
        </w:tc>
      </w:tr>
      <w:tr w:rsidR="00AB5A29" w:rsidRPr="00AB5A29" w14:paraId="74EC63EF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9B38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WDT-010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28F84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FE classificação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CA1C3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A8D14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7086B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S3</w:t>
            </w:r>
          </w:p>
        </w:tc>
      </w:tr>
      <w:tr w:rsidR="00AB5A29" w:rsidRPr="00AB5A29" w14:paraId="3D8356E4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2AFA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WDT-011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DA503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Taxa queda ES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4556E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23C9D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03027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S4</w:t>
            </w:r>
          </w:p>
        </w:tc>
      </w:tr>
      <w:tr w:rsidR="00AB5A29" w:rsidRPr="00AB5A29" w14:paraId="5CF49828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94EC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WDT-012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4116D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Gap semântico PGV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16266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CCE1C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FED31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S4</w:t>
            </w:r>
          </w:p>
        </w:tc>
      </w:tr>
      <w:tr w:rsidR="00AB5A29" w:rsidRPr="00AB5A29" w14:paraId="4ED56C76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E13F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WDT-013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D0D7F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Estabilidade query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FA653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09CF3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5E46F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S4</w:t>
            </w:r>
          </w:p>
        </w:tc>
      </w:tr>
      <w:tr w:rsidR="00AB5A29" w:rsidRPr="00AB5A29" w14:paraId="577D8D4F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ED8E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WDT-014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C5428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 dinâmico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954E7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F011E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EADF1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S5</w:t>
            </w:r>
          </w:p>
        </w:tc>
      </w:tr>
      <w:tr w:rsidR="00AB5A29" w:rsidRPr="00AB5A29" w14:paraId="1694A42D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2F7A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WDT-015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028C7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Filtro pré-WRF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D48FA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WDT-011, WDT-012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98816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A9A7B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S5</w:t>
            </w:r>
          </w:p>
        </w:tc>
      </w:tr>
      <w:tr w:rsidR="00AB5A29" w:rsidRPr="00AB5A29" w14:paraId="6E6DE9F1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B13C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WDT-016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E1E94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Schema critérios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BED63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2C766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WDT-017 a WDT-022, WDT-027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C86F9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S6</w:t>
            </w:r>
          </w:p>
        </w:tc>
      </w:tr>
      <w:tr w:rsidR="00AB5A29" w:rsidRPr="00AB5A29" w14:paraId="2956903B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4A69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WDT-017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67687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FE admin critérios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204C6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1F6F0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F2F2B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S7</w:t>
            </w:r>
          </w:p>
        </w:tc>
      </w:tr>
      <w:tr w:rsidR="00AB5A29" w:rsidRPr="00AB5A29" w14:paraId="086DE00E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E5E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WDT-018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6C7B4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Critérios + LLM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C340D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9A77E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F6BAE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S8</w:t>
            </w:r>
          </w:p>
        </w:tc>
      </w:tr>
      <w:tr w:rsidR="00AB5A29" w:rsidRPr="00AB5A29" w14:paraId="515ACE9A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9374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WDT-019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0A6F7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Dashboard critérios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64006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WDT-016, WDT-006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6F474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0E658D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S9</w:t>
            </w:r>
          </w:p>
        </w:tc>
      </w:tr>
      <w:tr w:rsidR="00AB5A29" w:rsidRPr="00AB5A29" w14:paraId="006F46E9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4D7D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WDT-020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CA250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Alimentação 50-100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FB856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390CF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B25B8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S9-10</w:t>
            </w:r>
          </w:p>
        </w:tc>
      </w:tr>
      <w:tr w:rsidR="00AB5A29" w:rsidRPr="00AB5A29" w14:paraId="14479E5D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FFED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WDT-021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E109D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Explicit/Implicit/Inferred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42C90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27088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WDT-022, WDT-023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7F0DF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S10</w:t>
            </w:r>
          </w:p>
        </w:tc>
      </w:tr>
      <w:tr w:rsidR="00AB5A29" w:rsidRPr="00AB5A29" w14:paraId="63724C83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234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WDT-022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BC942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Score por requisito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8BD18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WDT-021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F2784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FCC08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S11</w:t>
            </w:r>
          </w:p>
        </w:tc>
      </w:tr>
      <w:tr w:rsidR="00AB5A29" w:rsidRPr="00AB5A29" w14:paraId="58E55934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E1F2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WDT-023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2DBB4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Requisitos excludentes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77C2F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WDT-021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7FE5A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99588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S12</w:t>
            </w:r>
          </w:p>
        </w:tc>
      </w:tr>
      <w:tr w:rsidR="00AB5A29" w:rsidRPr="00AB5A29" w14:paraId="25184822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C01E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WDT-024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019E8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Enriquecimento perfil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2AC5D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F53A3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C78A7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S13</w:t>
            </w:r>
          </w:p>
        </w:tc>
      </w:tr>
      <w:tr w:rsidR="00AB5A29" w:rsidRPr="00AB5A29" w14:paraId="132BC884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403B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WDT-025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5F424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Análise pós-busca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7E332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7D09B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EB050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S13</w:t>
            </w:r>
          </w:p>
        </w:tc>
      </w:tr>
      <w:tr w:rsidR="00AB5A29" w:rsidRPr="00AB5A29" w14:paraId="7FB1A467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81891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WDT-026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933762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Flags inconsistência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C09A18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E46F5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9080F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S14</w:t>
            </w:r>
          </w:p>
        </w:tc>
      </w:tr>
      <w:tr w:rsidR="00AB5A29" w:rsidRPr="00AB5A29" w14:paraId="147EED40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D079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WDT-027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19159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Motor aprendizado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5DB3EB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WDT-006, WDT-016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CC207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05D310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S15-16</w:t>
            </w:r>
          </w:p>
        </w:tc>
      </w:tr>
      <w:tr w:rsidR="00AB5A29" w:rsidRPr="00AB5A29" w14:paraId="7F872C04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05AF5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WDT-028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8E575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A/B testing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BAC6B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WDT-006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65D683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E3217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S17</w:t>
            </w:r>
          </w:p>
        </w:tc>
      </w:tr>
      <w:tr w:rsidR="00AB5A29" w:rsidRPr="00AB5A29" w14:paraId="45A33A84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0943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WDT-029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338229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Documentação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1539EF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5C53E6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0B82B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S2+</w:t>
            </w:r>
          </w:p>
        </w:tc>
      </w:tr>
      <w:tr w:rsidR="00AB5A29" w:rsidRPr="00AB5A29" w14:paraId="43FB7014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8BA17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WDT-030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D7B98E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Dashboard observabilidade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F65514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WDT-011/12/13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2AA79A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6C6F6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5A2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S18</w:t>
            </w:r>
          </w:p>
        </w:tc>
      </w:tr>
      <w:tr w:rsidR="00AB5A29" w:rsidRPr="00AB5A29" w14:paraId="62B1DF57" w14:textId="77777777" w:rsidTr="00AB5A29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7940C" w14:textId="77777777" w:rsidR="00AB5A29" w:rsidRPr="00AB5A29" w:rsidRDefault="00AB5A29" w:rsidP="00AB5A2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74F99" w14:textId="77777777" w:rsidR="00AB5A29" w:rsidRPr="00AB5A29" w:rsidRDefault="00AB5A29" w:rsidP="00AB5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5861C" w14:textId="77777777" w:rsidR="00AB5A29" w:rsidRPr="00AB5A29" w:rsidRDefault="00AB5A29" w:rsidP="00AB5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6BEBC" w14:textId="77777777" w:rsidR="00AB5A29" w:rsidRPr="00AB5A29" w:rsidRDefault="00AB5A29" w:rsidP="00AB5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FEE9D" w14:textId="77777777" w:rsidR="00AB5A29" w:rsidRPr="00AB5A29" w:rsidRDefault="00AB5A29" w:rsidP="00AB5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2466F54" w14:textId="77777777" w:rsidR="00AB5A29" w:rsidRDefault="00AB5A29"/>
    <w:sectPr w:rsidR="00AB5A29" w:rsidSect="00AB5A2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A29"/>
    <w:rsid w:val="002C626B"/>
    <w:rsid w:val="00324A56"/>
    <w:rsid w:val="00421D16"/>
    <w:rsid w:val="00AB5A29"/>
    <w:rsid w:val="00B8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48DF54"/>
  <w15:chartTrackingRefBased/>
  <w15:docId w15:val="{188E3A70-FCA4-3A4A-AD1B-530334EC9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4022</Words>
  <Characters>22927</Characters>
  <Application>Microsoft Office Word</Application>
  <DocSecurity>0</DocSecurity>
  <Lines>191</Lines>
  <Paragraphs>53</Paragraphs>
  <ScaleCrop>false</ScaleCrop>
  <Company/>
  <LinksUpToDate>false</LinksUpToDate>
  <CharactersWithSpaces>26896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Moraes | Talenses Group</dc:creator>
  <cp:keywords/>
  <dc:description/>
  <cp:lastModifiedBy>Paulo Moraes | Talenses Group</cp:lastModifiedBy>
  <cp:revision>1</cp:revision>
  <dcterms:created xsi:type="dcterms:W3CDTF">2026-02-07T09:53:00Z</dcterms:created>
  <dcterms:modified xsi:type="dcterms:W3CDTF">2026-02-07T09:57:00Z</dcterms:modified>
</cp:coreProperties>
</file>