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53646" w:rsidRPr="00C53646" w14:paraId="45C2B15A" w14:textId="77777777" w:rsidTr="00C53646">
        <w:trPr>
          <w:jc w:val="center"/>
        </w:trPr>
        <w:tc>
          <w:tcPr>
            <w:tcW w:w="9360" w:type="dxa"/>
            <w:shd w:val="clear" w:color="auto" w:fill="auto"/>
          </w:tcPr>
          <w:p w14:paraId="51267816" w14:textId="5AB7FFC6" w:rsidR="004A32AD" w:rsidRPr="00C53646" w:rsidRDefault="00B145C8">
            <w:pPr>
              <w:spacing w:before="120"/>
              <w:jc w:val="center"/>
              <w:rPr>
                <w:rFonts w:hint="eastAsia"/>
              </w:rPr>
            </w:pPr>
            <w:r w:rsidRPr="00C53646">
              <w:rPr>
                <w:sz w:val="18"/>
                <w:highlight w:val="yellow"/>
              </w:rPr>
              <w:t xml:space="preserve">[ HERO IMAGE PLACEHOLDER </w:t>
            </w:r>
            <w:r w:rsidR="00073F55" w:rsidRPr="00C53646">
              <w:rPr>
                <w:sz w:val="18"/>
                <w:highlight w:val="yellow"/>
              </w:rPr>
              <w:t>– will be shared on received from BRANDS</w:t>
            </w:r>
            <w:r w:rsidRPr="00C53646">
              <w:rPr>
                <w:sz w:val="18"/>
                <w:highlight w:val="yellow"/>
              </w:rPr>
              <w:t>]</w:t>
            </w:r>
          </w:p>
          <w:p w14:paraId="4BD9D4FC" w14:textId="77777777" w:rsidR="004A32AD" w:rsidRPr="00C53646" w:rsidRDefault="00B145C8">
            <w:pPr>
              <w:spacing w:before="280"/>
              <w:jc w:val="center"/>
              <w:rPr>
                <w:rFonts w:hint="eastAsia"/>
              </w:rPr>
            </w:pPr>
            <w:r w:rsidRPr="00C53646">
              <w:rPr>
                <w:b/>
                <w:sz w:val="26"/>
              </w:rPr>
              <w:t>ZONG FREEDOM LEAGUE 2026</w:t>
            </w:r>
          </w:p>
          <w:p w14:paraId="7ECC9E16" w14:textId="1697053B" w:rsidR="004A32AD" w:rsidRPr="00C53646" w:rsidRDefault="00C53646">
            <w:pPr>
              <w:jc w:val="center"/>
              <w:rPr>
                <w:rFonts w:hint="eastAsia"/>
              </w:rPr>
            </w:pPr>
            <w:r w:rsidRPr="00C53646">
              <w:rPr>
                <w:b/>
                <w:sz w:val="44"/>
              </w:rPr>
              <w:t>This August, Freedom Comes with Rewards</w:t>
            </w:r>
            <w:r w:rsidR="00B145C8" w:rsidRPr="00C53646">
              <w:rPr>
                <w:b/>
                <w:sz w:val="44"/>
              </w:rPr>
              <w:t>.</w:t>
            </w:r>
          </w:p>
          <w:p w14:paraId="0AD9AA55" w14:textId="77777777" w:rsidR="004A32AD" w:rsidRPr="00C53646" w:rsidRDefault="00B145C8">
            <w:pPr>
              <w:spacing w:before="120"/>
              <w:jc w:val="center"/>
              <w:rPr>
                <w:rFonts w:hint="eastAsia"/>
              </w:rPr>
            </w:pPr>
            <w:r w:rsidRPr="00C53646">
              <w:rPr>
                <w:sz w:val="23"/>
              </w:rPr>
              <w:t xml:space="preserve">Complete missions across the Zong handset ecosystem. Earn Freedom Points. Climb the </w:t>
            </w:r>
            <w:r w:rsidRPr="00C53646">
              <w:rPr>
                <w:sz w:val="23"/>
              </w:rPr>
              <w:t>League. Win big this Independence Month.</w:t>
            </w:r>
          </w:p>
          <w:p w14:paraId="5B682790" w14:textId="1B04E858" w:rsidR="004A32AD" w:rsidRPr="00C53646" w:rsidRDefault="00B145C8">
            <w:pPr>
              <w:spacing w:before="280" w:after="320"/>
              <w:jc w:val="center"/>
              <w:rPr>
                <w:rFonts w:hint="eastAsia"/>
              </w:rPr>
            </w:pPr>
            <w:r w:rsidRPr="00C53646">
              <w:rPr>
                <w:b/>
                <w:sz w:val="24"/>
              </w:rPr>
              <w:t xml:space="preserve">  JOIN THE LEAGUE </w:t>
            </w:r>
            <w:r w:rsidRPr="00C53646">
              <w:rPr>
                <w:b/>
                <w:sz w:val="24"/>
              </w:rPr>
              <w:t xml:space="preserve"> </w:t>
            </w:r>
          </w:p>
        </w:tc>
      </w:tr>
    </w:tbl>
    <w:p w14:paraId="591AB511" w14:textId="77777777" w:rsidR="004A32AD" w:rsidRDefault="004A32AD">
      <w:pPr>
        <w:rPr>
          <w:rFonts w:hint="eastAsia"/>
        </w:rPr>
      </w:pPr>
    </w:p>
    <w:p w14:paraId="40F76349" w14:textId="77777777" w:rsidR="00073F55" w:rsidRDefault="00073F55" w:rsidP="00073F55">
      <w:pPr>
        <w:rPr>
          <w:rFonts w:hint="eastAsia"/>
        </w:rPr>
      </w:pPr>
      <w:r>
        <w:rPr>
          <w:b/>
          <w:color w:val="8FC31F"/>
          <w:sz w:val="32"/>
        </w:rPr>
        <w:t>WHAT YOU CAN WIN (</w:t>
      </w:r>
      <w:r w:rsidRPr="007950FA">
        <w:rPr>
          <w:b/>
          <w:color w:val="8FC31F"/>
          <w:sz w:val="32"/>
          <w:highlight w:val="yellow"/>
        </w:rPr>
        <w:t>TBD</w:t>
      </w:r>
      <w:r>
        <w:rPr>
          <w:b/>
          <w:color w:val="8FC31F"/>
          <w:sz w:val="32"/>
        </w:rPr>
        <w:t>)</w:t>
      </w:r>
    </w:p>
    <w:p w14:paraId="6DA8C2DB" w14:textId="77777777" w:rsidR="00073F55" w:rsidRDefault="00073F55" w:rsidP="00073F55">
      <w:pPr>
        <w:pStyle w:val="ListBullet"/>
        <w:rPr>
          <w:rFonts w:hint="eastAsia"/>
        </w:rPr>
      </w:pPr>
      <w:r>
        <w:rPr>
          <w:color w:val="222222"/>
        </w:rPr>
        <w:t>Weekly Draws —Surprise prizes</w:t>
      </w:r>
    </w:p>
    <w:p w14:paraId="7E483581" w14:textId="77777777" w:rsidR="00073F55" w:rsidRDefault="00073F55" w:rsidP="00073F55">
      <w:pPr>
        <w:pStyle w:val="ListBullet"/>
        <w:rPr>
          <w:rFonts w:hint="eastAsia"/>
        </w:rPr>
      </w:pPr>
      <w:r>
        <w:rPr>
          <w:color w:val="222222"/>
        </w:rPr>
        <w:t>Grand Independence Day Draw — flagship handsets &amp; accessories</w:t>
      </w:r>
    </w:p>
    <w:p w14:paraId="33399013" w14:textId="77777777" w:rsidR="00073F55" w:rsidRPr="007950FA" w:rsidRDefault="00073F55" w:rsidP="00073F55">
      <w:pPr>
        <w:pStyle w:val="ListBullet"/>
      </w:pPr>
      <w:r>
        <w:rPr>
          <w:color w:val="222222"/>
        </w:rPr>
        <w:t>Exclusive OEM prizes from our partners</w:t>
      </w:r>
    </w:p>
    <w:p w14:paraId="4258E645" w14:textId="77777777" w:rsidR="00073F55" w:rsidRDefault="00073F55" w:rsidP="00073F55">
      <w:pPr>
        <w:pStyle w:val="ListBullet"/>
        <w:numPr>
          <w:ilvl w:val="0"/>
          <w:numId w:val="0"/>
        </w:numPr>
        <w:ind w:left="360" w:hanging="360"/>
        <w:rPr>
          <w:color w:val="222222"/>
        </w:rPr>
      </w:pPr>
    </w:p>
    <w:p w14:paraId="6786B5D6" w14:textId="77777777" w:rsidR="00073F55" w:rsidRPr="007950FA" w:rsidRDefault="00073F55" w:rsidP="00073F55">
      <w:pPr>
        <w:pStyle w:val="ListBullet"/>
        <w:numPr>
          <w:ilvl w:val="0"/>
          <w:numId w:val="0"/>
        </w:numPr>
        <w:ind w:left="360" w:hanging="360"/>
        <w:rPr>
          <w:rFonts w:hint="eastAsia"/>
          <w:b/>
          <w:bCs/>
          <w:color w:val="222222"/>
        </w:rPr>
      </w:pPr>
      <w:r w:rsidRPr="007950FA">
        <w:rPr>
          <w:b/>
          <w:bCs/>
          <w:color w:val="222222"/>
          <w:highlight w:val="yellow"/>
        </w:rPr>
        <w:t>We need to add pictures/visuals here of the potential prizes to attract customers</w:t>
      </w:r>
    </w:p>
    <w:p w14:paraId="3D715C86" w14:textId="7161AC42" w:rsidR="00073F55" w:rsidRDefault="00073F55" w:rsidP="00073F55">
      <w:pPr>
        <w:rPr>
          <w:b/>
          <w:color w:val="8FC31F"/>
          <w:sz w:val="32"/>
        </w:rPr>
      </w:pPr>
      <w:r>
        <w:rPr>
          <w:color w:val="555555"/>
          <w:sz w:val="19"/>
        </w:rPr>
        <w:t>Reward structure and prize values to be finalized upon confirmation with OEM partners.</w:t>
      </w:r>
    </w:p>
    <w:p w14:paraId="6DA58B81" w14:textId="52D7D774" w:rsidR="00073F55" w:rsidRDefault="00073F55" w:rsidP="00073F55">
      <w:pPr>
        <w:rPr>
          <w:rFonts w:hint="eastAsia"/>
        </w:rPr>
      </w:pPr>
      <w:r>
        <w:rPr>
          <w:b/>
          <w:color w:val="8FC31F"/>
          <w:sz w:val="32"/>
        </w:rPr>
        <w:t>YOUR LEAGUE 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073F55" w14:paraId="31607B88" w14:textId="77777777" w:rsidTr="00083FE5">
        <w:tc>
          <w:tcPr>
            <w:tcW w:w="3513" w:type="dxa"/>
            <w:shd w:val="clear" w:color="auto" w:fill="8FC31F"/>
          </w:tcPr>
          <w:p w14:paraId="02E5D69E" w14:textId="77777777" w:rsidR="00073F55" w:rsidRDefault="00073F55" w:rsidP="00083FE5">
            <w:pPr>
              <w:spacing w:before="20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BRONZE</w:t>
            </w:r>
          </w:p>
          <w:p w14:paraId="46671D87" w14:textId="77777777" w:rsidR="00073F55" w:rsidRPr="007950FA" w:rsidRDefault="00073F55" w:rsidP="00083FE5">
            <w:pPr>
              <w:jc w:val="center"/>
              <w:rPr>
                <w:color w:val="FFFFFF"/>
                <w:sz w:val="21"/>
              </w:rPr>
            </w:pPr>
            <w:r w:rsidRPr="007950FA">
              <w:rPr>
                <w:color w:val="FFFFFF"/>
                <w:sz w:val="21"/>
              </w:rPr>
              <w:t xml:space="preserve"> 0–650 Points</w:t>
            </w:r>
          </w:p>
          <w:p w14:paraId="7CE48B60" w14:textId="77777777" w:rsidR="00073F55" w:rsidRDefault="00073F55" w:rsidP="00083FE5">
            <w:pPr>
              <w:jc w:val="center"/>
              <w:rPr>
                <w:rFonts w:hint="eastAsia"/>
              </w:rPr>
            </w:pPr>
          </w:p>
        </w:tc>
        <w:tc>
          <w:tcPr>
            <w:tcW w:w="3513" w:type="dxa"/>
            <w:shd w:val="clear" w:color="auto" w:fill="9C9C9C"/>
          </w:tcPr>
          <w:p w14:paraId="66C3CFB8" w14:textId="77777777" w:rsidR="00073F55" w:rsidRDefault="00073F55" w:rsidP="00083FE5">
            <w:pPr>
              <w:spacing w:before="20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SILVER</w:t>
            </w:r>
          </w:p>
          <w:p w14:paraId="0104AAC7" w14:textId="77777777" w:rsidR="00073F55" w:rsidRDefault="00073F55" w:rsidP="00083FE5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1"/>
              </w:rPr>
              <w:t>650 – 1200 pts</w:t>
            </w:r>
          </w:p>
        </w:tc>
        <w:tc>
          <w:tcPr>
            <w:tcW w:w="3513" w:type="dxa"/>
            <w:shd w:val="clear" w:color="auto" w:fill="E4A700"/>
          </w:tcPr>
          <w:p w14:paraId="2B183B1C" w14:textId="77777777" w:rsidR="00073F55" w:rsidRDefault="00073F55" w:rsidP="00083FE5">
            <w:pPr>
              <w:spacing w:before="20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GOLD</w:t>
            </w:r>
          </w:p>
          <w:p w14:paraId="5BA05818" w14:textId="77777777" w:rsidR="00073F55" w:rsidRDefault="00073F55" w:rsidP="00083FE5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1"/>
              </w:rPr>
              <w:t>1200-3500 pts</w:t>
            </w:r>
          </w:p>
        </w:tc>
      </w:tr>
    </w:tbl>
    <w:p w14:paraId="5D6FD44A" w14:textId="77777777" w:rsidR="00073F55" w:rsidRDefault="00073F55" w:rsidP="00073F55">
      <w:pPr>
        <w:spacing w:before="120"/>
        <w:rPr>
          <w:color w:val="555555"/>
          <w:sz w:val="20"/>
        </w:rPr>
      </w:pPr>
      <w:r>
        <w:rPr>
          <w:color w:val="555555"/>
          <w:sz w:val="20"/>
        </w:rPr>
        <w:t>Higher leagues unlock more lucky draw entries and exclusive rewards. (</w:t>
      </w:r>
      <w:r w:rsidRPr="00073F55">
        <w:rPr>
          <w:color w:val="555555"/>
          <w:sz w:val="20"/>
          <w:highlight w:val="yellow"/>
        </w:rPr>
        <w:t>We need to highlight which one the customer is falling in</w:t>
      </w:r>
      <w:r>
        <w:rPr>
          <w:color w:val="555555"/>
          <w:sz w:val="20"/>
        </w:rPr>
        <w:t>)</w:t>
      </w:r>
    </w:p>
    <w:p w14:paraId="25E7FB19" w14:textId="77777777" w:rsidR="00073F55" w:rsidRDefault="00073F55" w:rsidP="00073F55">
      <w:pPr>
        <w:rPr>
          <w:rFonts w:hint="eastAsia"/>
        </w:rPr>
      </w:pPr>
      <w:r>
        <w:rPr>
          <w:b/>
          <w:color w:val="8FC31F"/>
          <w:sz w:val="32"/>
        </w:rPr>
        <w:t>YOUR MISSIONS</w:t>
      </w:r>
    </w:p>
    <w:p w14:paraId="4F98BF61" w14:textId="1DD7206B" w:rsidR="00073F55" w:rsidRDefault="00073F55" w:rsidP="00073F55">
      <w:pPr>
        <w:rPr>
          <w:color w:val="555555"/>
          <w:sz w:val="21"/>
        </w:rPr>
      </w:pPr>
      <w:r>
        <w:rPr>
          <w:color w:val="555555"/>
          <w:sz w:val="21"/>
        </w:rPr>
        <w:t xml:space="preserve">Track </w:t>
      </w:r>
      <w:r>
        <w:rPr>
          <w:color w:val="555555"/>
          <w:sz w:val="21"/>
        </w:rPr>
        <w:t>on</w:t>
      </w:r>
      <w:r>
        <w:rPr>
          <w:color w:val="555555"/>
          <w:sz w:val="21"/>
        </w:rPr>
        <w:t xml:space="preserve"> your dashboard, tap any mission to see exactly how to complete it and how many points you’ll earn.</w:t>
      </w:r>
    </w:p>
    <w:p w14:paraId="293EF5AE" w14:textId="4E27D8EC" w:rsidR="00073F55" w:rsidRDefault="00073F55" w:rsidP="00073F55">
      <w:pPr>
        <w:rPr>
          <w:b/>
          <w:bCs/>
          <w:color w:val="555555"/>
          <w:sz w:val="20"/>
          <w:u w:val="single"/>
        </w:rPr>
      </w:pPr>
      <w:r w:rsidRPr="00073F55">
        <w:rPr>
          <w:b/>
          <w:bCs/>
          <w:color w:val="555555"/>
          <w:sz w:val="20"/>
          <w:u w:val="single"/>
        </w:rPr>
        <w:lastRenderedPageBreak/>
        <w:drawing>
          <wp:inline distT="0" distB="0" distL="0" distR="0" wp14:anchorId="2E687642" wp14:editId="16DC26F4">
            <wp:extent cx="6500347" cy="140738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0610" cy="14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C960" w14:textId="3A8F5F12" w:rsidR="00073F55" w:rsidRPr="007950FA" w:rsidRDefault="00073F55" w:rsidP="00073F55">
      <w:pPr>
        <w:rPr>
          <w:b/>
          <w:bCs/>
          <w:color w:val="555555"/>
          <w:sz w:val="20"/>
          <w:u w:val="single"/>
        </w:rPr>
      </w:pPr>
      <w:r w:rsidRPr="007950FA">
        <w:rPr>
          <w:b/>
          <w:bCs/>
          <w:color w:val="555555"/>
          <w:sz w:val="20"/>
          <w:u w:val="single"/>
        </w:rPr>
        <w:t>Mission Checklist:</w:t>
      </w:r>
      <w:r>
        <w:rPr>
          <w:b/>
          <w:bCs/>
          <w:color w:val="555555"/>
          <w:sz w:val="20"/>
          <w:u w:val="single"/>
        </w:rPr>
        <w:t xml:space="preserve"> (</w:t>
      </w:r>
      <w:r w:rsidRPr="007950FA">
        <w:rPr>
          <w:b/>
          <w:bCs/>
          <w:i/>
          <w:iCs/>
          <w:color w:val="555555"/>
          <w:sz w:val="20"/>
          <w:highlight w:val="yellow"/>
          <w:u w:val="single"/>
        </w:rPr>
        <w:t>Task list with check marks in front</w:t>
      </w:r>
      <w:r>
        <w:rPr>
          <w:b/>
          <w:bCs/>
          <w:color w:val="555555"/>
          <w:sz w:val="20"/>
          <w:u w:val="single"/>
        </w:rPr>
        <w:t>)</w:t>
      </w:r>
    </w:p>
    <w:p w14:paraId="57F33B6B" w14:textId="77777777" w:rsidR="00073F55" w:rsidRPr="007950FA" w:rsidRDefault="00073F55" w:rsidP="00073F55">
      <w:pPr>
        <w:pStyle w:val="ListParagraph"/>
        <w:numPr>
          <w:ilvl w:val="0"/>
          <w:numId w:val="10"/>
        </w:numPr>
        <w:spacing w:before="120"/>
        <w:rPr>
          <w:color w:val="555555"/>
          <w:sz w:val="20"/>
        </w:rPr>
      </w:pPr>
      <w:r w:rsidRPr="007950FA">
        <w:rPr>
          <w:color w:val="555555"/>
          <w:sz w:val="20"/>
        </w:rPr>
        <w:t>Have an MZA Account</w:t>
      </w:r>
    </w:p>
    <w:p w14:paraId="293B6604" w14:textId="77777777" w:rsidR="00073F55" w:rsidRPr="007950FA" w:rsidRDefault="00073F55" w:rsidP="00073F55">
      <w:pPr>
        <w:pStyle w:val="ListParagraph"/>
        <w:numPr>
          <w:ilvl w:val="0"/>
          <w:numId w:val="10"/>
        </w:numPr>
        <w:spacing w:before="120"/>
        <w:rPr>
          <w:color w:val="555555"/>
          <w:sz w:val="20"/>
        </w:rPr>
      </w:pPr>
      <w:r w:rsidRPr="007950FA">
        <w:rPr>
          <w:color w:val="555555"/>
          <w:sz w:val="20"/>
        </w:rPr>
        <w:t xml:space="preserve">Visit a </w:t>
      </w:r>
      <w:proofErr w:type="spellStart"/>
      <w:r w:rsidRPr="007950FA">
        <w:rPr>
          <w:color w:val="555555"/>
          <w:sz w:val="20"/>
        </w:rPr>
        <w:t>Zong</w:t>
      </w:r>
      <w:proofErr w:type="spellEnd"/>
      <w:r w:rsidRPr="007950FA">
        <w:rPr>
          <w:color w:val="555555"/>
          <w:sz w:val="20"/>
        </w:rPr>
        <w:t xml:space="preserve"> CSC</w:t>
      </w:r>
    </w:p>
    <w:p w14:paraId="66C581BD" w14:textId="77777777" w:rsidR="00073F55" w:rsidRPr="007950FA" w:rsidRDefault="00073F55" w:rsidP="00073F55">
      <w:pPr>
        <w:pStyle w:val="ListParagraph"/>
        <w:numPr>
          <w:ilvl w:val="0"/>
          <w:numId w:val="10"/>
        </w:numPr>
        <w:spacing w:before="120"/>
        <w:rPr>
          <w:color w:val="555555"/>
          <w:sz w:val="20"/>
        </w:rPr>
      </w:pPr>
      <w:r w:rsidRPr="007950FA">
        <w:rPr>
          <w:color w:val="555555"/>
          <w:sz w:val="20"/>
        </w:rPr>
        <w:t>Post With a Handset</w:t>
      </w:r>
    </w:p>
    <w:p w14:paraId="420F2B24" w14:textId="77777777" w:rsidR="00073F55" w:rsidRPr="007950FA" w:rsidRDefault="00073F55" w:rsidP="00073F55">
      <w:pPr>
        <w:pStyle w:val="ListParagraph"/>
        <w:numPr>
          <w:ilvl w:val="0"/>
          <w:numId w:val="10"/>
        </w:numPr>
        <w:spacing w:before="120"/>
        <w:rPr>
          <w:color w:val="555555"/>
          <w:sz w:val="20"/>
        </w:rPr>
      </w:pPr>
      <w:r w:rsidRPr="007950FA">
        <w:rPr>
          <w:color w:val="555555"/>
          <w:sz w:val="20"/>
        </w:rPr>
        <w:t>Refer a Friend to a Demo</w:t>
      </w:r>
    </w:p>
    <w:p w14:paraId="5AF6EB1A" w14:textId="77777777" w:rsidR="00073F55" w:rsidRPr="007950FA" w:rsidRDefault="00073F55" w:rsidP="00073F55">
      <w:pPr>
        <w:pStyle w:val="ListParagraph"/>
        <w:numPr>
          <w:ilvl w:val="0"/>
          <w:numId w:val="10"/>
        </w:numPr>
        <w:spacing w:before="120"/>
        <w:rPr>
          <w:color w:val="555555"/>
          <w:sz w:val="20"/>
        </w:rPr>
      </w:pPr>
      <w:r w:rsidRPr="007950FA">
        <w:rPr>
          <w:color w:val="555555"/>
          <w:sz w:val="20"/>
        </w:rPr>
        <w:t>Get a Trade-In Evaluation</w:t>
      </w:r>
    </w:p>
    <w:p w14:paraId="4DA63B48" w14:textId="77777777" w:rsidR="00073F55" w:rsidRPr="007950FA" w:rsidRDefault="00073F55" w:rsidP="00073F55">
      <w:pPr>
        <w:pStyle w:val="ListParagraph"/>
        <w:numPr>
          <w:ilvl w:val="0"/>
          <w:numId w:val="10"/>
        </w:numPr>
        <w:spacing w:before="120"/>
        <w:rPr>
          <w:color w:val="555555"/>
          <w:sz w:val="20"/>
        </w:rPr>
      </w:pPr>
      <w:r w:rsidRPr="007950FA">
        <w:rPr>
          <w:color w:val="555555"/>
          <w:sz w:val="20"/>
        </w:rPr>
        <w:t>Purchase a New Handset</w:t>
      </w:r>
    </w:p>
    <w:p w14:paraId="7D3D1624" w14:textId="2E49FB8D" w:rsidR="00073F55" w:rsidRPr="007950FA" w:rsidRDefault="00073F55" w:rsidP="00073F55">
      <w:pPr>
        <w:pStyle w:val="ListParagraph"/>
        <w:numPr>
          <w:ilvl w:val="0"/>
          <w:numId w:val="10"/>
        </w:numPr>
        <w:spacing w:before="120"/>
        <w:rPr>
          <w:rFonts w:hint="eastAsia"/>
          <w:color w:val="555555"/>
          <w:sz w:val="20"/>
        </w:rPr>
      </w:pPr>
      <w:r w:rsidRPr="007950FA">
        <w:rPr>
          <w:color w:val="555555"/>
          <w:sz w:val="20"/>
        </w:rPr>
        <w:t>Trade In + Purchase New</w:t>
      </w:r>
      <w:r>
        <w:rPr>
          <w:color w:val="555555"/>
          <w:sz w:val="20"/>
        </w:rPr>
        <w:t xml:space="preserve"> Handset</w:t>
      </w:r>
    </w:p>
    <w:p w14:paraId="378EA27C" w14:textId="22AF51BB" w:rsidR="00073F55" w:rsidRDefault="00073F55">
      <w:r>
        <w:rPr>
          <w:b/>
          <w:color w:val="8FC31F"/>
          <w:sz w:val="32"/>
        </w:rPr>
        <w:t>HOW TO COMPLETE</w:t>
      </w:r>
    </w:p>
    <w:p w14:paraId="355B28A9" w14:textId="1478954B" w:rsidR="00073F55" w:rsidRDefault="00073F55">
      <w:r w:rsidRPr="00073F55">
        <w:drawing>
          <wp:inline distT="0" distB="0" distL="0" distR="0" wp14:anchorId="71041F22" wp14:editId="042536AE">
            <wp:extent cx="6692900" cy="4657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A6D2A1" w14:textId="77777777" w:rsidR="004A32AD" w:rsidRDefault="004A32AD">
      <w:pPr>
        <w:rPr>
          <w:rFonts w:hint="eastAsia"/>
        </w:rPr>
      </w:pPr>
    </w:p>
    <w:p w14:paraId="795E03A6" w14:textId="6A7F82A5" w:rsidR="00073F55" w:rsidRDefault="00073F55" w:rsidP="00073F55">
      <w:pPr>
        <w:spacing w:before="200"/>
        <w:rPr>
          <w:b/>
          <w:color w:val="8FC31F"/>
          <w:sz w:val="32"/>
        </w:rPr>
      </w:pPr>
      <w:r>
        <w:rPr>
          <w:b/>
          <w:color w:val="8FC31F"/>
          <w:sz w:val="32"/>
        </w:rPr>
        <w:t>HOW IT WORKS</w:t>
      </w:r>
    </w:p>
    <w:p w14:paraId="05A31991" w14:textId="414CF47F" w:rsidR="00073F55" w:rsidRDefault="00073F55" w:rsidP="00073F55">
      <w:pPr>
        <w:spacing w:before="200"/>
        <w:rPr>
          <w:rFonts w:hint="eastAsia"/>
        </w:rPr>
      </w:pPr>
      <w:r w:rsidRPr="00073F55">
        <w:drawing>
          <wp:inline distT="0" distB="0" distL="0" distR="0" wp14:anchorId="404C902B" wp14:editId="1A67AFFC">
            <wp:extent cx="6692900" cy="1515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3A90" w14:textId="4F0731CC" w:rsidR="00073F55" w:rsidRDefault="00073F55" w:rsidP="00073F55">
      <w:pPr>
        <w:rPr>
          <w:rFonts w:hint="eastAsia"/>
        </w:rPr>
      </w:pPr>
    </w:p>
    <w:p w14:paraId="3943EBFF" w14:textId="56B37658" w:rsidR="00073F55" w:rsidRDefault="00073F55" w:rsidP="00073F55">
      <w:pPr>
        <w:spacing w:before="200"/>
        <w:rPr>
          <w:rFonts w:hint="eastAsia"/>
        </w:rPr>
      </w:pPr>
      <w:r>
        <w:rPr>
          <w:b/>
          <w:color w:val="8FC31F"/>
          <w:sz w:val="32"/>
        </w:rPr>
        <w:t>FAQs</w:t>
      </w:r>
    </w:p>
    <w:p w14:paraId="332210F5" w14:textId="77777777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How do I join Freedom League?</w:t>
      </w:r>
      <w:r w:rsidRPr="00C53646">
        <w:rPr>
          <w:sz w:val="22"/>
          <w:szCs w:val="22"/>
        </w:rPr>
        <w:t xml:space="preserve"> Open the My </w:t>
      </w:r>
      <w:proofErr w:type="spellStart"/>
      <w:r w:rsidRPr="00C53646">
        <w:rPr>
          <w:sz w:val="22"/>
          <w:szCs w:val="22"/>
        </w:rPr>
        <w:t>Zong</w:t>
      </w:r>
      <w:proofErr w:type="spellEnd"/>
      <w:r w:rsidRPr="00C53646">
        <w:rPr>
          <w:sz w:val="22"/>
          <w:szCs w:val="22"/>
        </w:rPr>
        <w:t xml:space="preserve"> App, register for Freedom League, and you're in. It takes about 10 seconds and comes with your first 100 points.</w:t>
      </w:r>
    </w:p>
    <w:p w14:paraId="3CF158D3" w14:textId="5693D12A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Do I need to buy a handset to participate?</w:t>
      </w:r>
      <w:r w:rsidRPr="00C53646">
        <w:rPr>
          <w:sz w:val="22"/>
          <w:szCs w:val="22"/>
        </w:rPr>
        <w:t xml:space="preserve"> No. You can earn points and win prizes through missions like visiting a CSC, getting a trade-in evaluation, or referring a </w:t>
      </w:r>
      <w:proofErr w:type="spellStart"/>
      <w:r w:rsidRPr="00C53646">
        <w:rPr>
          <w:sz w:val="22"/>
          <w:szCs w:val="22"/>
        </w:rPr>
        <w:t>frienda</w:t>
      </w:r>
      <w:proofErr w:type="spellEnd"/>
      <w:r w:rsidRPr="00C53646">
        <w:rPr>
          <w:sz w:val="22"/>
          <w:szCs w:val="22"/>
        </w:rPr>
        <w:t xml:space="preserve"> purchase isn't required to join or to earn rewards.</w:t>
      </w:r>
    </w:p>
    <w:p w14:paraId="11E97DFB" w14:textId="58505B84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How do I know my points were credited?</w:t>
      </w:r>
      <w:r w:rsidRPr="00C53646">
        <w:rPr>
          <w:sz w:val="22"/>
          <w:szCs w:val="22"/>
        </w:rPr>
        <w:t xml:space="preserve"> Your MZA dashboard updates </w:t>
      </w:r>
      <w:r w:rsidR="00C53646" w:rsidRPr="00C53646">
        <w:rPr>
          <w:sz w:val="22"/>
          <w:szCs w:val="22"/>
        </w:rPr>
        <w:t>to show points</w:t>
      </w:r>
      <w:r w:rsidRPr="00C53646">
        <w:rPr>
          <w:sz w:val="22"/>
          <w:szCs w:val="22"/>
        </w:rPr>
        <w:t>. Once a mission is verified, your Freedom Points and league status update automatically — no need to wait or follow up.</w:t>
      </w:r>
    </w:p>
    <w:p w14:paraId="4592CC2B" w14:textId="77777777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What counts as "posting publicly" for the CSC + handset mission?</w:t>
      </w:r>
      <w:r w:rsidRPr="00C53646">
        <w:rPr>
          <w:sz w:val="22"/>
          <w:szCs w:val="22"/>
        </w:rPr>
        <w:t xml:space="preserve"> Your photo needs to be on a public profile or story (not private/restricted) with the hashtag #ZFreedomLeague, so it's visible for verification.</w:t>
      </w:r>
    </w:p>
    <w:p w14:paraId="2BAF5A20" w14:textId="77777777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Can I complete the same mission more than once?</w:t>
      </w:r>
      <w:r w:rsidRPr="00C53646">
        <w:rPr>
          <w:sz w:val="22"/>
          <w:szCs w:val="22"/>
        </w:rPr>
        <w:t xml:space="preserve"> Some missions, like CSC visits, may be repeatable — check your dashboard for whether a mission shows as one-time or recurring. Trade-in evaluation and purchase-based missions are one-time per transaction.</w:t>
      </w:r>
    </w:p>
    <w:p w14:paraId="01214290" w14:textId="77777777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How long do I have to submit proof (photos, videos, invoices)?</w:t>
      </w:r>
      <w:r w:rsidRPr="00C53646">
        <w:rPr>
          <w:sz w:val="22"/>
          <w:szCs w:val="22"/>
        </w:rPr>
        <w:t xml:space="preserve"> Submit your evidence within the same campaign visit or transaction for fastest verification. Late submissions may not be processed before the campaign ends.</w:t>
      </w:r>
    </w:p>
    <w:p w14:paraId="740345FB" w14:textId="0AA3D88F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What happens if my trade-in evaluation says my phone isn't eligible?</w:t>
      </w:r>
      <w:r w:rsidRPr="00C53646">
        <w:rPr>
          <w:sz w:val="22"/>
          <w:szCs w:val="22"/>
        </w:rPr>
        <w:t xml:space="preserve"> You still earn your Trade-In Evaluation points for completing the check </w:t>
      </w:r>
      <w:r w:rsidR="00C53646" w:rsidRPr="00C53646">
        <w:rPr>
          <w:sz w:val="22"/>
          <w:szCs w:val="22"/>
        </w:rPr>
        <w:t xml:space="preserve">as </w:t>
      </w:r>
      <w:r w:rsidRPr="00C53646">
        <w:rPr>
          <w:sz w:val="22"/>
          <w:szCs w:val="22"/>
        </w:rPr>
        <w:t>eligibility for the actual trade-in program is assessed separately.</w:t>
      </w:r>
    </w:p>
    <w:p w14:paraId="3CA0ACD0" w14:textId="77777777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How are league tiers calculated?</w:t>
      </w:r>
      <w:r w:rsidRPr="00C53646">
        <w:rPr>
          <w:sz w:val="22"/>
          <w:szCs w:val="22"/>
        </w:rPr>
        <w:t xml:space="preserve"> Your tier (Bronze, Silver, Gold) is based on your total accumulated Freedom Points at any given time. Higher tiers unlock more lucky draw entries and better rewards.</w:t>
      </w:r>
    </w:p>
    <w:p w14:paraId="7B128BE3" w14:textId="77777777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When are winners announced?</w:t>
      </w:r>
      <w:r w:rsidRPr="00C53646">
        <w:rPr>
          <w:sz w:val="22"/>
          <w:szCs w:val="22"/>
        </w:rPr>
        <w:t xml:space="preserve"> Weekly draw winners are announced throughout the campaign; the Grand Independence Day draw winner is announced at campaign close. Winners are notified directly via the My </w:t>
      </w:r>
      <w:proofErr w:type="spellStart"/>
      <w:r w:rsidRPr="00C53646">
        <w:rPr>
          <w:sz w:val="22"/>
          <w:szCs w:val="22"/>
        </w:rPr>
        <w:t>Zong</w:t>
      </w:r>
      <w:proofErr w:type="spellEnd"/>
      <w:r w:rsidRPr="00C53646">
        <w:rPr>
          <w:sz w:val="22"/>
          <w:szCs w:val="22"/>
        </w:rPr>
        <w:t xml:space="preserve"> App.</w:t>
      </w:r>
    </w:p>
    <w:p w14:paraId="118D8BFD" w14:textId="77777777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Is there a cost to participate?</w:t>
      </w:r>
      <w:r w:rsidRPr="00C53646">
        <w:rPr>
          <w:sz w:val="22"/>
          <w:szCs w:val="22"/>
        </w:rPr>
        <w:t xml:space="preserve"> No, Freedom League is free to join. Standard costs only apply if you choose to purchase a handset, trade in a device, or activate a bundle.</w:t>
      </w:r>
    </w:p>
    <w:p w14:paraId="56B24973" w14:textId="01EFEBFB" w:rsidR="00073F55" w:rsidRPr="00C53646" w:rsidRDefault="00073F55" w:rsidP="00C53646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53646">
        <w:rPr>
          <w:rStyle w:val="Strong"/>
          <w:sz w:val="22"/>
          <w:szCs w:val="22"/>
        </w:rPr>
        <w:t>Can I refer more than one friend?</w:t>
      </w:r>
      <w:r w:rsidRPr="00C53646">
        <w:rPr>
          <w:sz w:val="22"/>
          <w:szCs w:val="22"/>
        </w:rPr>
        <w:t xml:space="preserve"> Yes</w:t>
      </w:r>
      <w:r w:rsidR="00C53646" w:rsidRPr="00C53646">
        <w:rPr>
          <w:sz w:val="22"/>
          <w:szCs w:val="22"/>
        </w:rPr>
        <w:t xml:space="preserve">, </w:t>
      </w:r>
      <w:r w:rsidRPr="00C53646">
        <w:rPr>
          <w:sz w:val="22"/>
          <w:szCs w:val="22"/>
        </w:rPr>
        <w:t>there's no cap mentioned on referrals, so you can earn the Refer-a-Friend points multiple times as long as each referral is a distinct new participant completing a demo.</w:t>
      </w:r>
    </w:p>
    <w:p w14:paraId="4DA201EA" w14:textId="77777777" w:rsidR="00073F55" w:rsidRPr="00073F55" w:rsidRDefault="00073F55">
      <w:pPr>
        <w:rPr>
          <w:rFonts w:hint="eastAsia"/>
          <w:b/>
          <w:color w:val="8FC31F"/>
          <w:sz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0"/>
      </w:tblGrid>
      <w:tr w:rsidR="004A32AD" w14:paraId="66F0D164" w14:textId="77777777">
        <w:tc>
          <w:tcPr>
            <w:tcW w:w="10540" w:type="dxa"/>
            <w:shd w:val="clear" w:color="auto" w:fill="222222"/>
          </w:tcPr>
          <w:p w14:paraId="2F254F30" w14:textId="77777777" w:rsidR="004A32AD" w:rsidRDefault="00B145C8">
            <w:pPr>
              <w:spacing w:before="20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In partnership with Samsung &amp; Mercantile</w:t>
            </w:r>
          </w:p>
          <w:p w14:paraId="455B9F08" w14:textId="5AE40A4F" w:rsidR="004A32AD" w:rsidRDefault="00B145C8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 xml:space="preserve">#ZFreedomLeague   |   Campaign runs through Independence Month </w:t>
            </w:r>
            <w:r w:rsidR="00073F55">
              <w:rPr>
                <w:color w:val="FFFFFF"/>
                <w:sz w:val="18"/>
              </w:rPr>
              <w:t>1</w:t>
            </w:r>
            <w:r w:rsidR="00073F55" w:rsidRPr="00073F55">
              <w:rPr>
                <w:color w:val="FFFFFF"/>
                <w:sz w:val="18"/>
                <w:vertAlign w:val="superscript"/>
              </w:rPr>
              <w:t>st</w:t>
            </w:r>
            <w:r w:rsidR="00073F55">
              <w:rPr>
                <w:color w:val="FFFFFF"/>
                <w:sz w:val="18"/>
              </w:rPr>
              <w:t xml:space="preserve"> to 14</w:t>
            </w:r>
            <w:r w:rsidR="00073F55" w:rsidRPr="00073F55">
              <w:rPr>
                <w:color w:val="FFFFFF"/>
                <w:sz w:val="18"/>
                <w:vertAlign w:val="superscript"/>
              </w:rPr>
              <w:t>th</w:t>
            </w:r>
            <w:r w:rsidR="00073F55">
              <w:rPr>
                <w:color w:val="FFFFFF"/>
                <w:sz w:val="18"/>
              </w:rPr>
              <w:t xml:space="preserve"> August </w:t>
            </w:r>
            <w:r>
              <w:rPr>
                <w:color w:val="FFFFFF"/>
                <w:sz w:val="18"/>
              </w:rPr>
              <w:t>2026   |   T&amp;Cs apply</w:t>
            </w:r>
          </w:p>
        </w:tc>
      </w:tr>
    </w:tbl>
    <w:p w14:paraId="3F9DE137" w14:textId="37C4D5DB" w:rsidR="00B145C8" w:rsidRDefault="00B145C8" w:rsidP="00C53646"/>
    <w:sectPr w:rsidR="00B145C8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F0ED7"/>
    <w:multiLevelType w:val="hybridMultilevel"/>
    <w:tmpl w:val="E69C9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C4501"/>
    <w:multiLevelType w:val="hybridMultilevel"/>
    <w:tmpl w:val="DD767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F55"/>
    <w:rsid w:val="0015074B"/>
    <w:rsid w:val="0029639D"/>
    <w:rsid w:val="00326F90"/>
    <w:rsid w:val="003F5934"/>
    <w:rsid w:val="004A32AD"/>
    <w:rsid w:val="007950FA"/>
    <w:rsid w:val="00AA1D8D"/>
    <w:rsid w:val="00B145C8"/>
    <w:rsid w:val="00B47730"/>
    <w:rsid w:val="00C536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A66CA"/>
  <w14:defaultImageDpi w14:val="300"/>
  <w15:docId w15:val="{4C45AD37-E9F3-4C4A-9A54-A38BB7FE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73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Aliyya Taimur</cp:lastModifiedBy>
  <cp:revision>2</cp:revision>
  <dcterms:created xsi:type="dcterms:W3CDTF">2026-07-08T07:51:00Z</dcterms:created>
  <dcterms:modified xsi:type="dcterms:W3CDTF">2026-07-08T07:51:00Z</dcterms:modified>
  <cp:category/>
</cp:coreProperties>
</file>