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8FC" w:rsidRDefault="001D156A" w:rsidP="001D156A">
      <w:pPr>
        <w:pStyle w:val="Heading1"/>
        <w:rPr>
          <w:lang w:val="en-US"/>
        </w:rPr>
      </w:pPr>
      <w:r>
        <w:rPr>
          <w:lang w:val="en-US"/>
        </w:rPr>
        <w:t xml:space="preserve">A Tiled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szoftver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pályakészítéshez</w:t>
      </w:r>
      <w:proofErr w:type="spellEnd"/>
    </w:p>
    <w:p w:rsidR="00640BC3" w:rsidRDefault="00640BC3" w:rsidP="001D156A">
      <w:pPr>
        <w:rPr>
          <w:b/>
          <w:lang w:val="en-US"/>
        </w:rPr>
      </w:pPr>
      <w:r w:rsidRPr="0011336F">
        <w:rPr>
          <w:b/>
          <w:lang w:val="en-US"/>
        </w:rPr>
        <w:t xml:space="preserve">Az </w:t>
      </w:r>
      <w:proofErr w:type="spellStart"/>
      <w:r w:rsidRPr="0011336F">
        <w:rPr>
          <w:b/>
          <w:lang w:val="en-US"/>
        </w:rPr>
        <w:t>egyszerűség</w:t>
      </w:r>
      <w:proofErr w:type="spellEnd"/>
      <w:r w:rsidRPr="0011336F">
        <w:rPr>
          <w:b/>
          <w:lang w:val="en-US"/>
        </w:rPr>
        <w:t xml:space="preserve"> </w:t>
      </w:r>
      <w:proofErr w:type="spellStart"/>
      <w:r w:rsidRPr="0011336F">
        <w:rPr>
          <w:b/>
          <w:lang w:val="en-US"/>
        </w:rPr>
        <w:t>kedvéért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felépítettünk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egy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minta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pályát</w:t>
      </w:r>
      <w:proofErr w:type="spellEnd"/>
      <w:r w:rsidR="0011336F" w:rsidRPr="0011336F">
        <w:rPr>
          <w:b/>
          <w:lang w:val="en-US"/>
        </w:rPr>
        <w:t xml:space="preserve">, </w:t>
      </w:r>
      <w:proofErr w:type="spellStart"/>
      <w:r w:rsidR="0011336F" w:rsidRPr="0011336F">
        <w:rPr>
          <w:b/>
          <w:lang w:val="en-US"/>
        </w:rPr>
        <w:t>ami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i/>
          <w:lang w:val="en-US"/>
        </w:rPr>
        <w:t>sampleMap.tmx</w:t>
      </w:r>
      <w:proofErr w:type="spellEnd"/>
      <w:r w:rsidR="0011336F" w:rsidRPr="0011336F">
        <w:rPr>
          <w:b/>
          <w:i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néven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található</w:t>
      </w:r>
      <w:proofErr w:type="spellEnd"/>
      <w:r w:rsidR="0011336F" w:rsidRPr="0011336F">
        <w:rPr>
          <w:b/>
          <w:lang w:val="en-US"/>
        </w:rPr>
        <w:t xml:space="preserve"> meg a </w:t>
      </w:r>
      <w:proofErr w:type="spellStart"/>
      <w:r w:rsidR="0011336F" w:rsidRPr="0011336F">
        <w:rPr>
          <w:b/>
          <w:lang w:val="en-US"/>
        </w:rPr>
        <w:t>mappában</w:t>
      </w:r>
      <w:proofErr w:type="spellEnd"/>
      <w:r w:rsidR="0011336F" w:rsidRPr="0011336F">
        <w:rPr>
          <w:b/>
          <w:lang w:val="en-US"/>
        </w:rPr>
        <w:t xml:space="preserve">. </w:t>
      </w:r>
      <w:proofErr w:type="spellStart"/>
      <w:r w:rsidR="0011336F" w:rsidRPr="0011336F">
        <w:rPr>
          <w:b/>
          <w:lang w:val="en-US"/>
        </w:rPr>
        <w:t>Ezt</w:t>
      </w:r>
      <w:proofErr w:type="spellEnd"/>
      <w:r w:rsidR="0011336F" w:rsidRPr="0011336F">
        <w:rPr>
          <w:b/>
          <w:lang w:val="en-US"/>
        </w:rPr>
        <w:t xml:space="preserve"> a Tiled </w:t>
      </w:r>
      <w:proofErr w:type="spellStart"/>
      <w:r w:rsidR="0011336F" w:rsidRPr="0011336F">
        <w:rPr>
          <w:b/>
          <w:lang w:val="en-US"/>
        </w:rPr>
        <w:t>nevű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programmal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megnyitva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átugorhatók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az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első</w:t>
      </w:r>
      <w:proofErr w:type="spellEnd"/>
      <w:r w:rsidR="0011336F" w:rsidRPr="0011336F">
        <w:rPr>
          <w:b/>
          <w:lang w:val="en-US"/>
        </w:rPr>
        <w:t xml:space="preserve"> (</w:t>
      </w:r>
      <w:proofErr w:type="spellStart"/>
      <w:r w:rsidR="0011336F" w:rsidRPr="0011336F">
        <w:rPr>
          <w:b/>
          <w:lang w:val="en-US"/>
        </w:rPr>
        <w:t>inicializáló</w:t>
      </w:r>
      <w:proofErr w:type="spellEnd"/>
      <w:r w:rsidR="0011336F" w:rsidRPr="0011336F">
        <w:rPr>
          <w:b/>
          <w:lang w:val="en-US"/>
        </w:rPr>
        <w:t xml:space="preserve">) </w:t>
      </w:r>
      <w:proofErr w:type="spellStart"/>
      <w:r w:rsidR="0011336F" w:rsidRPr="0011336F">
        <w:rPr>
          <w:b/>
          <w:lang w:val="en-US"/>
        </w:rPr>
        <w:t>lépések</w:t>
      </w:r>
      <w:proofErr w:type="spellEnd"/>
      <w:r w:rsidR="0011336F" w:rsidRPr="0011336F">
        <w:rPr>
          <w:b/>
          <w:lang w:val="en-US"/>
        </w:rPr>
        <w:t xml:space="preserve">, </w:t>
      </w:r>
      <w:proofErr w:type="spellStart"/>
      <w:r w:rsidR="0011336F" w:rsidRPr="0011336F">
        <w:rPr>
          <w:b/>
          <w:lang w:val="en-US"/>
        </w:rPr>
        <w:t>és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egyből</w:t>
      </w:r>
      <w:proofErr w:type="spellEnd"/>
      <w:r w:rsidR="0011336F" w:rsidRPr="0011336F">
        <w:rPr>
          <w:b/>
          <w:lang w:val="en-US"/>
        </w:rPr>
        <w:t xml:space="preserve"> a </w:t>
      </w:r>
      <w:proofErr w:type="spellStart"/>
      <w:r w:rsidR="0011336F" w:rsidRPr="0011336F">
        <w:rPr>
          <w:b/>
          <w:lang w:val="en-US"/>
        </w:rPr>
        <w:t>pálya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átformálásával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lehet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kezdeni</w:t>
      </w:r>
      <w:proofErr w:type="spellEnd"/>
      <w:r w:rsidR="0011336F" w:rsidRPr="0011336F">
        <w:rPr>
          <w:b/>
          <w:lang w:val="en-US"/>
        </w:rPr>
        <w:t xml:space="preserve">. A </w:t>
      </w:r>
      <w:proofErr w:type="spellStart"/>
      <w:r w:rsidR="0011336F" w:rsidRPr="0011336F">
        <w:rPr>
          <w:b/>
          <w:lang w:val="en-US"/>
        </w:rPr>
        <w:t>bevezető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lépések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megismerése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azonban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nem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hátrány</w:t>
      </w:r>
      <w:proofErr w:type="spellEnd"/>
      <w:r w:rsidR="0011336F" w:rsidRPr="0011336F">
        <w:rPr>
          <w:b/>
          <w:lang w:val="en-US"/>
        </w:rPr>
        <w:t xml:space="preserve">, </w:t>
      </w:r>
      <w:proofErr w:type="spellStart"/>
      <w:r w:rsidR="0011336F" w:rsidRPr="0011336F">
        <w:rPr>
          <w:b/>
          <w:lang w:val="en-US"/>
        </w:rPr>
        <w:t>egy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teljesen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új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pálya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létrehozása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esetén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pedig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igencsak</w:t>
      </w:r>
      <w:proofErr w:type="spellEnd"/>
      <w:r w:rsidR="0011336F" w:rsidRPr="0011336F">
        <w:rPr>
          <w:b/>
          <w:lang w:val="en-US"/>
        </w:rPr>
        <w:t xml:space="preserve"> </w:t>
      </w:r>
      <w:proofErr w:type="spellStart"/>
      <w:r w:rsidR="0011336F" w:rsidRPr="0011336F">
        <w:rPr>
          <w:b/>
          <w:lang w:val="en-US"/>
        </w:rPr>
        <w:t>ajánlott</w:t>
      </w:r>
      <w:proofErr w:type="spellEnd"/>
      <w:r w:rsidR="0011336F" w:rsidRPr="0011336F">
        <w:rPr>
          <w:b/>
          <w:lang w:val="en-US"/>
        </w:rPr>
        <w:t>.</w:t>
      </w:r>
    </w:p>
    <w:p w:rsidR="00190281" w:rsidRDefault="00190281" w:rsidP="00190281">
      <w:pPr>
        <w:pStyle w:val="Heading2"/>
        <w:rPr>
          <w:lang w:val="en-US"/>
        </w:rPr>
      </w:pP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inicializáló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lépések</w:t>
      </w:r>
      <w:proofErr w:type="spellEnd"/>
    </w:p>
    <w:p w:rsidR="004C2D2A" w:rsidRPr="004E7807" w:rsidRDefault="004C2D2A" w:rsidP="004C2D2A">
      <w:pPr>
        <w:rPr>
          <w:i/>
          <w:lang w:val="en-US"/>
        </w:rPr>
      </w:pPr>
      <w:proofErr w:type="spellStart"/>
      <w:r w:rsidRPr="004E7807">
        <w:rPr>
          <w:i/>
          <w:lang w:val="en-US"/>
        </w:rPr>
        <w:t>Amennyiben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nem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telje</w:t>
      </w:r>
      <w:bookmarkStart w:id="0" w:name="_GoBack"/>
      <w:bookmarkEnd w:id="0"/>
      <w:r w:rsidRPr="004E7807">
        <w:rPr>
          <w:i/>
          <w:lang w:val="en-US"/>
        </w:rPr>
        <w:t>sen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új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pályát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szeretnénk</w:t>
      </w:r>
      <w:proofErr w:type="spellEnd"/>
      <w:r w:rsidRPr="004E7807">
        <w:rPr>
          <w:i/>
          <w:lang w:val="en-US"/>
        </w:rPr>
        <w:t xml:space="preserve"> </w:t>
      </w:r>
      <w:proofErr w:type="spellStart"/>
      <w:r w:rsidRPr="004E7807">
        <w:rPr>
          <w:i/>
          <w:lang w:val="en-US"/>
        </w:rPr>
        <w:t>létrehozni</w:t>
      </w:r>
      <w:proofErr w:type="spellEnd"/>
      <w:r w:rsidR="004E7807" w:rsidRPr="004E7807">
        <w:rPr>
          <w:i/>
          <w:lang w:val="en-US"/>
        </w:rPr>
        <w:t xml:space="preserve">, </w:t>
      </w:r>
      <w:proofErr w:type="spellStart"/>
      <w:r w:rsidR="004E7807" w:rsidRPr="004E7807">
        <w:rPr>
          <w:i/>
          <w:lang w:val="en-US"/>
        </w:rPr>
        <w:t>hanem</w:t>
      </w:r>
      <w:proofErr w:type="spellEnd"/>
      <w:r w:rsidR="004E7807" w:rsidRPr="004E7807">
        <w:rPr>
          <w:i/>
          <w:lang w:val="en-US"/>
        </w:rPr>
        <w:t xml:space="preserve"> a </w:t>
      </w:r>
      <w:proofErr w:type="spellStart"/>
      <w:r w:rsidR="004E7807" w:rsidRPr="004E7807">
        <w:rPr>
          <w:i/>
          <w:lang w:val="en-US"/>
        </w:rPr>
        <w:t>meglévő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minta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pályát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szerkeszteni</w:t>
      </w:r>
      <w:proofErr w:type="spellEnd"/>
      <w:r w:rsidR="004E7807" w:rsidRPr="004E7807">
        <w:rPr>
          <w:i/>
          <w:lang w:val="en-US"/>
        </w:rPr>
        <w:t xml:space="preserve">, </w:t>
      </w:r>
      <w:proofErr w:type="spellStart"/>
      <w:r w:rsidR="004E7807" w:rsidRPr="004E7807">
        <w:rPr>
          <w:i/>
          <w:lang w:val="en-US"/>
        </w:rPr>
        <w:t>ez</w:t>
      </w:r>
      <w:proofErr w:type="spellEnd"/>
      <w:r w:rsidR="004E7807" w:rsidRPr="004E7807">
        <w:rPr>
          <w:i/>
          <w:lang w:val="en-US"/>
        </w:rPr>
        <w:t xml:space="preserve"> a </w:t>
      </w:r>
      <w:proofErr w:type="spellStart"/>
      <w:r w:rsidR="004E7807" w:rsidRPr="004E7807">
        <w:rPr>
          <w:i/>
          <w:lang w:val="en-US"/>
        </w:rPr>
        <w:t>fejezet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átugorható</w:t>
      </w:r>
      <w:proofErr w:type="spellEnd"/>
      <w:r w:rsidR="004E7807" w:rsidRPr="004E7807">
        <w:rPr>
          <w:i/>
          <w:lang w:val="en-US"/>
        </w:rPr>
        <w:t xml:space="preserve">. </w:t>
      </w:r>
      <w:proofErr w:type="spellStart"/>
      <w:r w:rsidR="004E7807" w:rsidRPr="004E7807">
        <w:rPr>
          <w:i/>
          <w:lang w:val="en-US"/>
        </w:rPr>
        <w:t>Ebben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az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esetben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nyissuk</w:t>
      </w:r>
      <w:proofErr w:type="spellEnd"/>
      <w:r w:rsidR="004E7807" w:rsidRPr="004E7807">
        <w:rPr>
          <w:i/>
          <w:lang w:val="en-US"/>
        </w:rPr>
        <w:t xml:space="preserve"> meg a </w:t>
      </w:r>
      <w:proofErr w:type="spellStart"/>
      <w:r w:rsidR="004E7807" w:rsidRPr="004E7807">
        <w:rPr>
          <w:i/>
          <w:lang w:val="en-US"/>
        </w:rPr>
        <w:t>sampleMax.tmx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nevű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fájlt</w:t>
      </w:r>
      <w:proofErr w:type="spellEnd"/>
      <w:r w:rsidR="004E7807" w:rsidRPr="004E7807">
        <w:rPr>
          <w:i/>
          <w:lang w:val="en-US"/>
        </w:rPr>
        <w:t xml:space="preserve"> a Tiled </w:t>
      </w:r>
      <w:proofErr w:type="spellStart"/>
      <w:r w:rsidR="004E7807" w:rsidRPr="004E7807">
        <w:rPr>
          <w:i/>
          <w:lang w:val="en-US"/>
        </w:rPr>
        <w:t>nevű</w:t>
      </w:r>
      <w:proofErr w:type="spellEnd"/>
      <w:r w:rsidR="004E7807" w:rsidRPr="004E7807">
        <w:rPr>
          <w:i/>
          <w:lang w:val="en-US"/>
        </w:rPr>
        <w:t xml:space="preserve"> </w:t>
      </w:r>
      <w:proofErr w:type="spellStart"/>
      <w:r w:rsidR="004E7807" w:rsidRPr="004E7807">
        <w:rPr>
          <w:i/>
          <w:lang w:val="en-US"/>
        </w:rPr>
        <w:t>programmal</w:t>
      </w:r>
      <w:proofErr w:type="spellEnd"/>
      <w:r w:rsidR="004E7807" w:rsidRPr="004E7807">
        <w:rPr>
          <w:i/>
          <w:lang w:val="en-US"/>
        </w:rPr>
        <w:t>.</w:t>
      </w:r>
    </w:p>
    <w:p w:rsidR="001D156A" w:rsidRDefault="00FF664F" w:rsidP="001D156A">
      <w:pPr>
        <w:rPr>
          <w:lang w:val="en-US"/>
        </w:rPr>
      </w:pPr>
      <w:proofErr w:type="spellStart"/>
      <w:r>
        <w:rPr>
          <w:lang w:val="en-US"/>
        </w:rPr>
        <w:t>Miután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megnyitottuk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</w:t>
      </w:r>
      <w:r w:rsidR="002A4C47">
        <w:rPr>
          <w:lang w:val="en-US"/>
        </w:rPr>
        <w:t>f</w:t>
      </w:r>
      <w:r>
        <w:rPr>
          <w:lang w:val="en-US"/>
        </w:rPr>
        <w:t>tvert</w:t>
      </w:r>
      <w:proofErr w:type="spellEnd"/>
      <w:r>
        <w:rPr>
          <w:lang w:val="en-US"/>
        </w:rPr>
        <w:t xml:space="preserve">, a </w:t>
      </w:r>
      <w:r w:rsidRPr="00FF664F">
        <w:rPr>
          <w:i/>
          <w:lang w:val="en-US"/>
        </w:rPr>
        <w:t>File, New Map…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menüponttal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hozhatunk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pályát</w:t>
      </w:r>
      <w:proofErr w:type="spellEnd"/>
      <w:r>
        <w:rPr>
          <w:lang w:val="en-US"/>
        </w:rPr>
        <w:t>.</w:t>
      </w:r>
    </w:p>
    <w:p w:rsidR="00FF664F" w:rsidRDefault="00FF664F" w:rsidP="00FF6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4622" cy="240483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25" cy="24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4F" w:rsidRDefault="00FF664F" w:rsidP="00FF664F">
      <w:pPr>
        <w:rPr>
          <w:lang w:val="en-US"/>
        </w:rPr>
      </w:pPr>
    </w:p>
    <w:p w:rsidR="00FF664F" w:rsidRDefault="00C4707A" w:rsidP="00FF664F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megjelenő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beállításokat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használjuk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kivéve</w:t>
      </w:r>
      <w:proofErr w:type="spellEnd"/>
      <w:r>
        <w:rPr>
          <w:lang w:val="en-US"/>
        </w:rPr>
        <w:t xml:space="preserve"> a </w:t>
      </w:r>
      <w:r w:rsidRPr="00C4707A">
        <w:rPr>
          <w:i/>
          <w:lang w:val="en-US"/>
        </w:rPr>
        <w:t>Width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r w:rsidRPr="00C4707A">
        <w:rPr>
          <w:i/>
          <w:lang w:val="en-US"/>
        </w:rPr>
        <w:t>Height</w:t>
      </w:r>
      <w:r>
        <w:rPr>
          <w:lang w:val="en-US"/>
        </w:rPr>
        <w:t>-</w:t>
      </w:r>
      <w:proofErr w:type="spellStart"/>
      <w:r>
        <w:rPr>
          <w:lang w:val="en-US"/>
        </w:rPr>
        <w:t>nál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ezeknél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kívánt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pályaméretet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állítsuk</w:t>
      </w:r>
      <w:proofErr w:type="spellEnd"/>
      <w:r>
        <w:rPr>
          <w:lang w:val="en-US"/>
        </w:rPr>
        <w:t xml:space="preserve"> be (</w:t>
      </w:r>
      <w:proofErr w:type="spellStart"/>
      <w:r>
        <w:rPr>
          <w:lang w:val="en-US"/>
        </w:rPr>
        <w:t>négyzet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egységekben</w:t>
      </w:r>
      <w:proofErr w:type="spellEnd"/>
      <w:r>
        <w:rPr>
          <w:lang w:val="en-US"/>
        </w:rPr>
        <w:t>).</w:t>
      </w:r>
      <w:r w:rsidR="009A45F5">
        <w:rPr>
          <w:lang w:val="en-US"/>
        </w:rPr>
        <w:t xml:space="preserve"> A </w:t>
      </w:r>
      <w:proofErr w:type="spellStart"/>
      <w:r w:rsidR="009A45F5">
        <w:rPr>
          <w:lang w:val="en-US"/>
        </w:rPr>
        <w:t>méretezésnél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vegyük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figyelembe</w:t>
      </w:r>
      <w:proofErr w:type="spellEnd"/>
      <w:r w:rsidR="009A45F5">
        <w:rPr>
          <w:lang w:val="en-US"/>
        </w:rPr>
        <w:t xml:space="preserve">, </w:t>
      </w:r>
      <w:proofErr w:type="spellStart"/>
      <w:r w:rsidR="009A45F5">
        <w:rPr>
          <w:lang w:val="en-US"/>
        </w:rPr>
        <w:t>hogy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érdemes</w:t>
      </w:r>
      <w:proofErr w:type="spellEnd"/>
      <w:r w:rsidR="009A45F5">
        <w:rPr>
          <w:lang w:val="en-US"/>
        </w:rPr>
        <w:t xml:space="preserve"> a </w:t>
      </w:r>
      <w:proofErr w:type="spellStart"/>
      <w:r w:rsidR="009A45F5">
        <w:rPr>
          <w:lang w:val="en-US"/>
        </w:rPr>
        <w:t>pálya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széleit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fallal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fedni</w:t>
      </w:r>
      <w:proofErr w:type="spellEnd"/>
      <w:r w:rsidR="009A45F5">
        <w:rPr>
          <w:lang w:val="en-US"/>
        </w:rPr>
        <w:t xml:space="preserve">, </w:t>
      </w:r>
      <w:proofErr w:type="spellStart"/>
      <w:r w:rsidR="009A45F5">
        <w:rPr>
          <w:lang w:val="en-US"/>
        </w:rPr>
        <w:t>így</w:t>
      </w:r>
      <w:proofErr w:type="spellEnd"/>
      <w:r w:rsidR="009A45F5">
        <w:rPr>
          <w:lang w:val="en-US"/>
        </w:rPr>
        <w:t xml:space="preserve"> a </w:t>
      </w:r>
      <w:proofErr w:type="spellStart"/>
      <w:r w:rsidR="009A45F5">
        <w:rPr>
          <w:lang w:val="en-US"/>
        </w:rPr>
        <w:t>tényleges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játékteret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érdemes</w:t>
      </w:r>
      <w:proofErr w:type="spellEnd"/>
      <w:r w:rsidR="009A45F5">
        <w:rPr>
          <w:lang w:val="en-US"/>
        </w:rPr>
        <w:t xml:space="preserve"> 2-2 </w:t>
      </w:r>
      <w:proofErr w:type="spellStart"/>
      <w:r w:rsidR="009A45F5">
        <w:rPr>
          <w:lang w:val="en-US"/>
        </w:rPr>
        <w:t>egységgel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megnövelve</w:t>
      </w:r>
      <w:proofErr w:type="spellEnd"/>
      <w:r w:rsidR="009A45F5">
        <w:rPr>
          <w:lang w:val="en-US"/>
        </w:rPr>
        <w:t xml:space="preserve"> </w:t>
      </w:r>
      <w:proofErr w:type="spellStart"/>
      <w:r w:rsidR="009A45F5">
        <w:rPr>
          <w:lang w:val="en-US"/>
        </w:rPr>
        <w:t>választani</w:t>
      </w:r>
      <w:proofErr w:type="spellEnd"/>
      <w:r w:rsidR="009A45F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kattintsunk</w:t>
      </w:r>
      <w:proofErr w:type="spellEnd"/>
      <w:r>
        <w:rPr>
          <w:lang w:val="en-US"/>
        </w:rPr>
        <w:t xml:space="preserve"> a </w:t>
      </w:r>
      <w:r w:rsidRPr="00C4707A">
        <w:rPr>
          <w:i/>
          <w:lang w:val="en-US"/>
        </w:rPr>
        <w:t>Save As…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gombra</w:t>
      </w:r>
      <w:proofErr w:type="spellEnd"/>
      <w:r>
        <w:rPr>
          <w:lang w:val="en-US"/>
        </w:rPr>
        <w:t>.</w:t>
      </w:r>
    </w:p>
    <w:p w:rsidR="009A45F5" w:rsidRDefault="009A45F5" w:rsidP="009A45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3782" cy="219092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38" cy="22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F5" w:rsidRDefault="009A45F5" w:rsidP="009A45F5">
      <w:pPr>
        <w:rPr>
          <w:lang w:val="en-US"/>
        </w:rPr>
      </w:pPr>
    </w:p>
    <w:p w:rsidR="009A45F5" w:rsidRDefault="009A45F5" w:rsidP="009A45F5">
      <w:pPr>
        <w:rPr>
          <w:lang w:val="en-US"/>
        </w:rPr>
      </w:pPr>
      <w:proofErr w:type="spellStart"/>
      <w:r>
        <w:rPr>
          <w:lang w:val="en-US"/>
        </w:rPr>
        <w:lastRenderedPageBreak/>
        <w:t>Ekkor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 w:rsidR="00E01B84">
        <w:rPr>
          <w:lang w:val="en-US"/>
        </w:rPr>
        <w:t xml:space="preserve"> a </w:t>
      </w:r>
      <w:proofErr w:type="spellStart"/>
      <w:r w:rsidR="00E01B84">
        <w:rPr>
          <w:lang w:val="en-US"/>
        </w:rPr>
        <w:t>mappát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és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nevet</w:t>
      </w:r>
      <w:proofErr w:type="spellEnd"/>
      <w:r w:rsidR="00E01B84">
        <w:rPr>
          <w:lang w:val="en-US"/>
        </w:rPr>
        <w:t xml:space="preserve">, </w:t>
      </w:r>
      <w:proofErr w:type="spellStart"/>
      <w:r w:rsidR="00E01B84">
        <w:rPr>
          <w:lang w:val="en-US"/>
        </w:rPr>
        <w:t>melyen</w:t>
      </w:r>
      <w:proofErr w:type="spellEnd"/>
      <w:r w:rsidR="00E01B84">
        <w:rPr>
          <w:lang w:val="en-US"/>
        </w:rPr>
        <w:t xml:space="preserve"> a </w:t>
      </w:r>
      <w:proofErr w:type="spellStart"/>
      <w:r w:rsidR="00E01B84">
        <w:rPr>
          <w:lang w:val="en-US"/>
        </w:rPr>
        <w:t>pálya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szerkeszthető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változatát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tárolni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szeretnénk</w:t>
      </w:r>
      <w:proofErr w:type="spellEnd"/>
      <w:r w:rsidR="00E01B84">
        <w:rPr>
          <w:lang w:val="en-US"/>
        </w:rPr>
        <w:t xml:space="preserve">, </w:t>
      </w:r>
      <w:proofErr w:type="spellStart"/>
      <w:r w:rsidR="00E01B84">
        <w:rPr>
          <w:lang w:val="en-US"/>
        </w:rPr>
        <w:t>majd</w:t>
      </w:r>
      <w:proofErr w:type="spellEnd"/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mentsük</w:t>
      </w:r>
      <w:proofErr w:type="spellEnd"/>
      <w:r w:rsidR="00E01B84">
        <w:rPr>
          <w:lang w:val="en-US"/>
        </w:rPr>
        <w:t xml:space="preserve"> el a </w:t>
      </w:r>
      <w:r w:rsidR="00E01B84" w:rsidRPr="00E01B84">
        <w:rPr>
          <w:i/>
          <w:lang w:val="en-US"/>
        </w:rPr>
        <w:t>Save</w:t>
      </w:r>
      <w:r w:rsidR="00E01B84">
        <w:rPr>
          <w:lang w:val="en-US"/>
        </w:rPr>
        <w:t xml:space="preserve"> </w:t>
      </w:r>
      <w:proofErr w:type="spellStart"/>
      <w:r w:rsidR="00E01B84">
        <w:rPr>
          <w:lang w:val="en-US"/>
        </w:rPr>
        <w:t>gombbal</w:t>
      </w:r>
      <w:proofErr w:type="spellEnd"/>
      <w:r w:rsidR="00E01B84">
        <w:rPr>
          <w:lang w:val="en-US"/>
        </w:rPr>
        <w:t>.</w:t>
      </w:r>
    </w:p>
    <w:p w:rsidR="006C6829" w:rsidRDefault="006C6829" w:rsidP="006C682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0701" cy="2583073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61" cy="25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29" w:rsidRDefault="006C6829" w:rsidP="006C6829">
      <w:pPr>
        <w:rPr>
          <w:lang w:val="en-US"/>
        </w:rPr>
      </w:pPr>
    </w:p>
    <w:p w:rsidR="006C6829" w:rsidRDefault="00415D71" w:rsidP="006C6829">
      <w:pPr>
        <w:rPr>
          <w:lang w:val="en-US"/>
        </w:rPr>
      </w:pPr>
      <w:proofErr w:type="spellStart"/>
      <w:r>
        <w:rPr>
          <w:lang w:val="en-US"/>
        </w:rPr>
        <w:t>Ekkor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fentebb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kezelőfelület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jelenik</w:t>
      </w:r>
      <w:proofErr w:type="spellEnd"/>
      <w:r>
        <w:rPr>
          <w:lang w:val="en-US"/>
        </w:rPr>
        <w:t xml:space="preserve"> meg. </w:t>
      </w:r>
      <w:proofErr w:type="spellStart"/>
      <w:r>
        <w:rPr>
          <w:lang w:val="en-US"/>
        </w:rPr>
        <w:t>Középen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szerkeszthető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van,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felettébb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kicsi</w:t>
      </w:r>
      <w:proofErr w:type="spellEnd"/>
      <w:r>
        <w:rPr>
          <w:lang w:val="en-US"/>
        </w:rPr>
        <w:t xml:space="preserve">. A </w:t>
      </w:r>
      <w:r w:rsidR="00C23661" w:rsidRPr="00C23661">
        <w:rPr>
          <w:i/>
          <w:lang w:val="en-US"/>
        </w:rPr>
        <w:t>ctrl</w:t>
      </w:r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billentyű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lenyomásával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és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az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egér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görgő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közbeni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görgetésével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nagyíthatunk</w:t>
      </w:r>
      <w:proofErr w:type="spellEnd"/>
      <w:r w:rsidR="00C23661">
        <w:rPr>
          <w:lang w:val="en-US"/>
        </w:rPr>
        <w:t xml:space="preserve">, </w:t>
      </w:r>
      <w:proofErr w:type="spellStart"/>
      <w:r w:rsidR="00C23661">
        <w:rPr>
          <w:lang w:val="en-US"/>
        </w:rPr>
        <w:t>illetve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kicsinyíthetünk</w:t>
      </w:r>
      <w:proofErr w:type="spellEnd"/>
      <w:r w:rsidR="00C23661">
        <w:rPr>
          <w:lang w:val="en-US"/>
        </w:rPr>
        <w:t xml:space="preserve"> a </w:t>
      </w:r>
      <w:proofErr w:type="spellStart"/>
      <w:r w:rsidR="00C23661">
        <w:rPr>
          <w:lang w:val="en-US"/>
        </w:rPr>
        <w:t>látott</w:t>
      </w:r>
      <w:proofErr w:type="spellEnd"/>
      <w:r w:rsidR="00C23661">
        <w:rPr>
          <w:lang w:val="en-US"/>
        </w:rPr>
        <w:t xml:space="preserve"> </w:t>
      </w:r>
      <w:proofErr w:type="spellStart"/>
      <w:r w:rsidR="00C23661">
        <w:rPr>
          <w:lang w:val="en-US"/>
        </w:rPr>
        <w:t>képen</w:t>
      </w:r>
      <w:proofErr w:type="spellEnd"/>
      <w:r w:rsidR="006A5CBE">
        <w:rPr>
          <w:lang w:val="en-US"/>
        </w:rPr>
        <w:t xml:space="preserve"> (a </w:t>
      </w:r>
      <w:proofErr w:type="spellStart"/>
      <w:r w:rsidR="006A5CBE">
        <w:rPr>
          <w:lang w:val="en-US"/>
        </w:rPr>
        <w:t>kurzor</w:t>
      </w:r>
      <w:proofErr w:type="spellEnd"/>
      <w:r w:rsidR="006A5CBE">
        <w:rPr>
          <w:lang w:val="en-US"/>
        </w:rPr>
        <w:t xml:space="preserve"> </w:t>
      </w:r>
      <w:proofErr w:type="spellStart"/>
      <w:r w:rsidR="006A5CBE">
        <w:rPr>
          <w:lang w:val="en-US"/>
        </w:rPr>
        <w:t>legyen</w:t>
      </w:r>
      <w:proofErr w:type="spellEnd"/>
      <w:r w:rsidR="006A5CBE">
        <w:rPr>
          <w:lang w:val="en-US"/>
        </w:rPr>
        <w:t xml:space="preserve"> a </w:t>
      </w:r>
      <w:proofErr w:type="spellStart"/>
      <w:r w:rsidR="006A5CBE">
        <w:rPr>
          <w:lang w:val="en-US"/>
        </w:rPr>
        <w:t>középső</w:t>
      </w:r>
      <w:proofErr w:type="spellEnd"/>
      <w:r w:rsidR="006A5CBE">
        <w:rPr>
          <w:lang w:val="en-US"/>
        </w:rPr>
        <w:t xml:space="preserve"> </w:t>
      </w:r>
      <w:proofErr w:type="spellStart"/>
      <w:r w:rsidR="006A5CBE">
        <w:rPr>
          <w:lang w:val="en-US"/>
        </w:rPr>
        <w:t>felületen</w:t>
      </w:r>
      <w:proofErr w:type="spellEnd"/>
      <w:r w:rsidR="006A5CBE">
        <w:rPr>
          <w:lang w:val="en-US"/>
        </w:rPr>
        <w:t>)</w:t>
      </w:r>
      <w:r w:rsidR="00C23661">
        <w:rPr>
          <w:lang w:val="en-US"/>
        </w:rPr>
        <w:t>.</w:t>
      </w:r>
    </w:p>
    <w:p w:rsidR="00295B99" w:rsidRDefault="00295B99" w:rsidP="006C682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ecsetkészlet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importálása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mellyel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tervezni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rajzolni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tudjuk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Ehhez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menjünk</w:t>
      </w:r>
      <w:proofErr w:type="spellEnd"/>
      <w:r>
        <w:rPr>
          <w:lang w:val="en-US"/>
        </w:rPr>
        <w:t xml:space="preserve"> a </w:t>
      </w:r>
      <w:r w:rsidRPr="00295B99">
        <w:rPr>
          <w:i/>
          <w:lang w:val="en-US"/>
        </w:rPr>
        <w:t xml:space="preserve">Map, Add External </w:t>
      </w:r>
      <w:proofErr w:type="spellStart"/>
      <w:r w:rsidRPr="00295B99">
        <w:rPr>
          <w:i/>
          <w:lang w:val="en-US"/>
        </w:rPr>
        <w:t>Tileset</w:t>
      </w:r>
      <w:proofErr w:type="spellEnd"/>
      <w:r w:rsidRPr="00295B99">
        <w:rPr>
          <w:i/>
          <w:lang w:val="en-US"/>
        </w:rPr>
        <w:t>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menüpontra</w:t>
      </w:r>
      <w:proofErr w:type="spellEnd"/>
      <w:r>
        <w:rPr>
          <w:lang w:val="en-US"/>
        </w:rPr>
        <w:t>.</w:t>
      </w:r>
    </w:p>
    <w:p w:rsidR="00295B99" w:rsidRDefault="00295B99" w:rsidP="00295B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40647" cy="1541302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42" cy="155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9" w:rsidRDefault="00295B99" w:rsidP="00295B99">
      <w:pPr>
        <w:rPr>
          <w:lang w:val="en-US"/>
        </w:rPr>
      </w:pPr>
    </w:p>
    <w:p w:rsidR="001941BA" w:rsidRDefault="00FB206F" w:rsidP="00295B99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előugró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keressük</w:t>
      </w:r>
      <w:proofErr w:type="spellEnd"/>
      <w:r>
        <w:rPr>
          <w:lang w:val="en-US"/>
        </w:rPr>
        <w:t xml:space="preserve"> meg a </w:t>
      </w:r>
      <w:proofErr w:type="spellStart"/>
      <w:r>
        <w:rPr>
          <w:lang w:val="en-US"/>
        </w:rPr>
        <w:t>mellékelt</w:t>
      </w:r>
      <w:proofErr w:type="spellEnd"/>
      <w:r>
        <w:rPr>
          <w:lang w:val="en-US"/>
        </w:rPr>
        <w:t xml:space="preserve"> </w:t>
      </w:r>
      <w:proofErr w:type="spellStart"/>
      <w:r w:rsidRPr="00FB206F">
        <w:rPr>
          <w:i/>
          <w:lang w:val="en-US"/>
        </w:rPr>
        <w:t>SokobanTileset.tsx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kattintsunk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r w:rsidRPr="00FB206F">
        <w:rPr>
          <w:i/>
          <w:lang w:val="en-US"/>
        </w:rPr>
        <w:t>Open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gombra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képen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látható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módon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megjelenik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az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ecsetkészletünk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az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ablak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jobb</w:t>
      </w:r>
      <w:proofErr w:type="spellEnd"/>
      <w:r w:rsidR="001941BA">
        <w:rPr>
          <w:lang w:val="en-US"/>
        </w:rPr>
        <w:t xml:space="preserve"> </w:t>
      </w:r>
      <w:proofErr w:type="spellStart"/>
      <w:r w:rsidR="001941BA">
        <w:rPr>
          <w:lang w:val="en-US"/>
        </w:rPr>
        <w:t>oldalán</w:t>
      </w:r>
      <w:proofErr w:type="spellEnd"/>
      <w:r w:rsidR="001941BA">
        <w:rPr>
          <w:lang w:val="en-US"/>
        </w:rPr>
        <w:t>.</w:t>
      </w:r>
    </w:p>
    <w:p w:rsidR="00295B99" w:rsidRDefault="001941BA" w:rsidP="001941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76190" cy="225519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30" cy="226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BA" w:rsidRDefault="001941BA" w:rsidP="001941BA">
      <w:pPr>
        <w:rPr>
          <w:lang w:val="en-US"/>
        </w:rPr>
      </w:pPr>
    </w:p>
    <w:p w:rsidR="001941BA" w:rsidRDefault="008C0245" w:rsidP="001941BA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ecsetkészlet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nézettel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analóg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nagyítható</w:t>
      </w:r>
      <w:proofErr w:type="spellEnd"/>
      <w:r>
        <w:rPr>
          <w:lang w:val="en-US"/>
        </w:rPr>
        <w:t>.</w:t>
      </w:r>
    </w:p>
    <w:p w:rsidR="008C0245" w:rsidRDefault="008C0245" w:rsidP="001941BA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részén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rétegezés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Három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létrehoznunk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melyet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csillanó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tehetünk</w:t>
      </w:r>
      <w:proofErr w:type="spellEnd"/>
      <w:r>
        <w:rPr>
          <w:lang w:val="en-US"/>
        </w:rPr>
        <w:t xml:space="preserve"> meg. </w:t>
      </w: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típusú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létrehozni</w:t>
      </w:r>
      <w:proofErr w:type="spellEnd"/>
      <w:r>
        <w:rPr>
          <w:lang w:val="en-US"/>
        </w:rPr>
        <w:t>.</w:t>
      </w:r>
    </w:p>
    <w:p w:rsidR="008C0245" w:rsidRDefault="008C0245" w:rsidP="008C02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22664" cy="20034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55" cy="20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45" w:rsidRDefault="008C0245" w:rsidP="008C0245">
      <w:pPr>
        <w:rPr>
          <w:lang w:val="en-US"/>
        </w:rPr>
      </w:pPr>
    </w:p>
    <w:p w:rsidR="008C0245" w:rsidRDefault="008C0245" w:rsidP="008C024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szoftver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létrehozásakor</w:t>
      </w:r>
      <w:proofErr w:type="spellEnd"/>
      <w:r>
        <w:rPr>
          <w:lang w:val="en-US"/>
        </w:rPr>
        <w:t xml:space="preserve"> </w:t>
      </w:r>
      <w:proofErr w:type="spellStart"/>
      <w:r w:rsidR="003F0691">
        <w:rPr>
          <w:lang w:val="en-US"/>
        </w:rPr>
        <w:t>már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hozzáadott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nekünk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egy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réteget</w:t>
      </w:r>
      <w:proofErr w:type="spellEnd"/>
      <w:r w:rsidR="003F0691">
        <w:rPr>
          <w:lang w:val="en-US"/>
        </w:rPr>
        <w:t xml:space="preserve"> </w:t>
      </w:r>
      <w:r w:rsidR="003F0691" w:rsidRPr="003F0691">
        <w:rPr>
          <w:i/>
          <w:lang w:val="en-US"/>
        </w:rPr>
        <w:t>Tile Layer 1</w:t>
      </w:r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néven</w:t>
      </w:r>
      <w:proofErr w:type="spellEnd"/>
      <w:r w:rsidR="003F0691">
        <w:rPr>
          <w:lang w:val="en-US"/>
        </w:rPr>
        <w:t xml:space="preserve">. </w:t>
      </w:r>
      <w:proofErr w:type="spellStart"/>
      <w:r w:rsidR="003F0691">
        <w:rPr>
          <w:lang w:val="en-US"/>
        </w:rPr>
        <w:t>Emellé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létre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kell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hoznunk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mégegy</w:t>
      </w:r>
      <w:proofErr w:type="spellEnd"/>
      <w:r w:rsidR="003F0691">
        <w:rPr>
          <w:lang w:val="en-US"/>
        </w:rPr>
        <w:t xml:space="preserve"> </w:t>
      </w:r>
      <w:r w:rsidR="003F0691" w:rsidRPr="003F0691">
        <w:rPr>
          <w:i/>
          <w:lang w:val="en-US"/>
        </w:rPr>
        <w:t>Tile Layer</w:t>
      </w:r>
      <w:r w:rsidR="003F0691">
        <w:rPr>
          <w:lang w:val="en-US"/>
        </w:rPr>
        <w:t xml:space="preserve">-t, </w:t>
      </w:r>
      <w:proofErr w:type="spellStart"/>
      <w:r w:rsidR="003F0691">
        <w:rPr>
          <w:lang w:val="en-US"/>
        </w:rPr>
        <w:t>illetve</w:t>
      </w:r>
      <w:proofErr w:type="spellEnd"/>
      <w:r w:rsidR="003F0691">
        <w:rPr>
          <w:lang w:val="en-US"/>
        </w:rPr>
        <w:t xml:space="preserve"> </w:t>
      </w:r>
      <w:proofErr w:type="spellStart"/>
      <w:r w:rsidR="003F0691">
        <w:rPr>
          <w:lang w:val="en-US"/>
        </w:rPr>
        <w:t>egy</w:t>
      </w:r>
      <w:proofErr w:type="spellEnd"/>
      <w:r w:rsidR="003F0691">
        <w:rPr>
          <w:lang w:val="en-US"/>
        </w:rPr>
        <w:t xml:space="preserve"> </w:t>
      </w:r>
      <w:r w:rsidR="003F0691" w:rsidRPr="003F0691">
        <w:rPr>
          <w:i/>
          <w:lang w:val="en-US"/>
        </w:rPr>
        <w:t>Object Layer</w:t>
      </w:r>
      <w:r w:rsidR="003F0691">
        <w:rPr>
          <w:lang w:val="en-US"/>
        </w:rPr>
        <w:t>-t.</w:t>
      </w:r>
      <w:r w:rsidR="009B630B">
        <w:rPr>
          <w:lang w:val="en-US"/>
        </w:rPr>
        <w:t xml:space="preserve"> A </w:t>
      </w:r>
      <w:proofErr w:type="spellStart"/>
      <w:r w:rsidR="009B630B">
        <w:rPr>
          <w:lang w:val="en-US"/>
        </w:rPr>
        <w:t>hozzáadás</w:t>
      </w:r>
      <w:proofErr w:type="spellEnd"/>
      <w:r w:rsidR="009B630B">
        <w:rPr>
          <w:lang w:val="en-US"/>
        </w:rPr>
        <w:t xml:space="preserve"> </w:t>
      </w:r>
      <w:proofErr w:type="spellStart"/>
      <w:r w:rsidR="009B630B">
        <w:rPr>
          <w:lang w:val="en-US"/>
        </w:rPr>
        <w:t>után</w:t>
      </w:r>
      <w:proofErr w:type="spellEnd"/>
      <w:r w:rsidR="009B630B">
        <w:rPr>
          <w:lang w:val="en-US"/>
        </w:rPr>
        <w:t xml:space="preserve"> </w:t>
      </w:r>
      <w:proofErr w:type="spellStart"/>
      <w:r w:rsidR="009B630B">
        <w:rPr>
          <w:lang w:val="en-US"/>
        </w:rPr>
        <w:t>az</w:t>
      </w:r>
      <w:proofErr w:type="spellEnd"/>
      <w:r w:rsidR="009B630B">
        <w:rPr>
          <w:lang w:val="en-US"/>
        </w:rPr>
        <w:t xml:space="preserve"> </w:t>
      </w:r>
      <w:proofErr w:type="spellStart"/>
      <w:r w:rsidR="009B630B">
        <w:rPr>
          <w:lang w:val="en-US"/>
        </w:rPr>
        <w:t>alábbit</w:t>
      </w:r>
      <w:proofErr w:type="spellEnd"/>
      <w:r w:rsidR="009B630B">
        <w:rPr>
          <w:lang w:val="en-US"/>
        </w:rPr>
        <w:t xml:space="preserve"> </w:t>
      </w:r>
      <w:proofErr w:type="spellStart"/>
      <w:r w:rsidR="009B630B">
        <w:rPr>
          <w:lang w:val="en-US"/>
        </w:rPr>
        <w:t>kell</w:t>
      </w:r>
      <w:proofErr w:type="spellEnd"/>
      <w:r w:rsidR="009B630B">
        <w:rPr>
          <w:lang w:val="en-US"/>
        </w:rPr>
        <w:t xml:space="preserve"> </w:t>
      </w:r>
      <w:proofErr w:type="spellStart"/>
      <w:r w:rsidR="009B630B">
        <w:rPr>
          <w:lang w:val="en-US"/>
        </w:rPr>
        <w:t>látnunk</w:t>
      </w:r>
      <w:proofErr w:type="spellEnd"/>
      <w:r w:rsidR="009B630B">
        <w:rPr>
          <w:lang w:val="en-US"/>
        </w:rPr>
        <w:t>.</w:t>
      </w:r>
    </w:p>
    <w:p w:rsidR="009B630B" w:rsidRDefault="009B630B" w:rsidP="009B63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74668" cy="166521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89" cy="16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0B" w:rsidRDefault="009B630B" w:rsidP="009B630B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rétegek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átnevezhetjük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rétegeket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könnyebb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érthetőbb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érdekében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Tegyük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meg, a </w:t>
      </w:r>
      <w:proofErr w:type="spellStart"/>
      <w:r>
        <w:rPr>
          <w:lang w:val="en-US"/>
        </w:rPr>
        <w:t>legalsó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alján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réteg</w:t>
      </w:r>
      <w:proofErr w:type="spellEnd"/>
      <w:r>
        <w:rPr>
          <w:lang w:val="en-US"/>
        </w:rPr>
        <w:t xml:space="preserve"> neve </w:t>
      </w:r>
      <w:proofErr w:type="spellStart"/>
      <w:r>
        <w:rPr>
          <w:lang w:val="en-US"/>
        </w:rPr>
        <w:t>legyen</w:t>
      </w:r>
      <w:proofErr w:type="spellEnd"/>
      <w:r>
        <w:rPr>
          <w:lang w:val="en-US"/>
        </w:rPr>
        <w:t xml:space="preserve"> </w:t>
      </w:r>
      <w:r w:rsidRPr="009B630B">
        <w:rPr>
          <w:i/>
          <w:lang w:val="en-US"/>
        </w:rPr>
        <w:t>Fields</w:t>
      </w:r>
      <w:r>
        <w:rPr>
          <w:lang w:val="en-US"/>
        </w:rPr>
        <w:t xml:space="preserve">, a </w:t>
      </w:r>
      <w:proofErr w:type="spellStart"/>
      <w:r>
        <w:rPr>
          <w:lang w:val="en-US"/>
        </w:rPr>
        <w:t>középsőé</w:t>
      </w:r>
      <w:proofErr w:type="spellEnd"/>
      <w:r>
        <w:rPr>
          <w:lang w:val="en-US"/>
        </w:rPr>
        <w:t xml:space="preserve"> </w:t>
      </w:r>
      <w:r w:rsidRPr="009B630B">
        <w:rPr>
          <w:i/>
          <w:lang w:val="en-US"/>
        </w:rPr>
        <w:t>Entities</w:t>
      </w:r>
      <w:r>
        <w:rPr>
          <w:lang w:val="en-US"/>
        </w:rPr>
        <w:t xml:space="preserve">, a </w:t>
      </w:r>
      <w:proofErr w:type="spellStart"/>
      <w:r>
        <w:rPr>
          <w:lang w:val="en-US"/>
        </w:rPr>
        <w:t>legfelsőé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</w:t>
      </w:r>
      <w:r w:rsidRPr="009B630B">
        <w:rPr>
          <w:i/>
          <w:lang w:val="en-US"/>
        </w:rPr>
        <w:t>Connections</w:t>
      </w:r>
      <w:r>
        <w:rPr>
          <w:lang w:val="en-US"/>
        </w:rPr>
        <w:t>.</w:t>
      </w:r>
      <w:r w:rsidR="00F6238D">
        <w:rPr>
          <w:lang w:val="en-US"/>
        </w:rPr>
        <w:t xml:space="preserve"> Az </w:t>
      </w:r>
      <w:proofErr w:type="spellStart"/>
      <w:r w:rsidR="00F6238D">
        <w:rPr>
          <w:lang w:val="en-US"/>
        </w:rPr>
        <w:t>átnevezés</w:t>
      </w:r>
      <w:proofErr w:type="spellEnd"/>
      <w:r w:rsidR="00F6238D">
        <w:rPr>
          <w:lang w:val="en-US"/>
        </w:rPr>
        <w:t xml:space="preserve"> </w:t>
      </w:r>
      <w:proofErr w:type="spellStart"/>
      <w:r w:rsidR="00F6238D">
        <w:rPr>
          <w:lang w:val="en-US"/>
        </w:rPr>
        <w:t>után</w:t>
      </w:r>
      <w:proofErr w:type="spellEnd"/>
      <w:r w:rsidR="00F6238D">
        <w:rPr>
          <w:lang w:val="en-US"/>
        </w:rPr>
        <w:t xml:space="preserve"> </w:t>
      </w:r>
      <w:proofErr w:type="spellStart"/>
      <w:r w:rsidR="00F6238D">
        <w:rPr>
          <w:lang w:val="en-US"/>
        </w:rPr>
        <w:t>így</w:t>
      </w:r>
      <w:proofErr w:type="spellEnd"/>
      <w:r w:rsidR="00F6238D">
        <w:rPr>
          <w:lang w:val="en-US"/>
        </w:rPr>
        <w:t xml:space="preserve"> </w:t>
      </w:r>
      <w:proofErr w:type="spellStart"/>
      <w:r w:rsidR="00F6238D">
        <w:rPr>
          <w:lang w:val="en-US"/>
        </w:rPr>
        <w:t>kell</w:t>
      </w:r>
      <w:proofErr w:type="spellEnd"/>
      <w:r w:rsidR="00F6238D">
        <w:rPr>
          <w:lang w:val="en-US"/>
        </w:rPr>
        <w:t xml:space="preserve"> </w:t>
      </w:r>
      <w:proofErr w:type="spellStart"/>
      <w:r w:rsidR="00F6238D">
        <w:rPr>
          <w:lang w:val="en-US"/>
        </w:rPr>
        <w:t>kinézzen</w:t>
      </w:r>
      <w:proofErr w:type="spellEnd"/>
      <w:r w:rsidR="00F6238D">
        <w:rPr>
          <w:lang w:val="en-US"/>
        </w:rPr>
        <w:t xml:space="preserve"> a </w:t>
      </w:r>
      <w:proofErr w:type="spellStart"/>
      <w:r w:rsidR="00F6238D">
        <w:rPr>
          <w:lang w:val="en-US"/>
        </w:rPr>
        <w:t>réteg</w:t>
      </w:r>
      <w:proofErr w:type="spellEnd"/>
      <w:r w:rsidR="00F6238D">
        <w:rPr>
          <w:lang w:val="en-US"/>
        </w:rPr>
        <w:t xml:space="preserve"> </w:t>
      </w:r>
      <w:proofErr w:type="spellStart"/>
      <w:r w:rsidR="00F6238D">
        <w:rPr>
          <w:lang w:val="en-US"/>
        </w:rPr>
        <w:t>ablak</w:t>
      </w:r>
      <w:proofErr w:type="spellEnd"/>
      <w:r w:rsidR="00F6238D">
        <w:rPr>
          <w:lang w:val="en-US"/>
        </w:rPr>
        <w:t>.</w:t>
      </w:r>
    </w:p>
    <w:p w:rsidR="00D156EA" w:rsidRDefault="00D156EA" w:rsidP="00D156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374243" cy="162632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85" cy="165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EA" w:rsidRDefault="00D156EA" w:rsidP="00D156EA">
      <w:pPr>
        <w:rPr>
          <w:lang w:val="en-US"/>
        </w:rPr>
      </w:pPr>
    </w:p>
    <w:p w:rsidR="005006F3" w:rsidRDefault="005006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B22B0" w:rsidRDefault="008B22B0" w:rsidP="008B22B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pályaszerkesztés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lépései</w:t>
      </w:r>
      <w:proofErr w:type="spellEnd"/>
    </w:p>
    <w:p w:rsidR="008B22B0" w:rsidRPr="008B22B0" w:rsidRDefault="008B22B0" w:rsidP="008B22B0">
      <w:pPr>
        <w:rPr>
          <w:i/>
          <w:lang w:val="en-US"/>
        </w:rPr>
      </w:pPr>
      <w:proofErr w:type="spellStart"/>
      <w:r w:rsidRPr="008B22B0">
        <w:rPr>
          <w:i/>
          <w:lang w:val="en-US"/>
        </w:rPr>
        <w:t>Ezen</w:t>
      </w:r>
      <w:proofErr w:type="spellEnd"/>
      <w:r w:rsidRPr="008B22B0">
        <w:rPr>
          <w:i/>
          <w:lang w:val="en-US"/>
        </w:rPr>
        <w:t xml:space="preserve"> </w:t>
      </w:r>
      <w:proofErr w:type="spellStart"/>
      <w:r w:rsidRPr="008B22B0">
        <w:rPr>
          <w:i/>
          <w:lang w:val="en-US"/>
        </w:rPr>
        <w:t>fejezet</w:t>
      </w:r>
      <w:proofErr w:type="spellEnd"/>
      <w:r w:rsidRPr="008B22B0">
        <w:rPr>
          <w:i/>
          <w:lang w:val="en-US"/>
        </w:rPr>
        <w:t xml:space="preserve"> </w:t>
      </w:r>
      <w:proofErr w:type="spellStart"/>
      <w:r w:rsidRPr="008B22B0">
        <w:rPr>
          <w:i/>
          <w:lang w:val="en-US"/>
        </w:rPr>
        <w:t>tanulmányozása</w:t>
      </w:r>
      <w:proofErr w:type="spellEnd"/>
      <w:r w:rsidRPr="008B22B0">
        <w:rPr>
          <w:i/>
          <w:lang w:val="en-US"/>
        </w:rPr>
        <w:t xml:space="preserve"> </w:t>
      </w:r>
      <w:proofErr w:type="spellStart"/>
      <w:r w:rsidRPr="008B22B0">
        <w:rPr>
          <w:i/>
          <w:lang w:val="en-US"/>
        </w:rPr>
        <w:t>már</w:t>
      </w:r>
      <w:proofErr w:type="spellEnd"/>
      <w:r w:rsidRPr="008B22B0">
        <w:rPr>
          <w:i/>
          <w:lang w:val="en-US"/>
        </w:rPr>
        <w:t xml:space="preserve"> </w:t>
      </w:r>
      <w:proofErr w:type="spellStart"/>
      <w:r w:rsidR="00006F0F">
        <w:rPr>
          <w:i/>
          <w:lang w:val="en-US"/>
        </w:rPr>
        <w:t>minden</w:t>
      </w:r>
      <w:proofErr w:type="spellEnd"/>
      <w:r w:rsidR="00006F0F">
        <w:rPr>
          <w:i/>
          <w:lang w:val="en-US"/>
        </w:rPr>
        <w:t xml:space="preserve"> </w:t>
      </w:r>
      <w:proofErr w:type="spellStart"/>
      <w:r w:rsidR="00006F0F">
        <w:rPr>
          <w:i/>
          <w:lang w:val="en-US"/>
        </w:rPr>
        <w:t>esetben</w:t>
      </w:r>
      <w:proofErr w:type="spellEnd"/>
      <w:r w:rsidR="00006F0F">
        <w:rPr>
          <w:i/>
          <w:lang w:val="en-US"/>
        </w:rPr>
        <w:t xml:space="preserve"> </w:t>
      </w:r>
      <w:proofErr w:type="spellStart"/>
      <w:r w:rsidR="00006F0F">
        <w:rPr>
          <w:i/>
          <w:lang w:val="en-US"/>
        </w:rPr>
        <w:t>javasolt</w:t>
      </w:r>
      <w:proofErr w:type="spellEnd"/>
      <w:r w:rsidRPr="008B22B0">
        <w:rPr>
          <w:i/>
          <w:lang w:val="en-US"/>
        </w:rPr>
        <w:t>.</w:t>
      </w:r>
    </w:p>
    <w:p w:rsidR="00D156EA" w:rsidRDefault="00AE54A5" w:rsidP="00D156E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listában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kékkel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kijelölt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szerkesztett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éppen</w:t>
      </w:r>
      <w:proofErr w:type="spellEnd"/>
      <w:r>
        <w:rPr>
          <w:lang w:val="en-US"/>
        </w:rPr>
        <w:t xml:space="preserve"> a </w:t>
      </w:r>
      <w:r w:rsidRPr="00AE54A5">
        <w:rPr>
          <w:i/>
          <w:lang w:val="en-US"/>
        </w:rPr>
        <w:t>Connections</w:t>
      </w:r>
      <w:r>
        <w:rPr>
          <w:lang w:val="en-US"/>
        </w:rPr>
        <w:t xml:space="preserve">. Bal </w:t>
      </w:r>
      <w:proofErr w:type="spellStart"/>
      <w:r>
        <w:rPr>
          <w:lang w:val="en-US"/>
        </w:rPr>
        <w:t>kattintással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réteg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kiválaszthatjuk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aktuálisnak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r w:rsidRPr="00AE54A5">
        <w:rPr>
          <w:i/>
          <w:lang w:val="en-US"/>
        </w:rPr>
        <w:t>Fields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réteget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kezdjük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megalkotását</w:t>
      </w:r>
      <w:proofErr w:type="spellEnd"/>
      <w:r>
        <w:rPr>
          <w:lang w:val="en-US"/>
        </w:rPr>
        <w:t>.</w:t>
      </w:r>
    </w:p>
    <w:p w:rsidR="005006F3" w:rsidRDefault="005006F3" w:rsidP="005006F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80782" cy="1733340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76" cy="17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A5" w:rsidRDefault="00D02143" w:rsidP="00D156EA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szerkesztéshez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különböző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pályaelemek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szimbólumának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tudnunk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ecsetkészlet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ablakában</w:t>
      </w:r>
      <w:proofErr w:type="spellEnd"/>
      <w:r>
        <w:rPr>
          <w:lang w:val="en-US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45"/>
        <w:gridCol w:w="1450"/>
        <w:gridCol w:w="1545"/>
        <w:gridCol w:w="1464"/>
        <w:gridCol w:w="1546"/>
        <w:gridCol w:w="1476"/>
      </w:tblGrid>
      <w:tr w:rsidR="00070990" w:rsidTr="00F9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0990" w:rsidRDefault="00070990" w:rsidP="00D156EA">
            <w:pPr>
              <w:rPr>
                <w:lang w:val="en-US"/>
              </w:rPr>
            </w:pPr>
            <w:r>
              <w:rPr>
                <w:b w:val="0"/>
                <w:bCs w:val="0"/>
              </w:rPr>
              <w:object w:dxaOrig="1280" w:dyaOrig="1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>
                  <v:imagedata r:id="rId15" o:title=""/>
                </v:shape>
                <o:OLEObject Type="Embed" ProgID="PBrush" ShapeID="_x0000_i1025" DrawAspect="Content" ObjectID="_1584768808" r:id="rId16"/>
              </w:object>
            </w:r>
          </w:p>
        </w:tc>
        <w:tc>
          <w:tcPr>
            <w:tcW w:w="1558" w:type="dxa"/>
            <w:vAlign w:val="center"/>
          </w:tcPr>
          <w:p w:rsidR="00070990" w:rsidRPr="00F93B27" w:rsidRDefault="00070990" w:rsidP="00F9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F93B27">
              <w:rPr>
                <w:b w:val="0"/>
                <w:lang w:val="en-US"/>
              </w:rPr>
              <w:t>Fal</w:t>
            </w:r>
            <w:proofErr w:type="spellEnd"/>
            <w:r w:rsidRPr="00F93B27">
              <w:rPr>
                <w:b w:val="0"/>
                <w:lang w:val="en-US"/>
              </w:rPr>
              <w:t xml:space="preserve"> (</w:t>
            </w:r>
            <w:proofErr w:type="spellStart"/>
            <w:r w:rsidRPr="00F93B27">
              <w:rPr>
                <w:b w:val="0"/>
                <w:lang w:val="en-US"/>
              </w:rPr>
              <w:t>mező</w:t>
            </w:r>
            <w:proofErr w:type="spellEnd"/>
            <w:r w:rsidRPr="00F93B27">
              <w:rPr>
                <w:b w:val="0"/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070990" w:rsidRPr="00F93B27" w:rsidRDefault="00491BCA" w:rsidP="00F9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F93B27">
              <w:rPr>
                <w:b w:val="0"/>
                <w:bCs w:val="0"/>
              </w:rPr>
              <w:object w:dxaOrig="1280" w:dyaOrig="1280">
                <v:shape id="_x0000_i1026" type="#_x0000_t75" style="width:63.85pt;height:63.85pt" o:ole="">
                  <v:imagedata r:id="rId17" o:title=""/>
                </v:shape>
                <o:OLEObject Type="Embed" ProgID="PBrush" ShapeID="_x0000_i1026" DrawAspect="Content" ObjectID="_1584768809" r:id="rId18"/>
              </w:object>
            </w:r>
          </w:p>
        </w:tc>
        <w:tc>
          <w:tcPr>
            <w:tcW w:w="1558" w:type="dxa"/>
            <w:vAlign w:val="center"/>
          </w:tcPr>
          <w:p w:rsidR="00070990" w:rsidRPr="00F93B27" w:rsidRDefault="00491BCA" w:rsidP="00F9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F93B27">
              <w:rPr>
                <w:b w:val="0"/>
                <w:lang w:val="en-US"/>
              </w:rPr>
              <w:t>Első</w:t>
            </w:r>
            <w:proofErr w:type="spellEnd"/>
            <w:r w:rsidRPr="00F93B27">
              <w:rPr>
                <w:b w:val="0"/>
                <w:lang w:val="en-US"/>
              </w:rPr>
              <w:t xml:space="preserve"> </w:t>
            </w:r>
            <w:proofErr w:type="spellStart"/>
            <w:r w:rsidRPr="00F93B27">
              <w:rPr>
                <w:b w:val="0"/>
                <w:lang w:val="en-US"/>
              </w:rPr>
              <w:t>játékos</w:t>
            </w:r>
            <w:proofErr w:type="spellEnd"/>
            <w:r w:rsidRPr="00F93B27">
              <w:rPr>
                <w:b w:val="0"/>
                <w:lang w:val="en-US"/>
              </w:rPr>
              <w:t xml:space="preserve"> </w:t>
            </w:r>
            <w:proofErr w:type="spellStart"/>
            <w:r w:rsidR="00FB3D3B" w:rsidRPr="00F93B27">
              <w:rPr>
                <w:b w:val="0"/>
                <w:lang w:val="en-US"/>
              </w:rPr>
              <w:t>születési</w:t>
            </w:r>
            <w:proofErr w:type="spellEnd"/>
            <w:r w:rsidR="00FB3D3B" w:rsidRPr="00F93B27">
              <w:rPr>
                <w:b w:val="0"/>
                <w:lang w:val="en-US"/>
              </w:rPr>
              <w:t xml:space="preserve"> </w:t>
            </w:r>
            <w:proofErr w:type="spellStart"/>
            <w:r w:rsidR="00FB3D3B" w:rsidRPr="00F93B27">
              <w:rPr>
                <w:b w:val="0"/>
                <w:lang w:val="en-US"/>
              </w:rPr>
              <w:t>helye</w:t>
            </w:r>
            <w:proofErr w:type="spellEnd"/>
            <w:r w:rsidRPr="00F93B27">
              <w:rPr>
                <w:b w:val="0"/>
                <w:lang w:val="en-US"/>
              </w:rPr>
              <w:t xml:space="preserve"> (</w:t>
            </w:r>
            <w:proofErr w:type="spellStart"/>
            <w:r w:rsidRPr="00F93B27">
              <w:rPr>
                <w:b w:val="0"/>
                <w:lang w:val="en-US"/>
              </w:rPr>
              <w:t>mező</w:t>
            </w:r>
            <w:proofErr w:type="spellEnd"/>
            <w:r w:rsidRPr="00F93B27">
              <w:rPr>
                <w:b w:val="0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70990" w:rsidRPr="00F93B27" w:rsidRDefault="00296AE0" w:rsidP="00F9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F93B27">
              <w:rPr>
                <w:b w:val="0"/>
                <w:bCs w:val="0"/>
              </w:rPr>
              <w:object w:dxaOrig="1280" w:dyaOrig="1280">
                <v:shape id="_x0000_i1027" type="#_x0000_t75" style="width:63.85pt;height:63.85pt" o:ole="">
                  <v:imagedata r:id="rId19" o:title=""/>
                </v:shape>
                <o:OLEObject Type="Embed" ProgID="PBrush" ShapeID="_x0000_i1027" DrawAspect="Content" ObjectID="_1584768810" r:id="rId20"/>
              </w:object>
            </w:r>
          </w:p>
        </w:tc>
        <w:tc>
          <w:tcPr>
            <w:tcW w:w="1559" w:type="dxa"/>
            <w:vAlign w:val="center"/>
          </w:tcPr>
          <w:p w:rsidR="00070990" w:rsidRPr="00F93B27" w:rsidRDefault="00F93B27" w:rsidP="00F9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 w:rsidRPr="00F93B27">
              <w:rPr>
                <w:b w:val="0"/>
                <w:lang w:val="en-US"/>
              </w:rPr>
              <w:t>Első</w:t>
            </w:r>
            <w:proofErr w:type="spellEnd"/>
            <w:r w:rsidRPr="00F93B27">
              <w:rPr>
                <w:b w:val="0"/>
                <w:lang w:val="en-US"/>
              </w:rPr>
              <w:t xml:space="preserve"> </w:t>
            </w:r>
            <w:proofErr w:type="spellStart"/>
            <w:r w:rsidRPr="00F93B27">
              <w:rPr>
                <w:b w:val="0"/>
                <w:lang w:val="en-US"/>
              </w:rPr>
              <w:t>játékos</w:t>
            </w:r>
            <w:proofErr w:type="spellEnd"/>
            <w:r w:rsidRPr="00F93B27">
              <w:rPr>
                <w:b w:val="0"/>
                <w:lang w:val="en-US"/>
              </w:rPr>
              <w:t xml:space="preserve"> (</w:t>
            </w:r>
            <w:proofErr w:type="spellStart"/>
            <w:r w:rsidRPr="00F93B27">
              <w:rPr>
                <w:b w:val="0"/>
                <w:lang w:val="en-US"/>
              </w:rPr>
              <w:t>entitás</w:t>
            </w:r>
            <w:proofErr w:type="spellEnd"/>
            <w:r w:rsidRPr="00F93B27">
              <w:rPr>
                <w:b w:val="0"/>
                <w:lang w:val="en-US"/>
              </w:rPr>
              <w:t>)</w:t>
            </w:r>
          </w:p>
        </w:tc>
      </w:tr>
      <w:tr w:rsidR="00070990" w:rsidTr="00F9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0990" w:rsidRDefault="00070990" w:rsidP="00D156EA">
            <w:pPr>
              <w:rPr>
                <w:lang w:val="en-US"/>
              </w:rPr>
            </w:pPr>
            <w:r>
              <w:rPr>
                <w:b w:val="0"/>
                <w:bCs w:val="0"/>
              </w:rPr>
              <w:object w:dxaOrig="1280" w:dyaOrig="1280">
                <v:shape id="_x0000_i1028" type="#_x0000_t75" style="width:63.85pt;height:63.85pt" o:ole="">
                  <v:imagedata r:id="rId21" o:title=""/>
                </v:shape>
                <o:OLEObject Type="Embed" ProgID="PBrush" ShapeID="_x0000_i1028" DrawAspect="Content" ObjectID="_1584768811" r:id="rId22"/>
              </w:object>
            </w:r>
          </w:p>
        </w:tc>
        <w:tc>
          <w:tcPr>
            <w:tcW w:w="1558" w:type="dxa"/>
            <w:vAlign w:val="center"/>
          </w:tcPr>
          <w:p w:rsidR="00070990" w:rsidRDefault="00070990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Padló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070990" w:rsidRDefault="00A8630D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29" type="#_x0000_t75" style="width:63.85pt;height:63.85pt" o:ole="">
                  <v:imagedata r:id="rId23" o:title=""/>
                </v:shape>
                <o:OLEObject Type="Embed" ProgID="PBrush" ShapeID="_x0000_i1029" DrawAspect="Content" ObjectID="_1584768812" r:id="rId24"/>
              </w:object>
            </w:r>
          </w:p>
        </w:tc>
        <w:tc>
          <w:tcPr>
            <w:tcW w:w="1558" w:type="dxa"/>
            <w:vAlign w:val="center"/>
          </w:tcPr>
          <w:p w:rsidR="00070990" w:rsidRDefault="00A8630D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Második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születési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70990" w:rsidRDefault="00296AE0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0" type="#_x0000_t75" style="width:63.85pt;height:63.85pt" o:ole="">
                  <v:imagedata r:id="rId25" o:title=""/>
                </v:shape>
                <o:OLEObject Type="Embed" ProgID="PBrush" ShapeID="_x0000_i1030" DrawAspect="Content" ObjectID="_1584768813" r:id="rId26"/>
              </w:objec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Második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entitás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70990" w:rsidTr="00F93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0990" w:rsidRDefault="00070990" w:rsidP="00D156EA">
            <w:pPr>
              <w:rPr>
                <w:lang w:val="en-US"/>
              </w:rPr>
            </w:pPr>
            <w:r>
              <w:rPr>
                <w:b w:val="0"/>
                <w:bCs w:val="0"/>
              </w:rPr>
              <w:object w:dxaOrig="1280" w:dyaOrig="1280">
                <v:shape id="_x0000_i1031" type="#_x0000_t75" style="width:63.85pt;height:63.85pt" o:ole="">
                  <v:imagedata r:id="rId27" o:title=""/>
                </v:shape>
                <o:OLEObject Type="Embed" ProgID="PBrush" ShapeID="_x0000_i1031" DrawAspect="Content" ObjectID="_1584768814" r:id="rId28"/>
              </w:object>
            </w:r>
          </w:p>
        </w:tc>
        <w:tc>
          <w:tcPr>
            <w:tcW w:w="1558" w:type="dxa"/>
            <w:vAlign w:val="center"/>
          </w:tcPr>
          <w:p w:rsidR="00070990" w:rsidRDefault="00070990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Kijelölt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070990" w:rsidRDefault="00296AE0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2" type="#_x0000_t75" style="width:63.85pt;height:63.85pt" o:ole="">
                  <v:imagedata r:id="rId29" o:title=""/>
                </v:shape>
                <o:OLEObject Type="Embed" ProgID="PBrush" ShapeID="_x0000_i1032" DrawAspect="Content" ObjectID="_1584768815" r:id="rId30"/>
              </w:object>
            </w:r>
          </w:p>
        </w:tc>
        <w:tc>
          <w:tcPr>
            <w:tcW w:w="1558" w:type="dxa"/>
            <w:vAlign w:val="center"/>
          </w:tcPr>
          <w:p w:rsidR="00070990" w:rsidRDefault="00F93B27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Harmadik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születési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70990" w:rsidRDefault="00296AE0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3" type="#_x0000_t75" style="width:63.85pt;height:63.85pt" o:ole="">
                  <v:imagedata r:id="rId31" o:title=""/>
                </v:shape>
                <o:OLEObject Type="Embed" ProgID="PBrush" ShapeID="_x0000_i1033" DrawAspect="Content" ObjectID="_1584768816" r:id="rId32"/>
              </w:objec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Harmadik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entitás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70990" w:rsidTr="00F9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0990" w:rsidRDefault="00070990" w:rsidP="00D156EA">
            <w:pPr>
              <w:rPr>
                <w:lang w:val="en-US"/>
              </w:rPr>
            </w:pPr>
            <w:r>
              <w:rPr>
                <w:b w:val="0"/>
                <w:bCs w:val="0"/>
              </w:rPr>
              <w:object w:dxaOrig="1280" w:dyaOrig="1280">
                <v:shape id="_x0000_i1034" type="#_x0000_t75" style="width:63.85pt;height:63.85pt" o:ole="">
                  <v:imagedata r:id="rId33" o:title=""/>
                </v:shape>
                <o:OLEObject Type="Embed" ProgID="PBrush" ShapeID="_x0000_i1034" DrawAspect="Content" ObjectID="_1584768817" r:id="rId34"/>
              </w:object>
            </w:r>
          </w:p>
        </w:tc>
        <w:tc>
          <w:tcPr>
            <w:tcW w:w="1558" w:type="dxa"/>
            <w:vAlign w:val="center"/>
          </w:tcPr>
          <w:p w:rsidR="00070990" w:rsidRDefault="00070990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Kapcsoló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070990" w:rsidRDefault="00296AE0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5" type="#_x0000_t75" style="width:63.85pt;height:63.85pt" o:ole="">
                  <v:imagedata r:id="rId35" o:title=""/>
                </v:shape>
                <o:OLEObject Type="Embed" ProgID="PBrush" ShapeID="_x0000_i1035" DrawAspect="Content" ObjectID="_1584768818" r:id="rId36"/>
              </w:object>
            </w:r>
          </w:p>
        </w:tc>
        <w:tc>
          <w:tcPr>
            <w:tcW w:w="1558" w:type="dxa"/>
            <w:vAlign w:val="center"/>
          </w:tcPr>
          <w:p w:rsidR="00070990" w:rsidRDefault="00F93B27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Negyedik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születési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6" type="#_x0000_t75" style="width:63.85pt;height:63.85pt" o:ole="">
                  <v:imagedata r:id="rId37" o:title=""/>
                </v:shape>
                <o:OLEObject Type="Embed" ProgID="PBrush" ShapeID="_x0000_i1036" DrawAspect="Content" ObjectID="_1584768819" r:id="rId38"/>
              </w:objec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Negyedik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játékos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entitás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70990" w:rsidTr="00F93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0990" w:rsidRDefault="00070990" w:rsidP="00D156EA">
            <w:pPr>
              <w:rPr>
                <w:lang w:val="en-US"/>
              </w:rPr>
            </w:pPr>
            <w:r>
              <w:rPr>
                <w:b w:val="0"/>
                <w:bCs w:val="0"/>
              </w:rPr>
              <w:object w:dxaOrig="1280" w:dyaOrig="1280">
                <v:shape id="_x0000_i1037" type="#_x0000_t75" style="width:63.85pt;height:63.85pt" o:ole="">
                  <v:imagedata r:id="rId39" o:title=""/>
                </v:shape>
                <o:OLEObject Type="Embed" ProgID="PBrush" ShapeID="_x0000_i1037" DrawAspect="Content" ObjectID="_1584768820" r:id="rId40"/>
              </w:object>
            </w:r>
          </w:p>
        </w:tc>
        <w:tc>
          <w:tcPr>
            <w:tcW w:w="1558" w:type="dxa"/>
            <w:vAlign w:val="center"/>
          </w:tcPr>
          <w:p w:rsidR="00070990" w:rsidRDefault="00070990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Lyuk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mező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  <w:vAlign w:val="center"/>
          </w:tcPr>
          <w:p w:rsidR="00070990" w:rsidRDefault="00296AE0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8" type="#_x0000_t75" style="width:63.85pt;height:63.85pt" o:ole="">
                  <v:imagedata r:id="rId41" o:title=""/>
                </v:shape>
                <o:OLEObject Type="Embed" ProgID="PBrush" ShapeID="_x0000_i1038" DrawAspect="Content" ObjectID="_1584768821" r:id="rId42"/>
              </w:object>
            </w:r>
          </w:p>
        </w:tc>
        <w:tc>
          <w:tcPr>
            <w:tcW w:w="1558" w:type="dxa"/>
            <w:vAlign w:val="center"/>
          </w:tcPr>
          <w:p w:rsidR="00070990" w:rsidRDefault="00F93B27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Láda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entitás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280" w:dyaOrig="1280">
                <v:shape id="_x0000_i1039" type="#_x0000_t75" style="width:63.85pt;height:63.85pt" o:ole="">
                  <v:imagedata r:id="rId43" o:title=""/>
                </v:shape>
                <o:OLEObject Type="Embed" ProgID="PBrush" ShapeID="_x0000_i1039" DrawAspect="Content" ObjectID="_1584768822" r:id="rId44"/>
              </w:object>
            </w:r>
          </w:p>
        </w:tc>
        <w:tc>
          <w:tcPr>
            <w:tcW w:w="1559" w:type="dxa"/>
            <w:vAlign w:val="center"/>
          </w:tcPr>
          <w:p w:rsidR="00070990" w:rsidRDefault="00F93B27" w:rsidP="00F9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Szívecskés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láda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entitás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EA0F9C" w:rsidRDefault="00EA0F9C" w:rsidP="00D156EA">
      <w:pPr>
        <w:rPr>
          <w:lang w:val="en-US"/>
        </w:rPr>
      </w:pPr>
    </w:p>
    <w:p w:rsidR="00F93B27" w:rsidRDefault="00F94113" w:rsidP="00D156EA">
      <w:pPr>
        <w:rPr>
          <w:lang w:val="en-US"/>
        </w:rPr>
      </w:pPr>
      <w:proofErr w:type="spellStart"/>
      <w:r>
        <w:rPr>
          <w:lang w:val="en-US"/>
        </w:rPr>
        <w:t>Mezőket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csakis</w:t>
      </w:r>
      <w:proofErr w:type="spellEnd"/>
      <w:r>
        <w:rPr>
          <w:lang w:val="en-US"/>
        </w:rPr>
        <w:t xml:space="preserve"> a </w:t>
      </w:r>
      <w:r w:rsidRPr="00F94113">
        <w:rPr>
          <w:i/>
          <w:lang w:val="en-US"/>
        </w:rPr>
        <w:t>Fields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entitásokat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r w:rsidRPr="00F94113">
        <w:rPr>
          <w:i/>
          <w:lang w:val="en-US"/>
        </w:rPr>
        <w:t>Entities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tegyünk</w:t>
      </w:r>
      <w:proofErr w:type="spellEnd"/>
      <w:r w:rsidR="009258B9">
        <w:rPr>
          <w:lang w:val="en-US"/>
        </w:rPr>
        <w:t>!</w:t>
      </w:r>
    </w:p>
    <w:p w:rsidR="00690760" w:rsidRDefault="00600113" w:rsidP="00D156EA">
      <w:pPr>
        <w:rPr>
          <w:lang w:val="en-US"/>
        </w:rPr>
      </w:pPr>
      <w:r>
        <w:rPr>
          <w:lang w:val="en-US"/>
        </w:rPr>
        <w:t>A (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r w:rsidRPr="00600113">
        <w:rPr>
          <w:i/>
          <w:lang w:val="en-US"/>
        </w:rPr>
        <w:t>Tile 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típusú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szerkesztéshez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használhatunk</w:t>
      </w:r>
      <w:proofErr w:type="spellEnd"/>
      <w:r>
        <w:rPr>
          <w:lang w:val="en-US"/>
        </w:rPr>
        <w:t xml:space="preserve">: (a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balr</w:t>
      </w:r>
      <w:r w:rsidR="00E664F5">
        <w:rPr>
          <w:lang w:val="en-US"/>
        </w:rPr>
        <w:t>ó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jobbra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bélyegző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vödör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radír</w:t>
      </w:r>
      <w:proofErr w:type="spellEnd"/>
      <w:r>
        <w:rPr>
          <w:lang w:val="en-US"/>
        </w:rPr>
        <w:t>.</w:t>
      </w:r>
    </w:p>
    <w:p w:rsidR="00600113" w:rsidRDefault="00600113" w:rsidP="0060011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40911" cy="20214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62" cy="202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13" w:rsidRDefault="00600113" w:rsidP="00600113">
      <w:pPr>
        <w:rPr>
          <w:lang w:val="en-US"/>
        </w:rPr>
      </w:pPr>
    </w:p>
    <w:p w:rsidR="00600113" w:rsidRDefault="00600113" w:rsidP="00600113">
      <w:pPr>
        <w:rPr>
          <w:lang w:val="en-US"/>
        </w:rPr>
      </w:pP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kiválasztott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hajtják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hatásukat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kivéve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r w:rsidRPr="00600113">
        <w:rPr>
          <w:i/>
          <w:lang w:val="en-US"/>
        </w:rPr>
        <w:t>Object Layer</w:t>
      </w:r>
      <w:r>
        <w:rPr>
          <w:lang w:val="en-US"/>
        </w:rPr>
        <w:t>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vannak</w:t>
      </w:r>
      <w:proofErr w:type="spellEnd"/>
      <w:r>
        <w:rPr>
          <w:lang w:val="en-US"/>
        </w:rPr>
        <w:t>).</w:t>
      </w:r>
    </w:p>
    <w:p w:rsidR="00600113" w:rsidRDefault="00600113" w:rsidP="0060011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bélyegző</w:t>
      </w:r>
      <w:proofErr w:type="spellEnd"/>
      <w:r>
        <w:rPr>
          <w:lang w:val="en-US"/>
        </w:rPr>
        <w:t xml:space="preserve"> </w:t>
      </w:r>
      <w:r w:rsidR="00B20874">
        <w:rPr>
          <w:lang w:val="en-US"/>
        </w:rPr>
        <w:t xml:space="preserve">a </w:t>
      </w:r>
      <w:proofErr w:type="spellStart"/>
      <w:r w:rsidR="00B20874">
        <w:rPr>
          <w:lang w:val="en-US"/>
        </w:rPr>
        <w:t>pályán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való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kattintásra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az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aktuálisan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kiválasztott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ecset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elemét</w:t>
      </w:r>
      <w:proofErr w:type="spellEnd"/>
      <w:r w:rsidR="00B20874">
        <w:rPr>
          <w:lang w:val="en-US"/>
        </w:rPr>
        <w:t xml:space="preserve"> </w:t>
      </w:r>
      <w:proofErr w:type="spellStart"/>
      <w:r w:rsidR="00B20874">
        <w:rPr>
          <w:lang w:val="en-US"/>
        </w:rPr>
        <w:t>helyezi</w:t>
      </w:r>
      <w:proofErr w:type="spellEnd"/>
      <w:r w:rsidR="00B20874">
        <w:rPr>
          <w:lang w:val="en-US"/>
        </w:rPr>
        <w:t xml:space="preserve"> el a </w:t>
      </w:r>
      <w:proofErr w:type="spellStart"/>
      <w:r w:rsidR="00B20874">
        <w:rPr>
          <w:lang w:val="en-US"/>
        </w:rPr>
        <w:t>kurzor</w:t>
      </w:r>
      <w:proofErr w:type="spellEnd"/>
      <w:r w:rsidR="00B639E7">
        <w:rPr>
          <w:lang w:val="en-US"/>
        </w:rPr>
        <w:t xml:space="preserve"> </w:t>
      </w:r>
      <w:proofErr w:type="spellStart"/>
      <w:r w:rsidR="00B20874">
        <w:rPr>
          <w:lang w:val="en-US"/>
        </w:rPr>
        <w:t>pozíciójával</w:t>
      </w:r>
      <w:proofErr w:type="spellEnd"/>
      <w:r w:rsidR="00B20874">
        <w:rPr>
          <w:lang w:val="en-US"/>
        </w:rPr>
        <w:t xml:space="preserve"> a </w:t>
      </w:r>
      <w:proofErr w:type="spellStart"/>
      <w:r w:rsidR="00B20874">
        <w:rPr>
          <w:lang w:val="en-US"/>
        </w:rPr>
        <w:t>pályára</w:t>
      </w:r>
      <w:proofErr w:type="spellEnd"/>
      <w:r w:rsidR="00A534E8">
        <w:rPr>
          <w:lang w:val="en-US"/>
        </w:rPr>
        <w:t>.</w:t>
      </w:r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Ecsetet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kiválasztani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az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ecsetkészlet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ablakban</w:t>
      </w:r>
      <w:proofErr w:type="spellEnd"/>
      <w:r w:rsidR="00F22DA7">
        <w:rPr>
          <w:lang w:val="en-US"/>
        </w:rPr>
        <w:t xml:space="preserve"> a </w:t>
      </w:r>
      <w:proofErr w:type="spellStart"/>
      <w:r w:rsidR="00F22DA7">
        <w:rPr>
          <w:lang w:val="en-US"/>
        </w:rPr>
        <w:t>kiválasztani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kívánt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ecsetre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bal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kattintással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tudunk</w:t>
      </w:r>
      <w:proofErr w:type="spellEnd"/>
      <w:r w:rsidR="00F22DA7">
        <w:rPr>
          <w:lang w:val="en-US"/>
        </w:rPr>
        <w:t xml:space="preserve">. </w:t>
      </w:r>
      <w:proofErr w:type="spellStart"/>
      <w:r w:rsidR="00F22DA7">
        <w:rPr>
          <w:lang w:val="en-US"/>
        </w:rPr>
        <w:t>Alább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példa</w:t>
      </w:r>
      <w:proofErr w:type="spellEnd"/>
      <w:r w:rsidR="00F22DA7">
        <w:rPr>
          <w:lang w:val="en-US"/>
        </w:rPr>
        <w:t xml:space="preserve">, </w:t>
      </w:r>
      <w:proofErr w:type="spellStart"/>
      <w:r w:rsidR="00F22DA7">
        <w:rPr>
          <w:lang w:val="en-US"/>
        </w:rPr>
        <w:t>hogy</w:t>
      </w:r>
      <w:proofErr w:type="spellEnd"/>
      <w:r w:rsidR="00F22DA7">
        <w:rPr>
          <w:lang w:val="en-US"/>
        </w:rPr>
        <w:t xml:space="preserve"> a </w:t>
      </w:r>
      <w:proofErr w:type="spellStart"/>
      <w:r w:rsidR="00F22DA7">
        <w:rPr>
          <w:lang w:val="en-US"/>
        </w:rPr>
        <w:t>padló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elemet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helyezünk</w:t>
      </w:r>
      <w:proofErr w:type="spellEnd"/>
      <w:r w:rsidR="00F22DA7">
        <w:rPr>
          <w:lang w:val="en-US"/>
        </w:rPr>
        <w:t xml:space="preserve"> el a </w:t>
      </w:r>
      <w:proofErr w:type="spellStart"/>
      <w:r w:rsidR="00F22DA7">
        <w:rPr>
          <w:lang w:val="en-US"/>
        </w:rPr>
        <w:t>pálya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jobb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alsó</w:t>
      </w:r>
      <w:proofErr w:type="spellEnd"/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sarokába</w:t>
      </w:r>
      <w:proofErr w:type="spellEnd"/>
      <w:r w:rsidR="00F22DA7">
        <w:rPr>
          <w:lang w:val="en-US"/>
        </w:rPr>
        <w:t xml:space="preserve"> a </w:t>
      </w:r>
      <w:r w:rsidR="00F22DA7" w:rsidRPr="00F22DA7">
        <w:rPr>
          <w:i/>
          <w:lang w:val="en-US"/>
        </w:rPr>
        <w:t>Fields</w:t>
      </w:r>
      <w:r w:rsidR="00F22DA7">
        <w:rPr>
          <w:lang w:val="en-US"/>
        </w:rPr>
        <w:t xml:space="preserve"> </w:t>
      </w:r>
      <w:proofErr w:type="spellStart"/>
      <w:r w:rsidR="00F22DA7">
        <w:rPr>
          <w:lang w:val="en-US"/>
        </w:rPr>
        <w:t>rétegre</w:t>
      </w:r>
      <w:proofErr w:type="spellEnd"/>
      <w:r w:rsidR="00F22DA7">
        <w:rPr>
          <w:lang w:val="en-US"/>
        </w:rPr>
        <w:t>.</w:t>
      </w:r>
    </w:p>
    <w:p w:rsidR="00F22DA7" w:rsidRDefault="00D0736A" w:rsidP="00D073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06187" cy="3043667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09" cy="305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75" w:rsidRDefault="00F32375" w:rsidP="00D0736A">
      <w:pPr>
        <w:jc w:val="center"/>
        <w:rPr>
          <w:lang w:val="en-US"/>
        </w:rPr>
      </w:pPr>
    </w:p>
    <w:p w:rsidR="00F32375" w:rsidRDefault="00F32375" w:rsidP="00D0736A">
      <w:pPr>
        <w:jc w:val="center"/>
        <w:rPr>
          <w:lang w:val="en-US"/>
        </w:rPr>
      </w:pPr>
    </w:p>
    <w:p w:rsidR="00F32375" w:rsidRDefault="000D3B9E" w:rsidP="00F3237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vödör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kattintásra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szomszédos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ugyanolyan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elemeket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kiválasztott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elemére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cseréli</w:t>
      </w:r>
      <w:proofErr w:type="spellEnd"/>
      <w:r>
        <w:rPr>
          <w:lang w:val="en-US"/>
        </w:rPr>
        <w:t xml:space="preserve"> (mint a Paint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vödör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eszköze</w:t>
      </w:r>
      <w:proofErr w:type="spellEnd"/>
      <w:r>
        <w:rPr>
          <w:lang w:val="en-US"/>
        </w:rPr>
        <w:t>).</w:t>
      </w:r>
    </w:p>
    <w:p w:rsidR="000D3B9E" w:rsidRDefault="000D3B9E" w:rsidP="00F3237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radírral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törölhetünk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pályáról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rétegről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réteget</w:t>
      </w:r>
      <w:proofErr w:type="spellEnd"/>
      <w:r>
        <w:rPr>
          <w:lang w:val="en-US"/>
        </w:rPr>
        <w:t>!).</w:t>
      </w:r>
    </w:p>
    <w:p w:rsidR="000D3B9E" w:rsidRDefault="00235439" w:rsidP="00F32375">
      <w:pPr>
        <w:rPr>
          <w:lang w:val="en-US"/>
        </w:rPr>
      </w:pPr>
      <w:proofErr w:type="spellStart"/>
      <w:r>
        <w:rPr>
          <w:lang w:val="en-US"/>
        </w:rPr>
        <w:t>Példa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gyanánt</w:t>
      </w:r>
      <w:proofErr w:type="spellEnd"/>
      <w:r>
        <w:rPr>
          <w:lang w:val="en-US"/>
        </w:rPr>
        <w:t xml:space="preserve"> </w:t>
      </w:r>
      <w:proofErr w:type="spellStart"/>
      <w:r w:rsidR="00F26182">
        <w:rPr>
          <w:lang w:val="en-US"/>
        </w:rPr>
        <w:t>az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alább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látható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megtervezett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elhelyezve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</w:t>
      </w:r>
      <w:proofErr w:type="spellEnd"/>
      <w:r w:rsidR="00F26182">
        <w:rPr>
          <w:lang w:val="en-US"/>
        </w:rPr>
        <w:t xml:space="preserve">. </w:t>
      </w:r>
      <w:proofErr w:type="spellStart"/>
      <w:r w:rsidR="00F26182">
        <w:rPr>
          <w:lang w:val="en-US"/>
        </w:rPr>
        <w:t>Megjegyezni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való</w:t>
      </w:r>
      <w:proofErr w:type="spellEnd"/>
      <w:r w:rsidR="00F26182">
        <w:rPr>
          <w:lang w:val="en-US"/>
        </w:rPr>
        <w:t xml:space="preserve">, </w:t>
      </w:r>
      <w:proofErr w:type="spellStart"/>
      <w:r w:rsidR="00F26182">
        <w:rPr>
          <w:lang w:val="en-US"/>
        </w:rPr>
        <w:t>hogy</w:t>
      </w:r>
      <w:proofErr w:type="spellEnd"/>
      <w:r w:rsidR="00F26182">
        <w:rPr>
          <w:lang w:val="en-US"/>
        </w:rPr>
        <w:t xml:space="preserve"> a </w:t>
      </w:r>
      <w:proofErr w:type="spellStart"/>
      <w:r w:rsidR="00F26182">
        <w:rPr>
          <w:lang w:val="en-US"/>
        </w:rPr>
        <w:t>játékosok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kerülhetnek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máshova</w:t>
      </w:r>
      <w:proofErr w:type="spellEnd"/>
      <w:r w:rsidR="00F26182">
        <w:rPr>
          <w:lang w:val="en-US"/>
        </w:rPr>
        <w:t xml:space="preserve">, mint a </w:t>
      </w:r>
      <w:proofErr w:type="spellStart"/>
      <w:r w:rsidR="00F26182">
        <w:rPr>
          <w:lang w:val="en-US"/>
        </w:rPr>
        <w:t>születési</w:t>
      </w:r>
      <w:proofErr w:type="spellEnd"/>
      <w:r w:rsidR="00F26182">
        <w:rPr>
          <w:lang w:val="en-US"/>
        </w:rPr>
        <w:t xml:space="preserve"> </w:t>
      </w:r>
      <w:proofErr w:type="spellStart"/>
      <w:r w:rsidR="00F26182">
        <w:rPr>
          <w:lang w:val="en-US"/>
        </w:rPr>
        <w:t>helyük</w:t>
      </w:r>
      <w:proofErr w:type="spellEnd"/>
      <w:r w:rsidR="00F26182">
        <w:rPr>
          <w:lang w:val="en-US"/>
        </w:rPr>
        <w:t>.</w:t>
      </w:r>
    </w:p>
    <w:p w:rsidR="007F63CB" w:rsidRDefault="007F63CB" w:rsidP="007F63C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071868" cy="2064799"/>
            <wp:effectExtent l="0" t="0" r="508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4" cy="20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CB" w:rsidRDefault="007F63CB" w:rsidP="007F63CB">
      <w:pPr>
        <w:jc w:val="center"/>
        <w:rPr>
          <w:lang w:val="en-US"/>
        </w:rPr>
      </w:pPr>
    </w:p>
    <w:p w:rsidR="007F63CB" w:rsidRDefault="00D00307" w:rsidP="007F63CB">
      <w:pPr>
        <w:rPr>
          <w:lang w:val="en-US"/>
        </w:rPr>
      </w:pPr>
      <w:proofErr w:type="spellStart"/>
      <w:r>
        <w:rPr>
          <w:lang w:val="en-US"/>
        </w:rPr>
        <w:t>Munka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közben</w:t>
      </w:r>
      <w:proofErr w:type="spellEnd"/>
      <w:r>
        <w:rPr>
          <w:lang w:val="en-US"/>
        </w:rPr>
        <w:t xml:space="preserve"> a </w:t>
      </w:r>
      <w:r w:rsidRPr="00D00307">
        <w:rPr>
          <w:i/>
          <w:lang w:val="en-US"/>
        </w:rPr>
        <w:t>File, Save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menüponttal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menthetjük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munkánkat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adatvesztés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elkerülése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végett</w:t>
      </w:r>
      <w:proofErr w:type="spellEnd"/>
      <w:r>
        <w:rPr>
          <w:lang w:val="en-US"/>
        </w:rPr>
        <w:t>.</w:t>
      </w:r>
    </w:p>
    <w:p w:rsidR="006115A3" w:rsidRDefault="0055383E" w:rsidP="007F63CB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utolsó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kapcsolók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összekötése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hozzájuk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lyukakkal</w:t>
      </w:r>
      <w:proofErr w:type="spellEnd"/>
      <w:r>
        <w:rPr>
          <w:lang w:val="en-US"/>
        </w:rPr>
        <w:t>.</w:t>
      </w:r>
      <w:r w:rsidR="006702F8">
        <w:rPr>
          <w:lang w:val="en-US"/>
        </w:rPr>
        <w:t xml:space="preserve"> Ha </w:t>
      </w:r>
      <w:proofErr w:type="spellStart"/>
      <w:r w:rsidR="006702F8">
        <w:rPr>
          <w:lang w:val="en-US"/>
        </w:rPr>
        <w:t>egy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lyukhoz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nem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tartozik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kapcsoló</w:t>
      </w:r>
      <w:proofErr w:type="spellEnd"/>
      <w:r w:rsidR="006702F8">
        <w:rPr>
          <w:lang w:val="en-US"/>
        </w:rPr>
        <w:t xml:space="preserve">, </w:t>
      </w:r>
      <w:proofErr w:type="spellStart"/>
      <w:r w:rsidR="006702F8">
        <w:rPr>
          <w:lang w:val="en-US"/>
        </w:rPr>
        <w:t>akkor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semmi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dolgunk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vele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és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egyszerű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lyukként</w:t>
      </w:r>
      <w:proofErr w:type="spellEnd"/>
      <w:r w:rsidR="006702F8">
        <w:rPr>
          <w:lang w:val="en-US"/>
        </w:rPr>
        <w:t xml:space="preserve"> fog </w:t>
      </w:r>
      <w:proofErr w:type="spellStart"/>
      <w:r w:rsidR="006702F8">
        <w:rPr>
          <w:lang w:val="en-US"/>
        </w:rPr>
        <w:t>viselkedni</w:t>
      </w:r>
      <w:proofErr w:type="spellEnd"/>
      <w:r w:rsidR="006702F8">
        <w:rPr>
          <w:lang w:val="en-US"/>
        </w:rPr>
        <w:t xml:space="preserve">. Ha </w:t>
      </w:r>
      <w:proofErr w:type="spellStart"/>
      <w:r w:rsidR="006702F8">
        <w:rPr>
          <w:lang w:val="en-US"/>
        </w:rPr>
        <w:t>viszont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egy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kapcsolóhoz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lyukat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akarunk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rendelni</w:t>
      </w:r>
      <w:proofErr w:type="spellEnd"/>
      <w:r w:rsidR="006702F8">
        <w:rPr>
          <w:lang w:val="en-US"/>
        </w:rPr>
        <w:t xml:space="preserve">, </w:t>
      </w:r>
      <w:proofErr w:type="spellStart"/>
      <w:r w:rsidR="006702F8">
        <w:rPr>
          <w:lang w:val="en-US"/>
        </w:rPr>
        <w:t>azt</w:t>
      </w:r>
      <w:proofErr w:type="spellEnd"/>
      <w:r w:rsidR="006702F8">
        <w:rPr>
          <w:lang w:val="en-US"/>
        </w:rPr>
        <w:t xml:space="preserve"> explicit </w:t>
      </w:r>
      <w:proofErr w:type="spellStart"/>
      <w:r w:rsidR="006702F8">
        <w:rPr>
          <w:lang w:val="en-US"/>
        </w:rPr>
        <w:t>jelölnünk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kell</w:t>
      </w:r>
      <w:proofErr w:type="spellEnd"/>
      <w:r w:rsidR="006702F8">
        <w:rPr>
          <w:lang w:val="en-US"/>
        </w:rPr>
        <w:t xml:space="preserve"> (</w:t>
      </w:r>
      <w:proofErr w:type="spellStart"/>
      <w:r w:rsidR="006702F8">
        <w:rPr>
          <w:lang w:val="en-US"/>
        </w:rPr>
        <w:t>egy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kapcsolóhoz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több</w:t>
      </w:r>
      <w:proofErr w:type="spellEnd"/>
      <w:r w:rsidR="006702F8">
        <w:rPr>
          <w:lang w:val="en-US"/>
        </w:rPr>
        <w:t xml:space="preserve"> </w:t>
      </w:r>
      <w:proofErr w:type="spellStart"/>
      <w:r w:rsidR="006702F8">
        <w:rPr>
          <w:lang w:val="en-US"/>
        </w:rPr>
        <w:t>lyuk</w:t>
      </w:r>
      <w:proofErr w:type="spellEnd"/>
      <w:r w:rsidR="006702F8">
        <w:rPr>
          <w:lang w:val="en-US"/>
        </w:rPr>
        <w:t xml:space="preserve"> is </w:t>
      </w:r>
      <w:proofErr w:type="spellStart"/>
      <w:r w:rsidR="006702F8">
        <w:rPr>
          <w:lang w:val="en-US"/>
        </w:rPr>
        <w:t>tartozhat</w:t>
      </w:r>
      <w:proofErr w:type="spellEnd"/>
      <w:r w:rsidR="006702F8">
        <w:rPr>
          <w:lang w:val="en-US"/>
        </w:rPr>
        <w:t>).</w:t>
      </w:r>
      <w:r w:rsidR="006115A3">
        <w:rPr>
          <w:lang w:val="en-US"/>
        </w:rPr>
        <w:t xml:space="preserve"> A </w:t>
      </w:r>
      <w:proofErr w:type="spellStart"/>
      <w:r w:rsidR="006115A3">
        <w:rPr>
          <w:lang w:val="en-US"/>
        </w:rPr>
        <w:t>hozzárendeléshez</w:t>
      </w:r>
      <w:proofErr w:type="spellEnd"/>
      <w:r w:rsidR="006115A3">
        <w:rPr>
          <w:lang w:val="en-US"/>
        </w:rPr>
        <w:t xml:space="preserve"> </w:t>
      </w:r>
      <w:proofErr w:type="spellStart"/>
      <w:r w:rsidR="006115A3">
        <w:rPr>
          <w:lang w:val="en-US"/>
        </w:rPr>
        <w:t>válasszuk</w:t>
      </w:r>
      <w:proofErr w:type="spellEnd"/>
      <w:r w:rsidR="006115A3">
        <w:rPr>
          <w:lang w:val="en-US"/>
        </w:rPr>
        <w:t xml:space="preserve"> </w:t>
      </w:r>
      <w:proofErr w:type="spellStart"/>
      <w:r w:rsidR="006115A3">
        <w:rPr>
          <w:lang w:val="en-US"/>
        </w:rPr>
        <w:t>ki</w:t>
      </w:r>
      <w:proofErr w:type="spellEnd"/>
      <w:r w:rsidR="006115A3">
        <w:rPr>
          <w:lang w:val="en-US"/>
        </w:rPr>
        <w:t xml:space="preserve"> a </w:t>
      </w:r>
      <w:r w:rsidR="006115A3" w:rsidRPr="006115A3">
        <w:rPr>
          <w:i/>
          <w:lang w:val="en-US"/>
        </w:rPr>
        <w:t>Connections</w:t>
      </w:r>
      <w:r w:rsidR="006115A3">
        <w:rPr>
          <w:lang w:val="en-US"/>
        </w:rPr>
        <w:t xml:space="preserve"> </w:t>
      </w:r>
      <w:proofErr w:type="spellStart"/>
      <w:r w:rsidR="006115A3">
        <w:rPr>
          <w:lang w:val="en-US"/>
        </w:rPr>
        <w:t>réteget</w:t>
      </w:r>
      <w:proofErr w:type="spellEnd"/>
      <w:r w:rsidR="00450B08">
        <w:rPr>
          <w:lang w:val="en-US"/>
        </w:rPr>
        <w:t xml:space="preserve">, </w:t>
      </w:r>
      <w:proofErr w:type="spellStart"/>
      <w:r w:rsidR="00450B08">
        <w:rPr>
          <w:lang w:val="en-US"/>
        </w:rPr>
        <w:t>majd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az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eszköztárban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ekkor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aktívvá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váló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vonal</w:t>
      </w:r>
      <w:proofErr w:type="spellEnd"/>
      <w:r w:rsidR="00450B08">
        <w:rPr>
          <w:lang w:val="en-US"/>
        </w:rPr>
        <w:t xml:space="preserve"> </w:t>
      </w:r>
      <w:proofErr w:type="spellStart"/>
      <w:r w:rsidR="00450B08">
        <w:rPr>
          <w:lang w:val="en-US"/>
        </w:rPr>
        <w:t>eszközt</w:t>
      </w:r>
      <w:proofErr w:type="spellEnd"/>
      <w:r w:rsidR="00450B08">
        <w:rPr>
          <w:lang w:val="en-US"/>
        </w:rPr>
        <w:t>.</w:t>
      </w:r>
    </w:p>
    <w:p w:rsidR="00ED128E" w:rsidRDefault="00ED128E" w:rsidP="00ED12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06861" cy="143526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00" cy="145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8E" w:rsidRDefault="00ED128E" w:rsidP="00ED128E">
      <w:pPr>
        <w:jc w:val="center"/>
        <w:rPr>
          <w:lang w:val="en-US"/>
        </w:rPr>
      </w:pPr>
    </w:p>
    <w:p w:rsidR="00ED128E" w:rsidRDefault="00F163FF" w:rsidP="00ED128E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eszköz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segítségével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húznunk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kapcsoló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mindegy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hová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Kattintsunk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egérgombbal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végül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nyomjunk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</w:t>
      </w:r>
      <w:r w:rsidR="00157AD1">
        <w:rPr>
          <w:lang w:val="en-US"/>
        </w:rPr>
        <w:t>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egérgombot</w:t>
      </w:r>
      <w:proofErr w:type="spellEnd"/>
      <w:r>
        <w:rPr>
          <w:lang w:val="en-US"/>
        </w:rPr>
        <w:t>.</w:t>
      </w:r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Nem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számít</w:t>
      </w:r>
      <w:proofErr w:type="spellEnd"/>
      <w:r w:rsidR="00157AD1">
        <w:rPr>
          <w:lang w:val="en-US"/>
        </w:rPr>
        <w:t xml:space="preserve"> a </w:t>
      </w:r>
      <w:proofErr w:type="spellStart"/>
      <w:r w:rsidR="00157AD1">
        <w:rPr>
          <w:lang w:val="en-US"/>
        </w:rPr>
        <w:t>vonal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végpontjainak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pontos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helyzete</w:t>
      </w:r>
      <w:proofErr w:type="spellEnd"/>
      <w:r w:rsidR="00157AD1">
        <w:rPr>
          <w:lang w:val="en-US"/>
        </w:rPr>
        <w:t xml:space="preserve">, </w:t>
      </w:r>
      <w:proofErr w:type="spellStart"/>
      <w:r w:rsidR="00157AD1">
        <w:rPr>
          <w:lang w:val="en-US"/>
        </w:rPr>
        <w:t>amíg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az</w:t>
      </w:r>
      <w:proofErr w:type="spellEnd"/>
      <w:r w:rsidR="00157AD1">
        <w:rPr>
          <w:lang w:val="en-US"/>
        </w:rPr>
        <w:t xml:space="preserve"> a </w:t>
      </w:r>
      <w:proofErr w:type="spellStart"/>
      <w:r w:rsidR="00157AD1">
        <w:rPr>
          <w:lang w:val="en-US"/>
        </w:rPr>
        <w:t>kívánt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mezőkön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belülre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esik</w:t>
      </w:r>
      <w:proofErr w:type="spellEnd"/>
      <w:r w:rsidR="00157AD1">
        <w:rPr>
          <w:lang w:val="en-US"/>
        </w:rPr>
        <w:t xml:space="preserve"> (</w:t>
      </w:r>
      <w:proofErr w:type="spellStart"/>
      <w:r w:rsidR="00157AD1">
        <w:rPr>
          <w:lang w:val="en-US"/>
        </w:rPr>
        <w:t>ebben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segít</w:t>
      </w:r>
      <w:proofErr w:type="spellEnd"/>
      <w:r w:rsidR="00157AD1">
        <w:rPr>
          <w:lang w:val="en-US"/>
        </w:rPr>
        <w:t xml:space="preserve"> a </w:t>
      </w:r>
      <w:proofErr w:type="spellStart"/>
      <w:r w:rsidR="00157AD1">
        <w:rPr>
          <w:lang w:val="en-US"/>
        </w:rPr>
        <w:t>halvány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négyzetrács</w:t>
      </w:r>
      <w:proofErr w:type="spellEnd"/>
      <w:r w:rsidR="00157AD1">
        <w:rPr>
          <w:lang w:val="en-US"/>
        </w:rPr>
        <w:t xml:space="preserve">, </w:t>
      </w:r>
      <w:proofErr w:type="spellStart"/>
      <w:r w:rsidR="00157AD1">
        <w:rPr>
          <w:lang w:val="en-US"/>
        </w:rPr>
        <w:t>illetve</w:t>
      </w:r>
      <w:proofErr w:type="spellEnd"/>
      <w:r w:rsidR="00157AD1">
        <w:rPr>
          <w:lang w:val="en-US"/>
        </w:rPr>
        <w:t xml:space="preserve"> a </w:t>
      </w:r>
      <w:proofErr w:type="spellStart"/>
      <w:r w:rsidR="00157AD1">
        <w:rPr>
          <w:lang w:val="en-US"/>
        </w:rPr>
        <w:t>négyzetrácsos</w:t>
      </w:r>
      <w:proofErr w:type="spellEnd"/>
      <w:r w:rsidR="00157AD1">
        <w:rPr>
          <w:lang w:val="en-US"/>
        </w:rPr>
        <w:t xml:space="preserve"> </w:t>
      </w:r>
      <w:proofErr w:type="spellStart"/>
      <w:r w:rsidR="00157AD1">
        <w:rPr>
          <w:lang w:val="en-US"/>
        </w:rPr>
        <w:t>grafika</w:t>
      </w:r>
      <w:proofErr w:type="spellEnd"/>
      <w:r w:rsidR="00157AD1">
        <w:rPr>
          <w:lang w:val="en-US"/>
        </w:rPr>
        <w:t>).</w:t>
      </w:r>
    </w:p>
    <w:p w:rsidR="00157AD1" w:rsidRDefault="00157AD1" w:rsidP="00ED128E">
      <w:pPr>
        <w:rPr>
          <w:lang w:val="en-US"/>
        </w:rPr>
      </w:pPr>
    </w:p>
    <w:p w:rsidR="00933C11" w:rsidRDefault="00933C11" w:rsidP="00933C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42258" cy="240732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34" cy="244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11" w:rsidRDefault="00933C11" w:rsidP="00933C11">
      <w:pPr>
        <w:rPr>
          <w:lang w:val="en-US"/>
        </w:rPr>
      </w:pPr>
    </w:p>
    <w:p w:rsidR="00933C11" w:rsidRDefault="00933C11" w:rsidP="00933C11">
      <w:pPr>
        <w:rPr>
          <w:lang w:val="en-US"/>
        </w:rPr>
      </w:pPr>
      <w:proofErr w:type="spellStart"/>
      <w:r>
        <w:rPr>
          <w:lang w:val="en-US"/>
        </w:rPr>
        <w:t>Példa</w:t>
      </w:r>
      <w:proofErr w:type="spellEnd"/>
      <w:r>
        <w:rPr>
          <w:lang w:val="en-US"/>
        </w:rPr>
        <w:t xml:space="preserve">, ha a </w:t>
      </w:r>
      <w:proofErr w:type="spellStart"/>
      <w:r>
        <w:rPr>
          <w:lang w:val="en-US"/>
        </w:rPr>
        <w:t>kapcsoló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lyukat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irányít</w:t>
      </w:r>
      <w:proofErr w:type="spellEnd"/>
      <w:r>
        <w:rPr>
          <w:lang w:val="en-US"/>
        </w:rPr>
        <w:t>:</w:t>
      </w:r>
    </w:p>
    <w:p w:rsidR="00476FF0" w:rsidRDefault="00933C11" w:rsidP="00A33B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9149" cy="2269247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23" cy="22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92" w:rsidRDefault="00EF6292" w:rsidP="00A33BAC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törléséhez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a </w:t>
      </w:r>
      <w:r w:rsidRPr="00EF6292">
        <w:rPr>
          <w:i/>
          <w:lang w:val="en-US"/>
        </w:rPr>
        <w:t>Select Objects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menüpontot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kattintsunk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törölni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kívánt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kijelölt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egyszerűen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törölhető</w:t>
      </w:r>
      <w:proofErr w:type="spellEnd"/>
      <w:r>
        <w:rPr>
          <w:lang w:val="en-US"/>
        </w:rPr>
        <w:t xml:space="preserve"> a delete </w:t>
      </w:r>
      <w:proofErr w:type="spellStart"/>
      <w:r>
        <w:rPr>
          <w:lang w:val="en-US"/>
        </w:rPr>
        <w:t>gomb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lenyomásával</w:t>
      </w:r>
      <w:proofErr w:type="spellEnd"/>
      <w:r>
        <w:rPr>
          <w:lang w:val="en-US"/>
        </w:rPr>
        <w:t>.</w:t>
      </w:r>
    </w:p>
    <w:p w:rsidR="00EF6292" w:rsidRPr="00EF6292" w:rsidRDefault="00A33BAC" w:rsidP="00EF629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58704" cy="1129352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63" cy="115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0" w:rsidRPr="001D156A" w:rsidRDefault="00C6118B" w:rsidP="00A33BAC">
      <w:pPr>
        <w:spacing w:before="480"/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végeztünk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szerkesztésével</w:t>
      </w:r>
      <w:proofErr w:type="spellEnd"/>
      <w:r>
        <w:rPr>
          <w:lang w:val="en-US"/>
        </w:rPr>
        <w:t xml:space="preserve">, a </w:t>
      </w:r>
      <w:r w:rsidRPr="00C6118B">
        <w:rPr>
          <w:i/>
          <w:lang w:val="en-US"/>
        </w:rPr>
        <w:t>File, Export As…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menüponttal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felismerhető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formátumban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pályát</w:t>
      </w:r>
      <w:proofErr w:type="spellEnd"/>
      <w:r>
        <w:rPr>
          <w:lang w:val="en-US"/>
        </w:rPr>
        <w:t xml:space="preserve">. Az </w:t>
      </w:r>
      <w:proofErr w:type="spellStart"/>
      <w:r>
        <w:rPr>
          <w:lang w:val="en-US"/>
        </w:rPr>
        <w:t>előugró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ablakban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válasszuk</w:t>
      </w:r>
      <w:proofErr w:type="spellEnd"/>
      <w:r>
        <w:rPr>
          <w:lang w:val="en-US"/>
        </w:rPr>
        <w:t xml:space="preserve"> a </w:t>
      </w:r>
      <w:r w:rsidRPr="00C6118B">
        <w:rPr>
          <w:i/>
          <w:lang w:val="en-US"/>
        </w:rPr>
        <w:t>JSON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formátumot</w:t>
      </w:r>
      <w:proofErr w:type="spellEnd"/>
      <w:r>
        <w:rPr>
          <w:lang w:val="en-US"/>
        </w:rPr>
        <w:t xml:space="preserve"> (ha </w:t>
      </w:r>
      <w:proofErr w:type="spellStart"/>
      <w:r>
        <w:rPr>
          <w:lang w:val="en-US"/>
        </w:rPr>
        <w:t>még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alapból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specifikáljuk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kattintsunk</w:t>
      </w:r>
      <w:proofErr w:type="spellEnd"/>
      <w:r>
        <w:rPr>
          <w:lang w:val="en-US"/>
        </w:rPr>
        <w:t xml:space="preserve"> a </w:t>
      </w:r>
      <w:r w:rsidRPr="00C6118B">
        <w:rPr>
          <w:i/>
          <w:lang w:val="en-US"/>
        </w:rPr>
        <w:t>Save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gombra</w:t>
      </w:r>
      <w:proofErr w:type="spellEnd"/>
      <w:r>
        <w:rPr>
          <w:lang w:val="en-US"/>
        </w:rPr>
        <w:t>.</w:t>
      </w:r>
    </w:p>
    <w:sectPr w:rsidR="00476FF0" w:rsidRPr="001D156A" w:rsidSect="005C77E9">
      <w:headerReference w:type="default" r:id="rId52"/>
      <w:footerReference w:type="default" r:id="rId5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89D" w:rsidRDefault="00D9289D" w:rsidP="00E901A5">
      <w:pPr>
        <w:spacing w:after="0" w:line="240" w:lineRule="auto"/>
      </w:pPr>
      <w:r>
        <w:separator/>
      </w:r>
    </w:p>
  </w:endnote>
  <w:endnote w:type="continuationSeparator" w:id="0">
    <w:p w:rsidR="00D9289D" w:rsidRDefault="00D9289D" w:rsidP="00E9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09C" w:rsidRDefault="0012209C" w:rsidP="001220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1F148C" w:rsidRDefault="001F148C" w:rsidP="001F148C">
    <w:pPr>
      <w:pStyle w:val="Footer"/>
      <w:ind w:right="360"/>
    </w:pPr>
    <w:r>
      <w:rPr>
        <w:lang w:val="en-US"/>
      </w:rPr>
      <w:t>2018.04.09.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89D" w:rsidRDefault="00D9289D" w:rsidP="00E901A5">
      <w:pPr>
        <w:spacing w:after="0" w:line="240" w:lineRule="auto"/>
      </w:pPr>
      <w:r>
        <w:separator/>
      </w:r>
    </w:p>
  </w:footnote>
  <w:footnote w:type="continuationSeparator" w:id="0">
    <w:p w:rsidR="00D9289D" w:rsidRDefault="00D9289D" w:rsidP="00E9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1A5" w:rsidRDefault="00E901A5">
    <w:pPr>
      <w:pStyle w:val="Header"/>
    </w:pPr>
    <w:r w:rsidRPr="00793029">
      <w:t>8. Részletes tervek</w:t>
    </w:r>
    <w:r>
      <w:t xml:space="preserve"> - Kiegészítés</w:t>
    </w:r>
    <w:r>
      <w:tab/>
    </w:r>
    <w:r>
      <w:tab/>
    </w:r>
    <w:proofErr w:type="spellStart"/>
    <w:r>
      <w:t>we_dont_c_sharp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A"/>
    <w:rsid w:val="00006F0F"/>
    <w:rsid w:val="00070990"/>
    <w:rsid w:val="000D3B9E"/>
    <w:rsid w:val="000E21A6"/>
    <w:rsid w:val="0011336F"/>
    <w:rsid w:val="0012209C"/>
    <w:rsid w:val="00157AD1"/>
    <w:rsid w:val="001617E7"/>
    <w:rsid w:val="00190281"/>
    <w:rsid w:val="001941BA"/>
    <w:rsid w:val="001D156A"/>
    <w:rsid w:val="001F148C"/>
    <w:rsid w:val="00235439"/>
    <w:rsid w:val="00295B99"/>
    <w:rsid w:val="00296AE0"/>
    <w:rsid w:val="002A4C47"/>
    <w:rsid w:val="003F0691"/>
    <w:rsid w:val="00415D71"/>
    <w:rsid w:val="00450B08"/>
    <w:rsid w:val="00476FF0"/>
    <w:rsid w:val="00491BCA"/>
    <w:rsid w:val="004C2D2A"/>
    <w:rsid w:val="004E7807"/>
    <w:rsid w:val="005006F3"/>
    <w:rsid w:val="0055383E"/>
    <w:rsid w:val="005C77E9"/>
    <w:rsid w:val="00600113"/>
    <w:rsid w:val="006115A3"/>
    <w:rsid w:val="00640BC3"/>
    <w:rsid w:val="006702F8"/>
    <w:rsid w:val="00690760"/>
    <w:rsid w:val="006A5CBE"/>
    <w:rsid w:val="006C6829"/>
    <w:rsid w:val="007F63CB"/>
    <w:rsid w:val="008767B9"/>
    <w:rsid w:val="008B22B0"/>
    <w:rsid w:val="008C0245"/>
    <w:rsid w:val="009258B9"/>
    <w:rsid w:val="00933C11"/>
    <w:rsid w:val="009A45F5"/>
    <w:rsid w:val="009B630B"/>
    <w:rsid w:val="00A018FC"/>
    <w:rsid w:val="00A33BAC"/>
    <w:rsid w:val="00A534E8"/>
    <w:rsid w:val="00A8630D"/>
    <w:rsid w:val="00AE54A5"/>
    <w:rsid w:val="00AE7A04"/>
    <w:rsid w:val="00B20874"/>
    <w:rsid w:val="00B639E7"/>
    <w:rsid w:val="00C23661"/>
    <w:rsid w:val="00C4707A"/>
    <w:rsid w:val="00C6118B"/>
    <w:rsid w:val="00D00307"/>
    <w:rsid w:val="00D02143"/>
    <w:rsid w:val="00D0736A"/>
    <w:rsid w:val="00D156EA"/>
    <w:rsid w:val="00D9289D"/>
    <w:rsid w:val="00DB29E6"/>
    <w:rsid w:val="00E01B84"/>
    <w:rsid w:val="00E36E3D"/>
    <w:rsid w:val="00E664F5"/>
    <w:rsid w:val="00E863F5"/>
    <w:rsid w:val="00E901A5"/>
    <w:rsid w:val="00EA0F9C"/>
    <w:rsid w:val="00ED128E"/>
    <w:rsid w:val="00EF6292"/>
    <w:rsid w:val="00F163FF"/>
    <w:rsid w:val="00F22DA7"/>
    <w:rsid w:val="00F26182"/>
    <w:rsid w:val="00F32375"/>
    <w:rsid w:val="00F6238D"/>
    <w:rsid w:val="00F93B27"/>
    <w:rsid w:val="00F94113"/>
    <w:rsid w:val="00FB206F"/>
    <w:rsid w:val="00FB3D3B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B7B58-56C5-49E5-BACD-59BB99F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93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90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0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A5"/>
  </w:style>
  <w:style w:type="paragraph" w:styleId="Footer">
    <w:name w:val="footer"/>
    <w:basedOn w:val="Normal"/>
    <w:link w:val="FooterChar"/>
    <w:unhideWhenUsed/>
    <w:rsid w:val="00E90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A5"/>
  </w:style>
  <w:style w:type="character" w:styleId="PageNumber">
    <w:name w:val="page number"/>
    <w:basedOn w:val="DefaultParagraphFont"/>
    <w:rsid w:val="0012209C"/>
  </w:style>
  <w:style w:type="paragraph" w:styleId="BalloonText">
    <w:name w:val="Balloon Text"/>
    <w:basedOn w:val="Normal"/>
    <w:link w:val="BalloonTextChar"/>
    <w:uiPriority w:val="99"/>
    <w:semiHidden/>
    <w:unhideWhenUsed/>
    <w:rsid w:val="005C7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2.png"/><Relationship Id="rId21" Type="http://schemas.openxmlformats.org/officeDocument/2006/relationships/image" Target="media/image13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oleObject" Target="embeddings/oleObject12.bin"/><Relationship Id="rId46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5.png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4" Type="http://schemas.openxmlformats.org/officeDocument/2006/relationships/oleObject" Target="embeddings/oleObject15.bin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oleObject" Target="embeddings/oleObject8.bin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3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932</Words>
  <Characters>5316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Lenkefi</dc:creator>
  <cp:keywords/>
  <dc:description/>
  <cp:lastModifiedBy>Lakatos Dániel</cp:lastModifiedBy>
  <cp:revision>61</cp:revision>
  <cp:lastPrinted>2018-04-09T06:46:00Z</cp:lastPrinted>
  <dcterms:created xsi:type="dcterms:W3CDTF">2018-04-07T17:37:00Z</dcterms:created>
  <dcterms:modified xsi:type="dcterms:W3CDTF">2018-04-09T06:47:00Z</dcterms:modified>
</cp:coreProperties>
</file>