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EEAC" w14:textId="77777777" w:rsidR="006205BC" w:rsidRDefault="00000000">
      <w:r>
        <w:t>WeFitKit Ltd – Terms &amp; Conditions</w:t>
      </w:r>
    </w:p>
    <w:p w14:paraId="712F2202" w14:textId="77777777" w:rsidR="006205BC" w:rsidRDefault="006205BC"/>
    <w:p w14:paraId="3838ABA6" w14:textId="77777777" w:rsidR="006205BC" w:rsidRDefault="00000000">
      <w:r>
        <w:t>These Terms &amp; Conditions (“Terms”) govern the use of the WeFitKit website and any services provided by WeFitKit Ltd (“WeFitKit”, “we”, “our”, or “us”). By accessing our website or engaging with our services, you agree to these Terms.</w:t>
      </w:r>
    </w:p>
    <w:p w14:paraId="711DE1FC" w14:textId="77777777" w:rsidR="006205BC" w:rsidRDefault="006205BC"/>
    <w:p w14:paraId="227362DB" w14:textId="77777777" w:rsidR="006205BC" w:rsidRDefault="00000000">
      <w:r>
        <w:t>1. About WeFitKit</w:t>
      </w:r>
    </w:p>
    <w:p w14:paraId="3FA42B06" w14:textId="77777777" w:rsidR="006205BC" w:rsidRDefault="00000000">
      <w:r>
        <w:t>WeFitKit provides commercial gym equipment supply, gym design, installation coordination, refurbishment support, and related fitness facility services.</w:t>
      </w:r>
    </w:p>
    <w:p w14:paraId="18135941" w14:textId="77777777" w:rsidR="006205BC" w:rsidRDefault="006205BC"/>
    <w:p w14:paraId="3953BE72" w14:textId="77777777" w:rsidR="006205BC" w:rsidRDefault="00000000">
      <w:r>
        <w:t>2. Use of the Website</w:t>
      </w:r>
    </w:p>
    <w:p w14:paraId="5CBDFF38" w14:textId="77777777" w:rsidR="006205BC" w:rsidRDefault="00000000">
      <w:r>
        <w:t>You agree to use this website lawfully and in a manner that does not damage, disrupt, or impair the website or its services. Unauthorised access attempts, misuse, or malicious activity are strictly prohibited.</w:t>
      </w:r>
    </w:p>
    <w:p w14:paraId="7FF4DF15" w14:textId="77777777" w:rsidR="006205BC" w:rsidRDefault="006205BC"/>
    <w:p w14:paraId="701F1D5D" w14:textId="77777777" w:rsidR="006205BC" w:rsidRDefault="00000000">
      <w:r>
        <w:t>3. Services</w:t>
      </w:r>
    </w:p>
    <w:p w14:paraId="74B678D6" w14:textId="77777777" w:rsidR="006205BC" w:rsidRDefault="00000000">
      <w:r>
        <w:t>All services provided by WeFitKit are subject to separate quotations, commercial agreements, and project discussions where applicable. Submission of an enquiry does not guarantee acceptance of any order or project.</w:t>
      </w:r>
    </w:p>
    <w:p w14:paraId="174693EB" w14:textId="77777777" w:rsidR="006205BC" w:rsidRDefault="006205BC"/>
    <w:p w14:paraId="09A560B0" w14:textId="77777777" w:rsidR="006205BC" w:rsidRDefault="00000000">
      <w:r>
        <w:t>4. Product Availability</w:t>
      </w:r>
    </w:p>
    <w:p w14:paraId="287AE9E6" w14:textId="77777777" w:rsidR="006205BC" w:rsidRDefault="00000000">
      <w:r>
        <w:t>All equipment, products, and services are subject to availability. Specifications, lead times, and pricing may change without notice.</w:t>
      </w:r>
    </w:p>
    <w:p w14:paraId="0E6BEB9B" w14:textId="77777777" w:rsidR="006205BC" w:rsidRDefault="006205BC"/>
    <w:p w14:paraId="5D3A64FC" w14:textId="77777777" w:rsidR="006205BC" w:rsidRDefault="00000000">
      <w:r>
        <w:t>5. Client Responsibilities</w:t>
      </w:r>
    </w:p>
    <w:p w14:paraId="244102EC" w14:textId="77777777" w:rsidR="006205BC" w:rsidRDefault="00000000">
      <w:r>
        <w:t>Clients are responsible for ensuring that all information, site measurements, access details, and project requirements provided to WeFitKit are accurate and up to date.</w:t>
      </w:r>
    </w:p>
    <w:p w14:paraId="6D19D65F" w14:textId="77777777" w:rsidR="006205BC" w:rsidRDefault="006205BC"/>
    <w:p w14:paraId="1341F506" w14:textId="77777777" w:rsidR="006205BC" w:rsidRDefault="00000000">
      <w:r>
        <w:t>6. Intellectual Property</w:t>
      </w:r>
    </w:p>
    <w:p w14:paraId="64619A0E" w14:textId="77777777" w:rsidR="006205BC" w:rsidRDefault="00000000">
      <w:r>
        <w:lastRenderedPageBreak/>
        <w:t>All website content, branding, logos, designs, text, graphics, and materials are the intellectual property of WeFitKit Ltd unless otherwise stated.</w:t>
      </w:r>
    </w:p>
    <w:p w14:paraId="0F5FF1BE" w14:textId="77777777" w:rsidR="006205BC" w:rsidRDefault="006205BC"/>
    <w:p w14:paraId="6EC9B3A7" w14:textId="77777777" w:rsidR="006205BC" w:rsidRDefault="00000000">
      <w:r>
        <w:t>7. Confidentiality</w:t>
      </w:r>
    </w:p>
    <w:p w14:paraId="4AFDFF42" w14:textId="77777777" w:rsidR="006205BC" w:rsidRDefault="00000000">
      <w:r>
        <w:t>We treat client and business information with appropriate care and professional standards.</w:t>
      </w:r>
    </w:p>
    <w:p w14:paraId="0D366EE8" w14:textId="77777777" w:rsidR="006205BC" w:rsidRDefault="006205BC"/>
    <w:p w14:paraId="7C496B48" w14:textId="77777777" w:rsidR="006205BC" w:rsidRDefault="00000000">
      <w:r>
        <w:t>8. Limitation of Liability</w:t>
      </w:r>
    </w:p>
    <w:p w14:paraId="27A5A16B" w14:textId="77777777" w:rsidR="006205BC" w:rsidRDefault="00000000">
      <w:r>
        <w:t>To the fullest extent permitted by law, WeFitKit Ltd shall not be liable for any indirect, incidental, consequential, or business losses arising from the use of our website, products, or services.</w:t>
      </w:r>
    </w:p>
    <w:p w14:paraId="182E4DE1" w14:textId="77777777" w:rsidR="006205BC" w:rsidRDefault="006205BC"/>
    <w:p w14:paraId="436E7992" w14:textId="77777777" w:rsidR="006205BC" w:rsidRDefault="00000000">
      <w:r>
        <w:t>9. Third-Party Services</w:t>
      </w:r>
    </w:p>
    <w:p w14:paraId="003A9ECC" w14:textId="77777777" w:rsidR="006205BC" w:rsidRDefault="00000000">
      <w:r>
        <w:t>Our services may involve manufacturers, suppliers, logistics providers, installers, or other third parties. WeFitKit is not responsible for the actions or decisions of third parties.</w:t>
      </w:r>
    </w:p>
    <w:p w14:paraId="63EAB9E5" w14:textId="77777777" w:rsidR="006205BC" w:rsidRDefault="006205BC"/>
    <w:p w14:paraId="3EEA7277" w14:textId="77777777" w:rsidR="006205BC" w:rsidRDefault="00000000">
      <w:r>
        <w:t>10. Website Availability</w:t>
      </w:r>
    </w:p>
    <w:p w14:paraId="43361326" w14:textId="77777777" w:rsidR="006205BC" w:rsidRDefault="00000000">
      <w:r>
        <w:t>We do not guarantee uninterrupted access or error-free operation of the website.</w:t>
      </w:r>
    </w:p>
    <w:p w14:paraId="0C89836E" w14:textId="77777777" w:rsidR="006205BC" w:rsidRDefault="006205BC"/>
    <w:p w14:paraId="1283D8A6" w14:textId="77777777" w:rsidR="006205BC" w:rsidRDefault="00000000">
      <w:r>
        <w:t>11. Data Protection</w:t>
      </w:r>
    </w:p>
    <w:p w14:paraId="671B08EE" w14:textId="77777777" w:rsidR="006205BC" w:rsidRDefault="00000000">
      <w:r>
        <w:t>Any personal information processed through our website or services is handled in accordance with our Privacy Policy.</w:t>
      </w:r>
    </w:p>
    <w:p w14:paraId="13328E3F" w14:textId="77777777" w:rsidR="006205BC" w:rsidRDefault="006205BC"/>
    <w:p w14:paraId="1587BD10" w14:textId="77777777" w:rsidR="006205BC" w:rsidRDefault="00000000">
      <w:r>
        <w:t>12. Changes to These Terms</w:t>
      </w:r>
    </w:p>
    <w:p w14:paraId="136CCECE" w14:textId="77777777" w:rsidR="006205BC" w:rsidRDefault="00000000">
      <w:r>
        <w:t>WeFitKit reserves the right to update or amend these Terms at any time.</w:t>
      </w:r>
    </w:p>
    <w:p w14:paraId="50466CF5" w14:textId="77777777" w:rsidR="006205BC" w:rsidRDefault="006205BC"/>
    <w:p w14:paraId="38CECEB8" w14:textId="77777777" w:rsidR="006205BC" w:rsidRDefault="00000000">
      <w:r>
        <w:t>13. Governing Law</w:t>
      </w:r>
    </w:p>
    <w:p w14:paraId="70DD28E8" w14:textId="77777777" w:rsidR="006205BC" w:rsidRDefault="00000000">
      <w:r>
        <w:t>These Terms shall be governed by the laws of England and Wales.</w:t>
      </w:r>
    </w:p>
    <w:p w14:paraId="6F7731BB" w14:textId="77777777" w:rsidR="006205BC" w:rsidRDefault="006205BC"/>
    <w:p w14:paraId="4ABBD0E3" w14:textId="77777777" w:rsidR="006205BC" w:rsidRDefault="00000000">
      <w:r>
        <w:lastRenderedPageBreak/>
        <w:t>14. Contact Information</w:t>
      </w:r>
    </w:p>
    <w:p w14:paraId="22497B58" w14:textId="77777777" w:rsidR="006205BC" w:rsidRDefault="00000000">
      <w:r>
        <w:t>WeFitKit Ltd</w:t>
      </w:r>
    </w:p>
    <w:p w14:paraId="780DA181" w14:textId="0323B9C0" w:rsidR="006205BC" w:rsidRDefault="00000000">
      <w:r>
        <w:t xml:space="preserve">Email: </w:t>
      </w:r>
      <w:r w:rsidR="003C02FF">
        <w:t>info</w:t>
      </w:r>
      <w:r>
        <w:t>@wefitkit.com</w:t>
      </w:r>
    </w:p>
    <w:p w14:paraId="3DF9B718" w14:textId="77777777" w:rsidR="006205BC" w:rsidRDefault="006205BC"/>
    <w:p w14:paraId="2FF1D67B" w14:textId="77777777" w:rsidR="006205BC" w:rsidRDefault="00000000">
      <w:r>
        <w:t>Last Updated: May 2026</w:t>
      </w:r>
    </w:p>
    <w:sectPr w:rsidR="00620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703518">
    <w:abstractNumId w:val="8"/>
  </w:num>
  <w:num w:numId="2" w16cid:durableId="1352491026">
    <w:abstractNumId w:val="6"/>
  </w:num>
  <w:num w:numId="3" w16cid:durableId="1122261896">
    <w:abstractNumId w:val="5"/>
  </w:num>
  <w:num w:numId="4" w16cid:durableId="1962761806">
    <w:abstractNumId w:val="4"/>
  </w:num>
  <w:num w:numId="5" w16cid:durableId="210115510">
    <w:abstractNumId w:val="7"/>
  </w:num>
  <w:num w:numId="6" w16cid:durableId="1464691164">
    <w:abstractNumId w:val="3"/>
  </w:num>
  <w:num w:numId="7" w16cid:durableId="746418147">
    <w:abstractNumId w:val="2"/>
  </w:num>
  <w:num w:numId="8" w16cid:durableId="517041768">
    <w:abstractNumId w:val="1"/>
  </w:num>
  <w:num w:numId="9" w16cid:durableId="1507594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2FF"/>
    <w:rsid w:val="006205BC"/>
    <w:rsid w:val="006B5E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B8BBE"/>
  <w14:defaultImageDpi w14:val="300"/>
  <w15:docId w15:val="{5CA8D068-C7BC-8445-9427-33FC4DB4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Capital Spring</cp:lastModifiedBy>
  <cp:revision>2</cp:revision>
  <dcterms:created xsi:type="dcterms:W3CDTF">2013-12-23T23:15:00Z</dcterms:created>
  <dcterms:modified xsi:type="dcterms:W3CDTF">2026-05-30T13:08:00Z</dcterms:modified>
  <cp:category/>
</cp:coreProperties>
</file>