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 表示N，或者为待删节点的后继（左右子节点都存在），或者被删除的元素本身（左右子结点至少有一个不为空）</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bookmarkStart w:id="0" w:name="_GoBack"/>
      <w:bookmarkEnd w:id="0"/>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6A522C"/>
    <w:rsid w:val="02B3623A"/>
    <w:rsid w:val="02C31E02"/>
    <w:rsid w:val="02F815C3"/>
    <w:rsid w:val="03090A75"/>
    <w:rsid w:val="032701B0"/>
    <w:rsid w:val="03D47144"/>
    <w:rsid w:val="03E0580D"/>
    <w:rsid w:val="047102B4"/>
    <w:rsid w:val="04992866"/>
    <w:rsid w:val="04D13430"/>
    <w:rsid w:val="04E8464B"/>
    <w:rsid w:val="04FF266E"/>
    <w:rsid w:val="052D4094"/>
    <w:rsid w:val="054F2656"/>
    <w:rsid w:val="0593357C"/>
    <w:rsid w:val="05FD63D6"/>
    <w:rsid w:val="06511849"/>
    <w:rsid w:val="06954595"/>
    <w:rsid w:val="06C83AC2"/>
    <w:rsid w:val="071754FC"/>
    <w:rsid w:val="07250319"/>
    <w:rsid w:val="078A3831"/>
    <w:rsid w:val="079D61A2"/>
    <w:rsid w:val="07B12DA8"/>
    <w:rsid w:val="07B83F79"/>
    <w:rsid w:val="0804517C"/>
    <w:rsid w:val="082566D9"/>
    <w:rsid w:val="09AD7BB7"/>
    <w:rsid w:val="09BE0261"/>
    <w:rsid w:val="09E2500E"/>
    <w:rsid w:val="0A0B3A0C"/>
    <w:rsid w:val="0A114EF8"/>
    <w:rsid w:val="0A46297C"/>
    <w:rsid w:val="0A6A09E1"/>
    <w:rsid w:val="0A6B7FCA"/>
    <w:rsid w:val="0A8C5672"/>
    <w:rsid w:val="0A954C7B"/>
    <w:rsid w:val="0AC66AC4"/>
    <w:rsid w:val="0ADB7DAA"/>
    <w:rsid w:val="0B096B69"/>
    <w:rsid w:val="0B12508C"/>
    <w:rsid w:val="0B2A2417"/>
    <w:rsid w:val="0B2F1E9C"/>
    <w:rsid w:val="0B400BC6"/>
    <w:rsid w:val="0C2B55D0"/>
    <w:rsid w:val="0C3679D1"/>
    <w:rsid w:val="0C6665CE"/>
    <w:rsid w:val="0CAB3765"/>
    <w:rsid w:val="0CF242BE"/>
    <w:rsid w:val="0CF8530F"/>
    <w:rsid w:val="0CFE48CF"/>
    <w:rsid w:val="0D446666"/>
    <w:rsid w:val="0D480CF4"/>
    <w:rsid w:val="0D5D57C3"/>
    <w:rsid w:val="0D7C671E"/>
    <w:rsid w:val="0DB33E27"/>
    <w:rsid w:val="0E142EC2"/>
    <w:rsid w:val="0E1D3B64"/>
    <w:rsid w:val="0E9C65FF"/>
    <w:rsid w:val="0E9F26CF"/>
    <w:rsid w:val="0EB3170A"/>
    <w:rsid w:val="0EFD3B5E"/>
    <w:rsid w:val="0F083AFA"/>
    <w:rsid w:val="0F1601C7"/>
    <w:rsid w:val="0F1A7548"/>
    <w:rsid w:val="0F296A96"/>
    <w:rsid w:val="0F44622A"/>
    <w:rsid w:val="0F5D058D"/>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416171"/>
    <w:rsid w:val="145E2280"/>
    <w:rsid w:val="14BD1018"/>
    <w:rsid w:val="14C7362B"/>
    <w:rsid w:val="14CC03DB"/>
    <w:rsid w:val="14CD6684"/>
    <w:rsid w:val="14F15F6A"/>
    <w:rsid w:val="15314319"/>
    <w:rsid w:val="15471640"/>
    <w:rsid w:val="154B553B"/>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042D6"/>
    <w:rsid w:val="194719D2"/>
    <w:rsid w:val="194C3F6D"/>
    <w:rsid w:val="1993262F"/>
    <w:rsid w:val="1A0E725D"/>
    <w:rsid w:val="1A5C7AA1"/>
    <w:rsid w:val="1A8E3410"/>
    <w:rsid w:val="1A9F4718"/>
    <w:rsid w:val="1B000DCC"/>
    <w:rsid w:val="1B2062A1"/>
    <w:rsid w:val="1B503307"/>
    <w:rsid w:val="1BA101FE"/>
    <w:rsid w:val="1BA10BFD"/>
    <w:rsid w:val="1BC05516"/>
    <w:rsid w:val="1C261C73"/>
    <w:rsid w:val="1C541FDE"/>
    <w:rsid w:val="1C55147E"/>
    <w:rsid w:val="1C903529"/>
    <w:rsid w:val="1CC32026"/>
    <w:rsid w:val="1CE053BA"/>
    <w:rsid w:val="1CF75773"/>
    <w:rsid w:val="1D147123"/>
    <w:rsid w:val="1D1D65C9"/>
    <w:rsid w:val="1D211389"/>
    <w:rsid w:val="1DD834A3"/>
    <w:rsid w:val="1E234434"/>
    <w:rsid w:val="1E4366FA"/>
    <w:rsid w:val="1E5D0993"/>
    <w:rsid w:val="1E734C82"/>
    <w:rsid w:val="1ED44D3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D6481A"/>
    <w:rsid w:val="20EA378E"/>
    <w:rsid w:val="214632C9"/>
    <w:rsid w:val="218511CC"/>
    <w:rsid w:val="22020D03"/>
    <w:rsid w:val="222C4920"/>
    <w:rsid w:val="22383072"/>
    <w:rsid w:val="22782B79"/>
    <w:rsid w:val="22E55058"/>
    <w:rsid w:val="234D1FA7"/>
    <w:rsid w:val="23A76A4E"/>
    <w:rsid w:val="23CA6D10"/>
    <w:rsid w:val="24170A25"/>
    <w:rsid w:val="24783F35"/>
    <w:rsid w:val="254D4B5F"/>
    <w:rsid w:val="255741FF"/>
    <w:rsid w:val="25665F01"/>
    <w:rsid w:val="25A00792"/>
    <w:rsid w:val="25A62CFF"/>
    <w:rsid w:val="26204D91"/>
    <w:rsid w:val="262071A3"/>
    <w:rsid w:val="264225EC"/>
    <w:rsid w:val="268609A8"/>
    <w:rsid w:val="268D4B23"/>
    <w:rsid w:val="26FD4B07"/>
    <w:rsid w:val="2705014F"/>
    <w:rsid w:val="270736D3"/>
    <w:rsid w:val="277827FF"/>
    <w:rsid w:val="27AE205B"/>
    <w:rsid w:val="27CD3FC3"/>
    <w:rsid w:val="27EA5E71"/>
    <w:rsid w:val="28107D74"/>
    <w:rsid w:val="281421C7"/>
    <w:rsid w:val="28197533"/>
    <w:rsid w:val="28225CD8"/>
    <w:rsid w:val="28305C85"/>
    <w:rsid w:val="28330B2F"/>
    <w:rsid w:val="28465B8C"/>
    <w:rsid w:val="28584856"/>
    <w:rsid w:val="28726908"/>
    <w:rsid w:val="288B6EDD"/>
    <w:rsid w:val="288D6704"/>
    <w:rsid w:val="28B84BEE"/>
    <w:rsid w:val="28CA0209"/>
    <w:rsid w:val="28D05B5B"/>
    <w:rsid w:val="291815C0"/>
    <w:rsid w:val="293B4A1A"/>
    <w:rsid w:val="294B7B50"/>
    <w:rsid w:val="295C74C6"/>
    <w:rsid w:val="29746C76"/>
    <w:rsid w:val="29D15F53"/>
    <w:rsid w:val="2A5758F9"/>
    <w:rsid w:val="2AA43497"/>
    <w:rsid w:val="2ADB59E0"/>
    <w:rsid w:val="2B235364"/>
    <w:rsid w:val="2B9D730F"/>
    <w:rsid w:val="2BAC68B6"/>
    <w:rsid w:val="2C1D4C4D"/>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0C7A56"/>
    <w:rsid w:val="2F41563C"/>
    <w:rsid w:val="2F73795D"/>
    <w:rsid w:val="2F91059D"/>
    <w:rsid w:val="2F925318"/>
    <w:rsid w:val="301451C1"/>
    <w:rsid w:val="302A05A4"/>
    <w:rsid w:val="304D3AFA"/>
    <w:rsid w:val="3074781B"/>
    <w:rsid w:val="30874985"/>
    <w:rsid w:val="309A69BC"/>
    <w:rsid w:val="30A13CF4"/>
    <w:rsid w:val="30C7502D"/>
    <w:rsid w:val="30DC6EF1"/>
    <w:rsid w:val="310A3EAE"/>
    <w:rsid w:val="31324D52"/>
    <w:rsid w:val="314D476F"/>
    <w:rsid w:val="318E4905"/>
    <w:rsid w:val="31984F54"/>
    <w:rsid w:val="31C818F8"/>
    <w:rsid w:val="31D67C81"/>
    <w:rsid w:val="31EC04DC"/>
    <w:rsid w:val="3223389B"/>
    <w:rsid w:val="3251250E"/>
    <w:rsid w:val="327A19B5"/>
    <w:rsid w:val="32A8307A"/>
    <w:rsid w:val="32AB2A04"/>
    <w:rsid w:val="32B24014"/>
    <w:rsid w:val="338F649F"/>
    <w:rsid w:val="33CC76F1"/>
    <w:rsid w:val="34317EE9"/>
    <w:rsid w:val="34794CC3"/>
    <w:rsid w:val="348F4BE5"/>
    <w:rsid w:val="348F58CA"/>
    <w:rsid w:val="34E32B28"/>
    <w:rsid w:val="35671C03"/>
    <w:rsid w:val="35A65F3E"/>
    <w:rsid w:val="35EB47DE"/>
    <w:rsid w:val="35F437F5"/>
    <w:rsid w:val="35FF7E13"/>
    <w:rsid w:val="3608392A"/>
    <w:rsid w:val="363E189F"/>
    <w:rsid w:val="364B1075"/>
    <w:rsid w:val="364E6765"/>
    <w:rsid w:val="3652070B"/>
    <w:rsid w:val="366B1062"/>
    <w:rsid w:val="366B1CD2"/>
    <w:rsid w:val="368C029A"/>
    <w:rsid w:val="36D23674"/>
    <w:rsid w:val="36FD50D9"/>
    <w:rsid w:val="371228F0"/>
    <w:rsid w:val="37232089"/>
    <w:rsid w:val="37244D43"/>
    <w:rsid w:val="37463EAA"/>
    <w:rsid w:val="37A27C87"/>
    <w:rsid w:val="37BD6D8E"/>
    <w:rsid w:val="38987741"/>
    <w:rsid w:val="38D831EB"/>
    <w:rsid w:val="38E96FEF"/>
    <w:rsid w:val="392E567E"/>
    <w:rsid w:val="394A6FFC"/>
    <w:rsid w:val="39514A43"/>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F33A18"/>
    <w:rsid w:val="3B1C7620"/>
    <w:rsid w:val="3B302C94"/>
    <w:rsid w:val="3B4A2E59"/>
    <w:rsid w:val="3B5545D1"/>
    <w:rsid w:val="3BC32ED0"/>
    <w:rsid w:val="3BD259E6"/>
    <w:rsid w:val="3BE10107"/>
    <w:rsid w:val="3C08107E"/>
    <w:rsid w:val="3C113B83"/>
    <w:rsid w:val="3C3C466F"/>
    <w:rsid w:val="3C3D4852"/>
    <w:rsid w:val="3C8D5F43"/>
    <w:rsid w:val="3CA23FC7"/>
    <w:rsid w:val="3CD83CDA"/>
    <w:rsid w:val="3CF248A4"/>
    <w:rsid w:val="3CF31506"/>
    <w:rsid w:val="3D472B2C"/>
    <w:rsid w:val="3D8E213F"/>
    <w:rsid w:val="3DE53F74"/>
    <w:rsid w:val="3E517FAC"/>
    <w:rsid w:val="3F165411"/>
    <w:rsid w:val="3F3B4D93"/>
    <w:rsid w:val="3F4A79C2"/>
    <w:rsid w:val="3F4C02E6"/>
    <w:rsid w:val="3F6930D1"/>
    <w:rsid w:val="3F7B0F62"/>
    <w:rsid w:val="3F80622A"/>
    <w:rsid w:val="3F863EBA"/>
    <w:rsid w:val="3F9864FF"/>
    <w:rsid w:val="401B001A"/>
    <w:rsid w:val="4039019F"/>
    <w:rsid w:val="40521FD5"/>
    <w:rsid w:val="407B6B69"/>
    <w:rsid w:val="40847204"/>
    <w:rsid w:val="40D4484D"/>
    <w:rsid w:val="40D50AD4"/>
    <w:rsid w:val="40E655F7"/>
    <w:rsid w:val="414064DA"/>
    <w:rsid w:val="414433CB"/>
    <w:rsid w:val="41445B48"/>
    <w:rsid w:val="41591D1D"/>
    <w:rsid w:val="415A6663"/>
    <w:rsid w:val="418B234A"/>
    <w:rsid w:val="418D61D5"/>
    <w:rsid w:val="41A70E7A"/>
    <w:rsid w:val="41AD0E73"/>
    <w:rsid w:val="41C670BA"/>
    <w:rsid w:val="41E10690"/>
    <w:rsid w:val="42333BE2"/>
    <w:rsid w:val="42415532"/>
    <w:rsid w:val="42434DFB"/>
    <w:rsid w:val="428205B4"/>
    <w:rsid w:val="42EE139B"/>
    <w:rsid w:val="43020778"/>
    <w:rsid w:val="438303F9"/>
    <w:rsid w:val="43AC428D"/>
    <w:rsid w:val="43B77C03"/>
    <w:rsid w:val="43C51ADA"/>
    <w:rsid w:val="43D4247F"/>
    <w:rsid w:val="44164928"/>
    <w:rsid w:val="441A0E9F"/>
    <w:rsid w:val="44235642"/>
    <w:rsid w:val="44417C4B"/>
    <w:rsid w:val="44532EC9"/>
    <w:rsid w:val="449E5581"/>
    <w:rsid w:val="44DE6837"/>
    <w:rsid w:val="44E51F70"/>
    <w:rsid w:val="45036731"/>
    <w:rsid w:val="454B3CD3"/>
    <w:rsid w:val="4571188F"/>
    <w:rsid w:val="458264F0"/>
    <w:rsid w:val="4597550A"/>
    <w:rsid w:val="45C44442"/>
    <w:rsid w:val="45D06523"/>
    <w:rsid w:val="45D172A7"/>
    <w:rsid w:val="466B19A1"/>
    <w:rsid w:val="466C4E29"/>
    <w:rsid w:val="46D153E0"/>
    <w:rsid w:val="46EA6867"/>
    <w:rsid w:val="4717193D"/>
    <w:rsid w:val="47276AF4"/>
    <w:rsid w:val="475B1AE7"/>
    <w:rsid w:val="4784341B"/>
    <w:rsid w:val="47BE68E5"/>
    <w:rsid w:val="47F50C6B"/>
    <w:rsid w:val="47F57A9F"/>
    <w:rsid w:val="48842AAE"/>
    <w:rsid w:val="4910624B"/>
    <w:rsid w:val="4928192B"/>
    <w:rsid w:val="49536E76"/>
    <w:rsid w:val="4955313D"/>
    <w:rsid w:val="4959260A"/>
    <w:rsid w:val="496A288E"/>
    <w:rsid w:val="49950106"/>
    <w:rsid w:val="49D75F27"/>
    <w:rsid w:val="4A163B59"/>
    <w:rsid w:val="4AAF243A"/>
    <w:rsid w:val="4AD640BD"/>
    <w:rsid w:val="4AF16D99"/>
    <w:rsid w:val="4B37623C"/>
    <w:rsid w:val="4B3D3CF9"/>
    <w:rsid w:val="4BDF73FC"/>
    <w:rsid w:val="4C22218D"/>
    <w:rsid w:val="4CD307F3"/>
    <w:rsid w:val="4D2254B7"/>
    <w:rsid w:val="4D236540"/>
    <w:rsid w:val="4D343D27"/>
    <w:rsid w:val="4DC74A7F"/>
    <w:rsid w:val="4DC9277B"/>
    <w:rsid w:val="4E09388A"/>
    <w:rsid w:val="4EC048AD"/>
    <w:rsid w:val="4EDD0EB9"/>
    <w:rsid w:val="4F023F7C"/>
    <w:rsid w:val="4F18296B"/>
    <w:rsid w:val="4F486B0C"/>
    <w:rsid w:val="4F551B5F"/>
    <w:rsid w:val="4F660659"/>
    <w:rsid w:val="50117E5B"/>
    <w:rsid w:val="50146CC4"/>
    <w:rsid w:val="502375D1"/>
    <w:rsid w:val="503E056B"/>
    <w:rsid w:val="506F389C"/>
    <w:rsid w:val="50742E6E"/>
    <w:rsid w:val="5080797B"/>
    <w:rsid w:val="508D74DE"/>
    <w:rsid w:val="50DE2629"/>
    <w:rsid w:val="50EA3F7A"/>
    <w:rsid w:val="512C1C4A"/>
    <w:rsid w:val="51337387"/>
    <w:rsid w:val="51CC4D1C"/>
    <w:rsid w:val="5200299E"/>
    <w:rsid w:val="524A123C"/>
    <w:rsid w:val="53130F53"/>
    <w:rsid w:val="531E364B"/>
    <w:rsid w:val="537E7B43"/>
    <w:rsid w:val="539637D3"/>
    <w:rsid w:val="53CD3FA5"/>
    <w:rsid w:val="53FA123B"/>
    <w:rsid w:val="540D399E"/>
    <w:rsid w:val="544C5F27"/>
    <w:rsid w:val="54520202"/>
    <w:rsid w:val="54796162"/>
    <w:rsid w:val="548A0F98"/>
    <w:rsid w:val="54EA13EF"/>
    <w:rsid w:val="54EB47BB"/>
    <w:rsid w:val="555B3E90"/>
    <w:rsid w:val="55751F71"/>
    <w:rsid w:val="55775D23"/>
    <w:rsid w:val="55A40F03"/>
    <w:rsid w:val="56A303C7"/>
    <w:rsid w:val="56A426BD"/>
    <w:rsid w:val="56A72E30"/>
    <w:rsid w:val="56BA4C5A"/>
    <w:rsid w:val="56C933AD"/>
    <w:rsid w:val="57264851"/>
    <w:rsid w:val="57693B54"/>
    <w:rsid w:val="57944908"/>
    <w:rsid w:val="57973869"/>
    <w:rsid w:val="57AA3B8A"/>
    <w:rsid w:val="58180A2E"/>
    <w:rsid w:val="58A036E4"/>
    <w:rsid w:val="594017BC"/>
    <w:rsid w:val="594E3EAC"/>
    <w:rsid w:val="59685157"/>
    <w:rsid w:val="59A129AD"/>
    <w:rsid w:val="59B77130"/>
    <w:rsid w:val="59F5236C"/>
    <w:rsid w:val="5A323BA5"/>
    <w:rsid w:val="5A550350"/>
    <w:rsid w:val="5A707717"/>
    <w:rsid w:val="5AAE6C9E"/>
    <w:rsid w:val="5AB51F7A"/>
    <w:rsid w:val="5AD66024"/>
    <w:rsid w:val="5AE22E17"/>
    <w:rsid w:val="5B0E3EF9"/>
    <w:rsid w:val="5B30611B"/>
    <w:rsid w:val="5B3E396D"/>
    <w:rsid w:val="5B494B21"/>
    <w:rsid w:val="5B9464C5"/>
    <w:rsid w:val="5B9A2C6E"/>
    <w:rsid w:val="5BA97A10"/>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8774C6"/>
    <w:rsid w:val="5EDF3BD0"/>
    <w:rsid w:val="5F2F1A2D"/>
    <w:rsid w:val="5FAA3C1F"/>
    <w:rsid w:val="5FAB6D8E"/>
    <w:rsid w:val="5FD16060"/>
    <w:rsid w:val="5FDD26A8"/>
    <w:rsid w:val="5FEC317E"/>
    <w:rsid w:val="600846A8"/>
    <w:rsid w:val="604D48F8"/>
    <w:rsid w:val="605D1BCA"/>
    <w:rsid w:val="605E2FDF"/>
    <w:rsid w:val="60972EBD"/>
    <w:rsid w:val="60D77C68"/>
    <w:rsid w:val="60F400B4"/>
    <w:rsid w:val="61111501"/>
    <w:rsid w:val="611147E6"/>
    <w:rsid w:val="61307C4C"/>
    <w:rsid w:val="61376D29"/>
    <w:rsid w:val="614D0044"/>
    <w:rsid w:val="6165734A"/>
    <w:rsid w:val="6175011A"/>
    <w:rsid w:val="620162A9"/>
    <w:rsid w:val="62AC65F0"/>
    <w:rsid w:val="62F613DC"/>
    <w:rsid w:val="630D5EC1"/>
    <w:rsid w:val="63E35B0E"/>
    <w:rsid w:val="643B1C7B"/>
    <w:rsid w:val="6483514D"/>
    <w:rsid w:val="648A644A"/>
    <w:rsid w:val="648E6DD4"/>
    <w:rsid w:val="64920539"/>
    <w:rsid w:val="64A476BF"/>
    <w:rsid w:val="64B260A5"/>
    <w:rsid w:val="64BB3898"/>
    <w:rsid w:val="64C6127F"/>
    <w:rsid w:val="65396669"/>
    <w:rsid w:val="65773F3D"/>
    <w:rsid w:val="657D08DF"/>
    <w:rsid w:val="658B19BC"/>
    <w:rsid w:val="65DC39A9"/>
    <w:rsid w:val="661561DC"/>
    <w:rsid w:val="667E2634"/>
    <w:rsid w:val="66AD13E9"/>
    <w:rsid w:val="66C443E9"/>
    <w:rsid w:val="66DF6B0B"/>
    <w:rsid w:val="66FC75D1"/>
    <w:rsid w:val="670A705A"/>
    <w:rsid w:val="671E58DB"/>
    <w:rsid w:val="67695773"/>
    <w:rsid w:val="6783136D"/>
    <w:rsid w:val="678E31B0"/>
    <w:rsid w:val="679D2CCF"/>
    <w:rsid w:val="67A31811"/>
    <w:rsid w:val="67AC35D1"/>
    <w:rsid w:val="67EF46EF"/>
    <w:rsid w:val="68232804"/>
    <w:rsid w:val="685A110D"/>
    <w:rsid w:val="689365B9"/>
    <w:rsid w:val="68DB53C7"/>
    <w:rsid w:val="691036F0"/>
    <w:rsid w:val="69664FAB"/>
    <w:rsid w:val="69770AAA"/>
    <w:rsid w:val="69C75A0E"/>
    <w:rsid w:val="6A3B725F"/>
    <w:rsid w:val="6ACB1127"/>
    <w:rsid w:val="6B1C0CE6"/>
    <w:rsid w:val="6B2869F6"/>
    <w:rsid w:val="6B290C34"/>
    <w:rsid w:val="6B337868"/>
    <w:rsid w:val="6C0F6FBB"/>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44163C"/>
    <w:rsid w:val="707651A8"/>
    <w:rsid w:val="70CD3D13"/>
    <w:rsid w:val="70D015B2"/>
    <w:rsid w:val="70E90962"/>
    <w:rsid w:val="70EE3396"/>
    <w:rsid w:val="710611B1"/>
    <w:rsid w:val="71211864"/>
    <w:rsid w:val="71254D4D"/>
    <w:rsid w:val="71483BA7"/>
    <w:rsid w:val="7180020E"/>
    <w:rsid w:val="71814864"/>
    <w:rsid w:val="71B32EC7"/>
    <w:rsid w:val="71ED5D56"/>
    <w:rsid w:val="72006EAC"/>
    <w:rsid w:val="724F6203"/>
    <w:rsid w:val="726B1860"/>
    <w:rsid w:val="72C9736A"/>
    <w:rsid w:val="730414C0"/>
    <w:rsid w:val="73D83933"/>
    <w:rsid w:val="73FD464C"/>
    <w:rsid w:val="74704E5A"/>
    <w:rsid w:val="74A67C58"/>
    <w:rsid w:val="75033C8F"/>
    <w:rsid w:val="752904D7"/>
    <w:rsid w:val="758622AA"/>
    <w:rsid w:val="75BC3B2E"/>
    <w:rsid w:val="75D17802"/>
    <w:rsid w:val="75FA7896"/>
    <w:rsid w:val="7651699C"/>
    <w:rsid w:val="76A75FE3"/>
    <w:rsid w:val="76BE4DA8"/>
    <w:rsid w:val="76F50CAD"/>
    <w:rsid w:val="76FF7290"/>
    <w:rsid w:val="770D2727"/>
    <w:rsid w:val="772222D0"/>
    <w:rsid w:val="77332001"/>
    <w:rsid w:val="77531D57"/>
    <w:rsid w:val="779168DD"/>
    <w:rsid w:val="77AD21F1"/>
    <w:rsid w:val="77B91918"/>
    <w:rsid w:val="77D8551E"/>
    <w:rsid w:val="77DD1D95"/>
    <w:rsid w:val="77EA6F78"/>
    <w:rsid w:val="78687CF7"/>
    <w:rsid w:val="78BB4483"/>
    <w:rsid w:val="78E54875"/>
    <w:rsid w:val="792001B7"/>
    <w:rsid w:val="792F7BF2"/>
    <w:rsid w:val="7962063E"/>
    <w:rsid w:val="79E16075"/>
    <w:rsid w:val="7A3E07B1"/>
    <w:rsid w:val="7A694CA9"/>
    <w:rsid w:val="7AC20265"/>
    <w:rsid w:val="7B271E0F"/>
    <w:rsid w:val="7B7D0096"/>
    <w:rsid w:val="7BE41751"/>
    <w:rsid w:val="7BF1581C"/>
    <w:rsid w:val="7BFD5C95"/>
    <w:rsid w:val="7C0235F0"/>
    <w:rsid w:val="7C0E6F83"/>
    <w:rsid w:val="7C426556"/>
    <w:rsid w:val="7C4E5F16"/>
    <w:rsid w:val="7CAB4116"/>
    <w:rsid w:val="7CC72598"/>
    <w:rsid w:val="7CE66BD7"/>
    <w:rsid w:val="7CF02DAB"/>
    <w:rsid w:val="7CF3197D"/>
    <w:rsid w:val="7D115E5A"/>
    <w:rsid w:val="7D1E55EC"/>
    <w:rsid w:val="7D381F5A"/>
    <w:rsid w:val="7D55210E"/>
    <w:rsid w:val="7D555C89"/>
    <w:rsid w:val="7D7F16F4"/>
    <w:rsid w:val="7D8747B6"/>
    <w:rsid w:val="7D972A84"/>
    <w:rsid w:val="7DA6453B"/>
    <w:rsid w:val="7DBC61EF"/>
    <w:rsid w:val="7E1D2B7C"/>
    <w:rsid w:val="7E3C71B3"/>
    <w:rsid w:val="7E6B271F"/>
    <w:rsid w:val="7E6D5F77"/>
    <w:rsid w:val="7EBD07A4"/>
    <w:rsid w:val="7ECA3C1C"/>
    <w:rsid w:val="7F0171A6"/>
    <w:rsid w:val="7F0907B1"/>
    <w:rsid w:val="7F0B6FC1"/>
    <w:rsid w:val="7F420E85"/>
    <w:rsid w:val="7F522B68"/>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2017-09-06T10:10:45Z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