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DF9" w:rsidRPr="008F05CF" w:rsidRDefault="00A42DF9" w:rsidP="008F05CF">
      <w:pPr>
        <w:pStyle w:val="Titlu"/>
        <w:pBdr>
          <w:bottom w:val="single" w:sz="4" w:space="1" w:color="auto"/>
        </w:pBdr>
        <w:rPr>
          <w:color w:val="5B9BD5" w:themeColor="accent1"/>
          <w:lang w:val="ro-RO"/>
        </w:rPr>
      </w:pPr>
      <w:r w:rsidRPr="008F05CF">
        <w:rPr>
          <w:color w:val="5B9BD5" w:themeColor="accent1"/>
          <w:lang w:val="ro-RO"/>
        </w:rPr>
        <w:t>Sitecore Video Field</w:t>
      </w:r>
    </w:p>
    <w:p w:rsidR="00A42DF9" w:rsidRDefault="00A42DF9" w:rsidP="008F05CF">
      <w:pPr>
        <w:shd w:val="clear" w:color="auto" w:fill="5B9BD5" w:themeFill="accent1"/>
        <w:rPr>
          <w:lang w:val="ro-RO"/>
        </w:rPr>
      </w:pPr>
      <w:r>
        <w:rPr>
          <w:lang w:val="ro-RO"/>
        </w:rPr>
        <w:t>User Manual</w:t>
      </w:r>
    </w:p>
    <w:p w:rsidR="00A42DF9" w:rsidRDefault="00A42DF9" w:rsidP="00A42DF9">
      <w:pPr>
        <w:rPr>
          <w:lang w:val="ro-RO"/>
        </w:rPr>
      </w:pPr>
    </w:p>
    <w:p w:rsidR="00002FF8" w:rsidRDefault="00002FF8" w:rsidP="00A42DF9">
      <w:pPr>
        <w:rPr>
          <w:lang w:val="ro-RO"/>
        </w:rPr>
      </w:pPr>
    </w:p>
    <w:p w:rsidR="00002FF8" w:rsidRDefault="00002FF8" w:rsidP="00A42DF9">
      <w:pPr>
        <w:rPr>
          <w:lang w:val="ro-RO"/>
        </w:rPr>
      </w:pPr>
    </w:p>
    <w:p w:rsidR="00002FF8" w:rsidRDefault="00002FF8" w:rsidP="00A42DF9">
      <w:pPr>
        <w:rPr>
          <w:lang w:val="ro-RO"/>
        </w:rPr>
      </w:pPr>
    </w:p>
    <w:p w:rsidR="00002FF8" w:rsidRDefault="00002FF8" w:rsidP="00A42DF9">
      <w:pPr>
        <w:rPr>
          <w:lang w:val="ro-RO"/>
        </w:rPr>
      </w:pPr>
    </w:p>
    <w:p w:rsidR="00A42DF9" w:rsidRPr="00A42DF9" w:rsidRDefault="00A42DF9" w:rsidP="00A42DF9">
      <w:pPr>
        <w:rPr>
          <w:lang w:val="ro-RO"/>
        </w:rPr>
      </w:pPr>
    </w:p>
    <w:sdt>
      <w:sdtPr>
        <w:rPr>
          <w:rFonts w:asciiTheme="minorHAnsi" w:eastAsiaTheme="minorHAnsi" w:hAnsiTheme="minorHAnsi" w:cstheme="minorBidi"/>
          <w:color w:val="auto"/>
          <w:sz w:val="22"/>
          <w:szCs w:val="22"/>
          <w:lang w:val="ro-RO"/>
        </w:rPr>
        <w:id w:val="1092749897"/>
        <w:docPartObj>
          <w:docPartGallery w:val="Table of Contents"/>
          <w:docPartUnique/>
        </w:docPartObj>
      </w:sdtPr>
      <w:sdtEndPr>
        <w:rPr>
          <w:b/>
          <w:bCs/>
        </w:rPr>
      </w:sdtEndPr>
      <w:sdtContent>
        <w:p w:rsidR="007B20E0" w:rsidRDefault="00475E53">
          <w:pPr>
            <w:pStyle w:val="Titlucuprins"/>
          </w:pPr>
          <w:r>
            <w:rPr>
              <w:lang w:val="ro-RO"/>
            </w:rPr>
            <w:t>Content</w:t>
          </w:r>
        </w:p>
        <w:p w:rsidR="007954BE" w:rsidRDefault="007B20E0">
          <w:pPr>
            <w:pStyle w:val="Cuprins1"/>
            <w:tabs>
              <w:tab w:val="right" w:leader="dot" w:pos="9396"/>
            </w:tabs>
            <w:rPr>
              <w:rFonts w:eastAsiaTheme="minorEastAsia"/>
              <w:noProof/>
            </w:rPr>
          </w:pPr>
          <w:r>
            <w:fldChar w:fldCharType="begin"/>
          </w:r>
          <w:r>
            <w:instrText xml:space="preserve"> TOC \o "1-3" \h \z \u </w:instrText>
          </w:r>
          <w:r>
            <w:fldChar w:fldCharType="separate"/>
          </w:r>
          <w:hyperlink w:anchor="_Toc441960255" w:history="1">
            <w:r w:rsidR="007954BE" w:rsidRPr="00324715">
              <w:rPr>
                <w:rStyle w:val="Hyperlink"/>
                <w:noProof/>
              </w:rPr>
              <w:t>Introduction</w:t>
            </w:r>
            <w:r w:rsidR="007954BE">
              <w:rPr>
                <w:noProof/>
                <w:webHidden/>
              </w:rPr>
              <w:tab/>
            </w:r>
            <w:r w:rsidR="007954BE">
              <w:rPr>
                <w:noProof/>
                <w:webHidden/>
              </w:rPr>
              <w:fldChar w:fldCharType="begin"/>
            </w:r>
            <w:r w:rsidR="007954BE">
              <w:rPr>
                <w:noProof/>
                <w:webHidden/>
              </w:rPr>
              <w:instrText xml:space="preserve"> PAGEREF _Toc441960255 \h </w:instrText>
            </w:r>
            <w:r w:rsidR="007954BE">
              <w:rPr>
                <w:noProof/>
                <w:webHidden/>
              </w:rPr>
            </w:r>
            <w:r w:rsidR="007954BE">
              <w:rPr>
                <w:noProof/>
                <w:webHidden/>
              </w:rPr>
              <w:fldChar w:fldCharType="separate"/>
            </w:r>
            <w:r w:rsidR="00017E17">
              <w:rPr>
                <w:noProof/>
                <w:webHidden/>
              </w:rPr>
              <w:t>2</w:t>
            </w:r>
            <w:r w:rsidR="007954BE">
              <w:rPr>
                <w:noProof/>
                <w:webHidden/>
              </w:rPr>
              <w:fldChar w:fldCharType="end"/>
            </w:r>
          </w:hyperlink>
        </w:p>
        <w:p w:rsidR="007954BE" w:rsidRDefault="008C626C">
          <w:pPr>
            <w:pStyle w:val="Cuprins1"/>
            <w:tabs>
              <w:tab w:val="right" w:leader="dot" w:pos="9396"/>
            </w:tabs>
            <w:rPr>
              <w:rFonts w:eastAsiaTheme="minorEastAsia"/>
              <w:noProof/>
            </w:rPr>
          </w:pPr>
          <w:hyperlink w:anchor="_Toc441960256" w:history="1">
            <w:r w:rsidR="007954BE" w:rsidRPr="00324715">
              <w:rPr>
                <w:rStyle w:val="Hyperlink"/>
                <w:noProof/>
              </w:rPr>
              <w:t>References</w:t>
            </w:r>
            <w:r w:rsidR="007954BE">
              <w:rPr>
                <w:noProof/>
                <w:webHidden/>
              </w:rPr>
              <w:tab/>
            </w:r>
            <w:r w:rsidR="007954BE">
              <w:rPr>
                <w:noProof/>
                <w:webHidden/>
              </w:rPr>
              <w:fldChar w:fldCharType="begin"/>
            </w:r>
            <w:r w:rsidR="007954BE">
              <w:rPr>
                <w:noProof/>
                <w:webHidden/>
              </w:rPr>
              <w:instrText xml:space="preserve"> PAGEREF _Toc441960256 \h </w:instrText>
            </w:r>
            <w:r w:rsidR="007954BE">
              <w:rPr>
                <w:noProof/>
                <w:webHidden/>
              </w:rPr>
            </w:r>
            <w:r w:rsidR="007954BE">
              <w:rPr>
                <w:noProof/>
                <w:webHidden/>
              </w:rPr>
              <w:fldChar w:fldCharType="separate"/>
            </w:r>
            <w:r w:rsidR="00017E17">
              <w:rPr>
                <w:noProof/>
                <w:webHidden/>
              </w:rPr>
              <w:t>2</w:t>
            </w:r>
            <w:r w:rsidR="007954BE">
              <w:rPr>
                <w:noProof/>
                <w:webHidden/>
              </w:rPr>
              <w:fldChar w:fldCharType="end"/>
            </w:r>
          </w:hyperlink>
        </w:p>
        <w:p w:rsidR="007954BE" w:rsidRDefault="008C626C">
          <w:pPr>
            <w:pStyle w:val="Cuprins1"/>
            <w:tabs>
              <w:tab w:val="right" w:leader="dot" w:pos="9396"/>
            </w:tabs>
            <w:rPr>
              <w:rFonts w:eastAsiaTheme="minorEastAsia"/>
              <w:noProof/>
            </w:rPr>
          </w:pPr>
          <w:hyperlink w:anchor="_Toc441960257" w:history="1">
            <w:r w:rsidR="007954BE" w:rsidRPr="00324715">
              <w:rPr>
                <w:rStyle w:val="Hyperlink"/>
                <w:noProof/>
              </w:rPr>
              <w:t>Installation</w:t>
            </w:r>
            <w:r w:rsidR="007954BE">
              <w:rPr>
                <w:noProof/>
                <w:webHidden/>
              </w:rPr>
              <w:tab/>
            </w:r>
            <w:r w:rsidR="007954BE">
              <w:rPr>
                <w:noProof/>
                <w:webHidden/>
              </w:rPr>
              <w:fldChar w:fldCharType="begin"/>
            </w:r>
            <w:r w:rsidR="007954BE">
              <w:rPr>
                <w:noProof/>
                <w:webHidden/>
              </w:rPr>
              <w:instrText xml:space="preserve"> PAGEREF _Toc441960257 \h </w:instrText>
            </w:r>
            <w:r w:rsidR="007954BE">
              <w:rPr>
                <w:noProof/>
                <w:webHidden/>
              </w:rPr>
            </w:r>
            <w:r w:rsidR="007954BE">
              <w:rPr>
                <w:noProof/>
                <w:webHidden/>
              </w:rPr>
              <w:fldChar w:fldCharType="separate"/>
            </w:r>
            <w:r w:rsidR="00017E17">
              <w:rPr>
                <w:noProof/>
                <w:webHidden/>
              </w:rPr>
              <w:t>2</w:t>
            </w:r>
            <w:r w:rsidR="007954BE">
              <w:rPr>
                <w:noProof/>
                <w:webHidden/>
              </w:rPr>
              <w:fldChar w:fldCharType="end"/>
            </w:r>
          </w:hyperlink>
        </w:p>
        <w:p w:rsidR="007954BE" w:rsidRDefault="008C626C">
          <w:pPr>
            <w:pStyle w:val="Cuprins1"/>
            <w:tabs>
              <w:tab w:val="right" w:leader="dot" w:pos="9396"/>
            </w:tabs>
            <w:rPr>
              <w:rFonts w:eastAsiaTheme="minorEastAsia"/>
              <w:noProof/>
            </w:rPr>
          </w:pPr>
          <w:hyperlink w:anchor="_Toc441960258" w:history="1">
            <w:r w:rsidR="007954BE" w:rsidRPr="00324715">
              <w:rPr>
                <w:rStyle w:val="Hyperlink"/>
                <w:noProof/>
              </w:rPr>
              <w:t>About HTML 5 video element</w:t>
            </w:r>
            <w:r w:rsidR="007954BE">
              <w:rPr>
                <w:noProof/>
                <w:webHidden/>
              </w:rPr>
              <w:tab/>
            </w:r>
            <w:r w:rsidR="007954BE">
              <w:rPr>
                <w:noProof/>
                <w:webHidden/>
              </w:rPr>
              <w:fldChar w:fldCharType="begin"/>
            </w:r>
            <w:r w:rsidR="007954BE">
              <w:rPr>
                <w:noProof/>
                <w:webHidden/>
              </w:rPr>
              <w:instrText xml:space="preserve"> PAGEREF _Toc441960258 \h </w:instrText>
            </w:r>
            <w:r w:rsidR="007954BE">
              <w:rPr>
                <w:noProof/>
                <w:webHidden/>
              </w:rPr>
            </w:r>
            <w:r w:rsidR="007954BE">
              <w:rPr>
                <w:noProof/>
                <w:webHidden/>
              </w:rPr>
              <w:fldChar w:fldCharType="separate"/>
            </w:r>
            <w:r w:rsidR="00017E17">
              <w:rPr>
                <w:noProof/>
                <w:webHidden/>
              </w:rPr>
              <w:t>2</w:t>
            </w:r>
            <w:r w:rsidR="007954BE">
              <w:rPr>
                <w:noProof/>
                <w:webHidden/>
              </w:rPr>
              <w:fldChar w:fldCharType="end"/>
            </w:r>
          </w:hyperlink>
        </w:p>
        <w:p w:rsidR="007954BE" w:rsidRDefault="008C626C">
          <w:pPr>
            <w:pStyle w:val="Cuprins1"/>
            <w:tabs>
              <w:tab w:val="right" w:leader="dot" w:pos="9396"/>
            </w:tabs>
            <w:rPr>
              <w:rFonts w:eastAsiaTheme="minorEastAsia"/>
              <w:noProof/>
            </w:rPr>
          </w:pPr>
          <w:hyperlink w:anchor="_Toc441960259" w:history="1">
            <w:r w:rsidR="007954BE" w:rsidRPr="00324715">
              <w:rPr>
                <w:rStyle w:val="Hyperlink"/>
                <w:noProof/>
              </w:rPr>
              <w:t>Using the video field</w:t>
            </w:r>
            <w:r w:rsidR="007954BE">
              <w:rPr>
                <w:noProof/>
                <w:webHidden/>
              </w:rPr>
              <w:tab/>
            </w:r>
            <w:r w:rsidR="007954BE">
              <w:rPr>
                <w:noProof/>
                <w:webHidden/>
              </w:rPr>
              <w:fldChar w:fldCharType="begin"/>
            </w:r>
            <w:r w:rsidR="007954BE">
              <w:rPr>
                <w:noProof/>
                <w:webHidden/>
              </w:rPr>
              <w:instrText xml:space="preserve"> PAGEREF _Toc441960259 \h </w:instrText>
            </w:r>
            <w:r w:rsidR="007954BE">
              <w:rPr>
                <w:noProof/>
                <w:webHidden/>
              </w:rPr>
            </w:r>
            <w:r w:rsidR="007954BE">
              <w:rPr>
                <w:noProof/>
                <w:webHidden/>
              </w:rPr>
              <w:fldChar w:fldCharType="separate"/>
            </w:r>
            <w:r w:rsidR="00017E17">
              <w:rPr>
                <w:noProof/>
                <w:webHidden/>
              </w:rPr>
              <w:t>3</w:t>
            </w:r>
            <w:r w:rsidR="007954BE">
              <w:rPr>
                <w:noProof/>
                <w:webHidden/>
              </w:rPr>
              <w:fldChar w:fldCharType="end"/>
            </w:r>
          </w:hyperlink>
        </w:p>
        <w:p w:rsidR="007954BE" w:rsidRDefault="008C626C">
          <w:pPr>
            <w:pStyle w:val="Cuprins1"/>
            <w:tabs>
              <w:tab w:val="right" w:leader="dot" w:pos="9396"/>
            </w:tabs>
            <w:rPr>
              <w:rFonts w:eastAsiaTheme="minorEastAsia"/>
              <w:noProof/>
            </w:rPr>
          </w:pPr>
          <w:hyperlink w:anchor="_Toc441960260" w:history="1">
            <w:r w:rsidR="007954BE" w:rsidRPr="00324715">
              <w:rPr>
                <w:rStyle w:val="Hyperlink"/>
                <w:noProof/>
              </w:rPr>
              <w:t>Rendering</w:t>
            </w:r>
            <w:r w:rsidR="007954BE">
              <w:rPr>
                <w:noProof/>
                <w:webHidden/>
              </w:rPr>
              <w:tab/>
            </w:r>
            <w:r w:rsidR="007954BE">
              <w:rPr>
                <w:noProof/>
                <w:webHidden/>
              </w:rPr>
              <w:fldChar w:fldCharType="begin"/>
            </w:r>
            <w:r w:rsidR="007954BE">
              <w:rPr>
                <w:noProof/>
                <w:webHidden/>
              </w:rPr>
              <w:instrText xml:space="preserve"> PAGEREF _Toc441960260 \h </w:instrText>
            </w:r>
            <w:r w:rsidR="007954BE">
              <w:rPr>
                <w:noProof/>
                <w:webHidden/>
              </w:rPr>
            </w:r>
            <w:r w:rsidR="007954BE">
              <w:rPr>
                <w:noProof/>
                <w:webHidden/>
              </w:rPr>
              <w:fldChar w:fldCharType="separate"/>
            </w:r>
            <w:r w:rsidR="00017E17">
              <w:rPr>
                <w:noProof/>
                <w:webHidden/>
              </w:rPr>
              <w:t>5</w:t>
            </w:r>
            <w:r w:rsidR="007954BE">
              <w:rPr>
                <w:noProof/>
                <w:webHidden/>
              </w:rPr>
              <w:fldChar w:fldCharType="end"/>
            </w:r>
          </w:hyperlink>
        </w:p>
        <w:p w:rsidR="007954BE" w:rsidRDefault="008C626C">
          <w:pPr>
            <w:pStyle w:val="Cuprins1"/>
            <w:tabs>
              <w:tab w:val="right" w:leader="dot" w:pos="9396"/>
            </w:tabs>
            <w:rPr>
              <w:rFonts w:eastAsiaTheme="minorEastAsia"/>
              <w:noProof/>
            </w:rPr>
          </w:pPr>
          <w:hyperlink w:anchor="_Toc441960261" w:history="1">
            <w:r w:rsidR="007954BE" w:rsidRPr="00324715">
              <w:rPr>
                <w:rStyle w:val="Hyperlink"/>
                <w:noProof/>
              </w:rPr>
              <w:t>Known issues</w:t>
            </w:r>
            <w:r w:rsidR="007954BE">
              <w:rPr>
                <w:noProof/>
                <w:webHidden/>
              </w:rPr>
              <w:tab/>
            </w:r>
            <w:r w:rsidR="007954BE">
              <w:rPr>
                <w:noProof/>
                <w:webHidden/>
              </w:rPr>
              <w:fldChar w:fldCharType="begin"/>
            </w:r>
            <w:r w:rsidR="007954BE">
              <w:rPr>
                <w:noProof/>
                <w:webHidden/>
              </w:rPr>
              <w:instrText xml:space="preserve"> PAGEREF _Toc441960261 \h </w:instrText>
            </w:r>
            <w:r w:rsidR="007954BE">
              <w:rPr>
                <w:noProof/>
                <w:webHidden/>
              </w:rPr>
            </w:r>
            <w:r w:rsidR="007954BE">
              <w:rPr>
                <w:noProof/>
                <w:webHidden/>
              </w:rPr>
              <w:fldChar w:fldCharType="separate"/>
            </w:r>
            <w:r w:rsidR="00017E17">
              <w:rPr>
                <w:noProof/>
                <w:webHidden/>
              </w:rPr>
              <w:t>5</w:t>
            </w:r>
            <w:r w:rsidR="007954BE">
              <w:rPr>
                <w:noProof/>
                <w:webHidden/>
              </w:rPr>
              <w:fldChar w:fldCharType="end"/>
            </w:r>
          </w:hyperlink>
        </w:p>
        <w:p w:rsidR="00A42DF9" w:rsidRDefault="007B20E0">
          <w:pPr>
            <w:rPr>
              <w:b/>
              <w:bCs/>
              <w:lang w:val="ro-RO"/>
            </w:rPr>
          </w:pPr>
          <w:r>
            <w:rPr>
              <w:b/>
              <w:bCs/>
              <w:lang w:val="ro-RO"/>
            </w:rPr>
            <w:fldChar w:fldCharType="end"/>
          </w:r>
        </w:p>
      </w:sdtContent>
    </w:sdt>
    <w:p w:rsidR="005B3B97" w:rsidRDefault="005B3B97">
      <w:r>
        <w:br w:type="page"/>
      </w:r>
    </w:p>
    <w:p w:rsidR="00184B91" w:rsidRDefault="005B3B97" w:rsidP="005B3B97">
      <w:pPr>
        <w:pStyle w:val="Titlu1"/>
      </w:pPr>
      <w:bookmarkStart w:id="0" w:name="_Toc441960255"/>
      <w:r>
        <w:lastRenderedPageBreak/>
        <w:t>Introduction</w:t>
      </w:r>
      <w:bookmarkEnd w:id="0"/>
    </w:p>
    <w:p w:rsidR="00BC2FA4" w:rsidRDefault="005B3B97" w:rsidP="00BC2FA4">
      <w:r>
        <w:t xml:space="preserve">This document describes how you can use the Sitecore </w:t>
      </w:r>
      <w:r w:rsidR="00BC2FA4">
        <w:t>Video Field</w:t>
      </w:r>
      <w:r w:rsidR="00304268">
        <w:t>.</w:t>
      </w:r>
      <w:r>
        <w:t xml:space="preserve"> It describes in detail what steps to follow to install and use the module. It</w:t>
      </w:r>
      <w:r w:rsidR="00BC2FA4">
        <w:t xml:space="preserve"> is intended for use by editors.</w:t>
      </w:r>
    </w:p>
    <w:p w:rsidR="00BC2FA4" w:rsidRDefault="00BC2FA4" w:rsidP="00BC2FA4"/>
    <w:p w:rsidR="00BC2FA4" w:rsidRDefault="00BC2FA4" w:rsidP="00BC2FA4">
      <w:pPr>
        <w:pStyle w:val="Titlu1"/>
      </w:pPr>
      <w:bookmarkStart w:id="1" w:name="_Toc441960256"/>
      <w:r>
        <w:t>References</w:t>
      </w:r>
      <w:bookmarkEnd w:id="1"/>
    </w:p>
    <w:p w:rsidR="00BC2FA4" w:rsidRDefault="00BC2FA4" w:rsidP="00F23E16">
      <w:pPr>
        <w:pStyle w:val="Listparagraf"/>
        <w:numPr>
          <w:ilvl w:val="0"/>
          <w:numId w:val="2"/>
        </w:numPr>
        <w:spacing w:after="200" w:line="276" w:lineRule="auto"/>
      </w:pPr>
      <w:r>
        <w:t>The GitHub repository where this project is being maintained:</w:t>
      </w:r>
      <w:r>
        <w:br/>
      </w:r>
      <w:hyperlink r:id="rId8" w:history="1">
        <w:r w:rsidR="00F23E16" w:rsidRPr="00C410E9">
          <w:rPr>
            <w:rStyle w:val="Hyperlink"/>
          </w:rPr>
          <w:t>https://github.com/WeLoveSitecore/SitecoreVideoField</w:t>
        </w:r>
      </w:hyperlink>
      <w:r w:rsidR="00F23E16">
        <w:t xml:space="preserve"> </w:t>
      </w:r>
    </w:p>
    <w:p w:rsidR="00BC2FA4" w:rsidRDefault="00BC2FA4" w:rsidP="00BC2FA4">
      <w:pPr>
        <w:pStyle w:val="Listparagraf"/>
        <w:numPr>
          <w:ilvl w:val="0"/>
          <w:numId w:val="2"/>
        </w:numPr>
        <w:spacing w:after="200" w:line="276" w:lineRule="auto"/>
      </w:pPr>
      <w:r>
        <w:t xml:space="preserve">This project was </w:t>
      </w:r>
      <w:r w:rsidR="00474587">
        <w:t xml:space="preserve">WLS’s </w:t>
      </w:r>
      <w:r>
        <w:t>entry for this Hackathon:</w:t>
      </w:r>
      <w:r>
        <w:br/>
      </w:r>
      <w:hyperlink r:id="rId9" w:history="1">
        <w:r w:rsidRPr="004448FB">
          <w:rPr>
            <w:rStyle w:val="Hyperlink"/>
          </w:rPr>
          <w:t>http://sitecorehackathon.org/sitecore-hackathon-2016/</w:t>
        </w:r>
      </w:hyperlink>
      <w:r>
        <w:t xml:space="preserve"> </w:t>
      </w:r>
    </w:p>
    <w:p w:rsidR="009321C1" w:rsidRDefault="009321C1" w:rsidP="009321C1">
      <w:pPr>
        <w:pStyle w:val="Titlu1"/>
      </w:pPr>
      <w:bookmarkStart w:id="2" w:name="_Toc441960257"/>
      <w:r>
        <w:t>Installation</w:t>
      </w:r>
      <w:bookmarkEnd w:id="2"/>
    </w:p>
    <w:p w:rsidR="006D53CC" w:rsidRDefault="009321C1" w:rsidP="007A7593">
      <w:pPr>
        <w:pStyle w:val="Listparagraf"/>
        <w:numPr>
          <w:ilvl w:val="0"/>
          <w:numId w:val="3"/>
        </w:numPr>
        <w:spacing w:after="200" w:line="276" w:lineRule="auto"/>
      </w:pPr>
      <w:r>
        <w:t>Download the most recent installable ZIP package from this page:</w:t>
      </w:r>
      <w:r>
        <w:br/>
      </w:r>
      <w:hyperlink r:id="rId10" w:history="1">
        <w:r w:rsidR="007A7593" w:rsidRPr="00C410E9">
          <w:rPr>
            <w:rStyle w:val="Hyperlink"/>
          </w:rPr>
          <w:t>https://github.com/WeLoveSitecore/SitecoreVideoField/tree/master/Package</w:t>
        </w:r>
      </w:hyperlink>
      <w:r w:rsidR="007A7593">
        <w:t xml:space="preserve"> </w:t>
      </w:r>
      <w:bookmarkStart w:id="3" w:name="_GoBack"/>
      <w:bookmarkEnd w:id="3"/>
    </w:p>
    <w:p w:rsidR="009321C1" w:rsidRDefault="009321C1" w:rsidP="006D53CC">
      <w:pPr>
        <w:pStyle w:val="Listparagraf"/>
        <w:numPr>
          <w:ilvl w:val="0"/>
          <w:numId w:val="3"/>
        </w:numPr>
        <w:spacing w:after="200" w:line="276" w:lineRule="auto"/>
      </w:pPr>
      <w:r>
        <w:t>Login to Sitecore using the Sitecore Desktop.</w:t>
      </w:r>
    </w:p>
    <w:p w:rsidR="009321C1" w:rsidRDefault="009321C1" w:rsidP="009321C1">
      <w:pPr>
        <w:pStyle w:val="Listparagraf"/>
        <w:numPr>
          <w:ilvl w:val="0"/>
          <w:numId w:val="3"/>
        </w:numPr>
        <w:spacing w:after="200" w:line="276" w:lineRule="auto"/>
      </w:pPr>
      <w:r>
        <w:t>Open the Installation Wizard.</w:t>
      </w:r>
    </w:p>
    <w:p w:rsidR="009321C1" w:rsidRDefault="009321C1" w:rsidP="0079604F">
      <w:pPr>
        <w:pStyle w:val="Listparagraf"/>
        <w:numPr>
          <w:ilvl w:val="0"/>
          <w:numId w:val="3"/>
        </w:numPr>
        <w:spacing w:after="200" w:line="276" w:lineRule="auto"/>
      </w:pPr>
      <w:r>
        <w:t>Upload the package and install it (if you get any messages about conflicts, choose “Merge” and then “Merge” again).</w:t>
      </w:r>
    </w:p>
    <w:p w:rsidR="009321C1" w:rsidRDefault="009321C1" w:rsidP="009321C1">
      <w:pPr>
        <w:pStyle w:val="Listparagraf"/>
        <w:numPr>
          <w:ilvl w:val="0"/>
          <w:numId w:val="3"/>
        </w:numPr>
        <w:spacing w:after="200" w:line="276" w:lineRule="auto"/>
      </w:pPr>
      <w:r>
        <w:t>You’re all set to start using the Video Field!</w:t>
      </w:r>
    </w:p>
    <w:p w:rsidR="00EF05F0" w:rsidRDefault="00EF05F0" w:rsidP="00EF05F0">
      <w:pPr>
        <w:pStyle w:val="Titlu1"/>
      </w:pPr>
      <w:bookmarkStart w:id="4" w:name="_Toc441960258"/>
      <w:r>
        <w:t>About HTML 5 video element</w:t>
      </w:r>
      <w:bookmarkEnd w:id="4"/>
    </w:p>
    <w:p w:rsidR="00EF05F0" w:rsidRDefault="00EF05F0" w:rsidP="00EF05F0">
      <w:r>
        <w:t>It’s an element introduced to render videos in a web page and to replace the existing plugins used for rendering videos.</w:t>
      </w:r>
    </w:p>
    <w:p w:rsidR="00EF05F0" w:rsidRPr="00EF05F0" w:rsidRDefault="00EF05F0" w:rsidP="000D4A60">
      <w:pPr>
        <w:pStyle w:val="Frspaiere"/>
      </w:pPr>
      <w:r w:rsidRPr="00EF05F0">
        <w:t>&lt;video poster="/sitecore/shell/-/media/Habitat/Images/Content/Anders-Laub-Christoffersen.jpg" width="500" height="400" controls autoplay &gt;</w:t>
      </w:r>
    </w:p>
    <w:p w:rsidR="00EF05F0" w:rsidRPr="00EF05F0" w:rsidRDefault="00EF05F0" w:rsidP="000D4A60">
      <w:pPr>
        <w:pStyle w:val="Frspaiere"/>
        <w:ind w:firstLine="720"/>
      </w:pPr>
      <w:r w:rsidRPr="00EF05F0">
        <w:t>&lt; source src ="http://www.sample-videos.com/video/mp4/720/big_buck_bunny_720p_1mb.mp4" type="video/mp4"/&gt;</w:t>
      </w:r>
    </w:p>
    <w:p w:rsidR="00EF05F0" w:rsidRPr="00EF05F0" w:rsidRDefault="00EF05F0" w:rsidP="000D4A60">
      <w:pPr>
        <w:pStyle w:val="Frspaiere"/>
        <w:ind w:firstLine="720"/>
      </w:pPr>
      <w:r w:rsidRPr="00EF05F0">
        <w:t>&lt; source src ="http://www.sample-videos.com/video/mp4/720/big_buck_bunny_720p_1mb.mp4" type="video/mp4"/&gt;</w:t>
      </w:r>
    </w:p>
    <w:p w:rsidR="00EF05F0" w:rsidRPr="00EF05F0" w:rsidRDefault="00EF05F0" w:rsidP="000D4A60">
      <w:pPr>
        <w:pStyle w:val="Frspaiere"/>
      </w:pPr>
      <w:r w:rsidRPr="00EF05F0">
        <w:t>Your browser does not support the video tag.</w:t>
      </w:r>
    </w:p>
    <w:p w:rsidR="00EF05F0" w:rsidRDefault="00EF05F0" w:rsidP="000D4A60">
      <w:pPr>
        <w:pStyle w:val="Frspaiere"/>
      </w:pPr>
      <w:r w:rsidRPr="00EF05F0">
        <w:t>&lt;/video&gt;</w:t>
      </w:r>
    </w:p>
    <w:p w:rsidR="000D4A60" w:rsidRPr="00EF05F0" w:rsidRDefault="000D4A60" w:rsidP="000D4A60">
      <w:pPr>
        <w:pStyle w:val="Frspaiere"/>
      </w:pPr>
    </w:p>
    <w:p w:rsidR="00EF05F0" w:rsidRDefault="00EF05F0" w:rsidP="00EF05F0">
      <w:pPr>
        <w:jc w:val="both"/>
      </w:pPr>
      <w:r>
        <w:t>The controls attribute adds video controls, like play, pause, and volume.</w:t>
      </w:r>
    </w:p>
    <w:p w:rsidR="00EF05F0" w:rsidRDefault="00EF05F0" w:rsidP="00EF05F0">
      <w:pPr>
        <w:jc w:val="both"/>
      </w:pPr>
      <w:r>
        <w:t>It is a good idea to always include width and height attributes.</w:t>
      </w:r>
    </w:p>
    <w:p w:rsidR="00EF05F0" w:rsidRDefault="00EF05F0" w:rsidP="00EF05F0">
      <w:pPr>
        <w:jc w:val="both"/>
      </w:pPr>
      <w:r>
        <w:t>If height and width are not set, the browser does not know the size of the video. The effect will be that the page will change (or flicker) while the video loads.</w:t>
      </w:r>
    </w:p>
    <w:p w:rsidR="00EF05F0" w:rsidRDefault="00EF05F0" w:rsidP="00EF05F0">
      <w:pPr>
        <w:jc w:val="both"/>
      </w:pPr>
      <w:r>
        <w:t>Other attributes are autoplay, loop, muted and preload.</w:t>
      </w:r>
    </w:p>
    <w:p w:rsidR="00EF05F0" w:rsidRDefault="00EF05F0" w:rsidP="00EF05F0">
      <w:pPr>
        <w:jc w:val="both"/>
      </w:pPr>
      <w:r>
        <w:t>Text between the &lt;video&gt; and &lt;/video&gt; tags will only display in browsers that do not support the &lt;video&gt; element.</w:t>
      </w:r>
    </w:p>
    <w:p w:rsidR="00365AD4" w:rsidRDefault="00365AD4" w:rsidP="00EF05F0">
      <w:pPr>
        <w:jc w:val="both"/>
      </w:pPr>
      <w:r>
        <w:lastRenderedPageBreak/>
        <w:t xml:space="preserve"> </w:t>
      </w:r>
      <w:r w:rsidR="00EF05F0">
        <w:t>Multiple &lt;source&gt; elements can link to different video files. The browser will use the first recognized format.</w:t>
      </w:r>
    </w:p>
    <w:p w:rsidR="00365AD4" w:rsidRPr="005D17DB" w:rsidRDefault="00365AD4" w:rsidP="00365AD4">
      <w:pPr>
        <w:jc w:val="both"/>
        <w:rPr>
          <w:b/>
        </w:rPr>
      </w:pPr>
      <w:r w:rsidRPr="005D17DB">
        <w:rPr>
          <w:b/>
        </w:rPr>
        <w:t>HTML Video - Browser Support</w:t>
      </w:r>
    </w:p>
    <w:p w:rsidR="00365AD4" w:rsidRPr="00365AD4" w:rsidRDefault="00365AD4" w:rsidP="00365AD4">
      <w:pPr>
        <w:jc w:val="both"/>
      </w:pPr>
      <w:r w:rsidRPr="00365AD4">
        <w:t>Currently, there are 3 supported video formats for the &lt;video&gt; element: MP4, WebM, and Ogg:</w:t>
      </w:r>
    </w:p>
    <w:tbl>
      <w:tblPr>
        <w:tblW w:w="6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1"/>
        <w:gridCol w:w="2230"/>
        <w:gridCol w:w="1292"/>
        <w:gridCol w:w="1204"/>
      </w:tblGrid>
      <w:tr w:rsidR="00365AD4" w:rsidTr="005D17DB">
        <w:trPr>
          <w:trHeight w:val="211"/>
          <w:jc w:val="center"/>
        </w:trPr>
        <w:tc>
          <w:tcPr>
            <w:tcW w:w="2061" w:type="dxa"/>
          </w:tcPr>
          <w:p w:rsidR="00365AD4" w:rsidRDefault="00365AD4" w:rsidP="00365AD4">
            <w:pPr>
              <w:ind w:left="37"/>
              <w:jc w:val="both"/>
            </w:pPr>
            <w:r>
              <w:t>Browser</w:t>
            </w:r>
          </w:p>
        </w:tc>
        <w:tc>
          <w:tcPr>
            <w:tcW w:w="2230" w:type="dxa"/>
          </w:tcPr>
          <w:p w:rsidR="00365AD4" w:rsidRDefault="00365AD4" w:rsidP="00365AD4">
            <w:pPr>
              <w:ind w:left="184"/>
              <w:jc w:val="both"/>
            </w:pPr>
            <w:r>
              <w:t>MP4</w:t>
            </w:r>
          </w:p>
        </w:tc>
        <w:tc>
          <w:tcPr>
            <w:tcW w:w="1292" w:type="dxa"/>
          </w:tcPr>
          <w:p w:rsidR="00365AD4" w:rsidRDefault="00365AD4" w:rsidP="00365AD4">
            <w:pPr>
              <w:ind w:left="169"/>
              <w:jc w:val="both"/>
            </w:pPr>
            <w:r>
              <w:t>WebM</w:t>
            </w:r>
          </w:p>
        </w:tc>
        <w:tc>
          <w:tcPr>
            <w:tcW w:w="1204" w:type="dxa"/>
          </w:tcPr>
          <w:p w:rsidR="00365AD4" w:rsidRDefault="00365AD4" w:rsidP="005D17DB">
            <w:r>
              <w:t>Ogg</w:t>
            </w:r>
          </w:p>
        </w:tc>
      </w:tr>
      <w:tr w:rsidR="00365AD4" w:rsidTr="005D17DB">
        <w:trPr>
          <w:trHeight w:val="269"/>
          <w:jc w:val="center"/>
        </w:trPr>
        <w:tc>
          <w:tcPr>
            <w:tcW w:w="2061" w:type="dxa"/>
          </w:tcPr>
          <w:p w:rsidR="00365AD4" w:rsidRDefault="00365AD4" w:rsidP="00365AD4">
            <w:pPr>
              <w:ind w:left="37"/>
              <w:jc w:val="both"/>
            </w:pPr>
            <w:r>
              <w:t>Internet Explorer</w:t>
            </w:r>
          </w:p>
        </w:tc>
        <w:tc>
          <w:tcPr>
            <w:tcW w:w="2230" w:type="dxa"/>
          </w:tcPr>
          <w:p w:rsidR="00365AD4" w:rsidRDefault="00365AD4" w:rsidP="00365AD4">
            <w:pPr>
              <w:ind w:left="184"/>
              <w:jc w:val="both"/>
            </w:pPr>
            <w:r>
              <w:t>YES</w:t>
            </w:r>
          </w:p>
        </w:tc>
        <w:tc>
          <w:tcPr>
            <w:tcW w:w="1292" w:type="dxa"/>
          </w:tcPr>
          <w:p w:rsidR="00365AD4" w:rsidRDefault="00365AD4" w:rsidP="00365AD4">
            <w:pPr>
              <w:ind w:left="169"/>
              <w:jc w:val="both"/>
            </w:pPr>
            <w:r>
              <w:t>NO</w:t>
            </w:r>
          </w:p>
        </w:tc>
        <w:tc>
          <w:tcPr>
            <w:tcW w:w="1204" w:type="dxa"/>
          </w:tcPr>
          <w:p w:rsidR="00365AD4" w:rsidRDefault="00365AD4" w:rsidP="005D17DB">
            <w:r>
              <w:t>NO</w:t>
            </w:r>
          </w:p>
        </w:tc>
      </w:tr>
      <w:tr w:rsidR="00365AD4" w:rsidTr="005D17DB">
        <w:trPr>
          <w:trHeight w:val="250"/>
          <w:jc w:val="center"/>
        </w:trPr>
        <w:tc>
          <w:tcPr>
            <w:tcW w:w="2061" w:type="dxa"/>
          </w:tcPr>
          <w:p w:rsidR="00365AD4" w:rsidRDefault="00365AD4" w:rsidP="00365AD4">
            <w:pPr>
              <w:ind w:left="37"/>
              <w:jc w:val="both"/>
            </w:pPr>
            <w:r>
              <w:t>Chrome</w:t>
            </w:r>
          </w:p>
        </w:tc>
        <w:tc>
          <w:tcPr>
            <w:tcW w:w="2230" w:type="dxa"/>
          </w:tcPr>
          <w:p w:rsidR="00365AD4" w:rsidRDefault="00365AD4" w:rsidP="00365AD4">
            <w:pPr>
              <w:ind w:left="184"/>
              <w:jc w:val="both"/>
            </w:pPr>
            <w:r>
              <w:t>YES</w:t>
            </w:r>
          </w:p>
        </w:tc>
        <w:tc>
          <w:tcPr>
            <w:tcW w:w="1292" w:type="dxa"/>
          </w:tcPr>
          <w:p w:rsidR="00365AD4" w:rsidRDefault="00365AD4" w:rsidP="00365AD4">
            <w:pPr>
              <w:ind w:left="169"/>
              <w:jc w:val="both"/>
            </w:pPr>
            <w:r>
              <w:t>YES</w:t>
            </w:r>
          </w:p>
        </w:tc>
        <w:tc>
          <w:tcPr>
            <w:tcW w:w="1204" w:type="dxa"/>
          </w:tcPr>
          <w:p w:rsidR="00365AD4" w:rsidRDefault="00365AD4" w:rsidP="005D17DB">
            <w:r>
              <w:t>YES</w:t>
            </w:r>
          </w:p>
        </w:tc>
      </w:tr>
      <w:tr w:rsidR="00365AD4" w:rsidTr="005D17DB">
        <w:trPr>
          <w:trHeight w:val="317"/>
          <w:jc w:val="center"/>
        </w:trPr>
        <w:tc>
          <w:tcPr>
            <w:tcW w:w="2061" w:type="dxa"/>
          </w:tcPr>
          <w:p w:rsidR="00365AD4" w:rsidRDefault="00365AD4" w:rsidP="00365AD4">
            <w:pPr>
              <w:ind w:left="37"/>
              <w:jc w:val="both"/>
            </w:pPr>
            <w:r>
              <w:t>Firefox</w:t>
            </w:r>
          </w:p>
        </w:tc>
        <w:tc>
          <w:tcPr>
            <w:tcW w:w="2230" w:type="dxa"/>
          </w:tcPr>
          <w:p w:rsidR="00365AD4" w:rsidRDefault="00365AD4" w:rsidP="00365AD4">
            <w:pPr>
              <w:ind w:left="184"/>
              <w:jc w:val="both"/>
            </w:pPr>
            <w:r>
              <w:t>YES</w:t>
            </w:r>
          </w:p>
        </w:tc>
        <w:tc>
          <w:tcPr>
            <w:tcW w:w="1292" w:type="dxa"/>
          </w:tcPr>
          <w:p w:rsidR="00365AD4" w:rsidRDefault="00365AD4" w:rsidP="00365AD4">
            <w:pPr>
              <w:ind w:left="169"/>
              <w:jc w:val="both"/>
            </w:pPr>
            <w:r>
              <w:t>YES</w:t>
            </w:r>
          </w:p>
        </w:tc>
        <w:tc>
          <w:tcPr>
            <w:tcW w:w="1204" w:type="dxa"/>
          </w:tcPr>
          <w:p w:rsidR="00365AD4" w:rsidRDefault="00365AD4" w:rsidP="005D17DB">
            <w:r>
              <w:t>YES</w:t>
            </w:r>
          </w:p>
        </w:tc>
      </w:tr>
      <w:tr w:rsidR="00365AD4" w:rsidTr="005D17DB">
        <w:trPr>
          <w:trHeight w:val="211"/>
          <w:jc w:val="center"/>
        </w:trPr>
        <w:tc>
          <w:tcPr>
            <w:tcW w:w="2061" w:type="dxa"/>
          </w:tcPr>
          <w:p w:rsidR="00365AD4" w:rsidRDefault="00365AD4" w:rsidP="00365AD4">
            <w:pPr>
              <w:ind w:left="37"/>
              <w:jc w:val="both"/>
            </w:pPr>
            <w:r>
              <w:t>Safari</w:t>
            </w:r>
          </w:p>
        </w:tc>
        <w:tc>
          <w:tcPr>
            <w:tcW w:w="2230" w:type="dxa"/>
          </w:tcPr>
          <w:p w:rsidR="00365AD4" w:rsidRDefault="00365AD4" w:rsidP="00365AD4">
            <w:pPr>
              <w:ind w:left="184"/>
              <w:jc w:val="both"/>
            </w:pPr>
            <w:r>
              <w:t>YES</w:t>
            </w:r>
          </w:p>
        </w:tc>
        <w:tc>
          <w:tcPr>
            <w:tcW w:w="1292" w:type="dxa"/>
          </w:tcPr>
          <w:p w:rsidR="00365AD4" w:rsidRDefault="00365AD4" w:rsidP="00365AD4">
            <w:pPr>
              <w:ind w:left="169"/>
              <w:jc w:val="both"/>
            </w:pPr>
            <w:r>
              <w:t>NO</w:t>
            </w:r>
          </w:p>
        </w:tc>
        <w:tc>
          <w:tcPr>
            <w:tcW w:w="1204" w:type="dxa"/>
          </w:tcPr>
          <w:p w:rsidR="00365AD4" w:rsidRDefault="00365AD4" w:rsidP="005D17DB">
            <w:r>
              <w:t>NO</w:t>
            </w:r>
          </w:p>
        </w:tc>
      </w:tr>
      <w:tr w:rsidR="00365AD4" w:rsidTr="005D17DB">
        <w:trPr>
          <w:trHeight w:val="268"/>
          <w:jc w:val="center"/>
        </w:trPr>
        <w:tc>
          <w:tcPr>
            <w:tcW w:w="2061" w:type="dxa"/>
          </w:tcPr>
          <w:p w:rsidR="00365AD4" w:rsidRDefault="00365AD4" w:rsidP="00365AD4">
            <w:pPr>
              <w:ind w:left="37"/>
              <w:jc w:val="both"/>
            </w:pPr>
            <w:r>
              <w:t>Opera</w:t>
            </w:r>
          </w:p>
        </w:tc>
        <w:tc>
          <w:tcPr>
            <w:tcW w:w="2230" w:type="dxa"/>
          </w:tcPr>
          <w:p w:rsidR="00365AD4" w:rsidRDefault="00365AD4" w:rsidP="00365AD4">
            <w:pPr>
              <w:ind w:left="184"/>
              <w:jc w:val="both"/>
            </w:pPr>
            <w:r>
              <w:t>YES (from Opera 25)</w:t>
            </w:r>
          </w:p>
        </w:tc>
        <w:tc>
          <w:tcPr>
            <w:tcW w:w="1292" w:type="dxa"/>
          </w:tcPr>
          <w:p w:rsidR="00365AD4" w:rsidRDefault="00365AD4" w:rsidP="00365AD4">
            <w:pPr>
              <w:ind w:left="169"/>
              <w:jc w:val="both"/>
            </w:pPr>
            <w:r>
              <w:t>YES</w:t>
            </w:r>
          </w:p>
        </w:tc>
        <w:tc>
          <w:tcPr>
            <w:tcW w:w="1204" w:type="dxa"/>
          </w:tcPr>
          <w:p w:rsidR="00365AD4" w:rsidRDefault="00365AD4" w:rsidP="005D17DB">
            <w:r>
              <w:t>YES</w:t>
            </w:r>
          </w:p>
        </w:tc>
      </w:tr>
    </w:tbl>
    <w:p w:rsidR="00365AD4" w:rsidRPr="00EF05F0" w:rsidRDefault="00365AD4" w:rsidP="00EF05F0">
      <w:pPr>
        <w:jc w:val="both"/>
      </w:pPr>
    </w:p>
    <w:p w:rsidR="0079604F" w:rsidRDefault="0079604F" w:rsidP="0079604F">
      <w:pPr>
        <w:pStyle w:val="Titlu1"/>
      </w:pPr>
      <w:bookmarkStart w:id="5" w:name="_Toc441960259"/>
      <w:r>
        <w:t>Using the video field</w:t>
      </w:r>
      <w:bookmarkEnd w:id="5"/>
    </w:p>
    <w:p w:rsidR="0079604F" w:rsidRDefault="00AE56E6" w:rsidP="0079604F">
      <w:r>
        <w:t>If you go to any</w:t>
      </w:r>
      <w:r w:rsidR="00765560">
        <w:t xml:space="preserve"> item</w:t>
      </w:r>
      <w:r>
        <w:t xml:space="preserve"> </w:t>
      </w:r>
      <w:r w:rsidR="002E27B7">
        <w:t>template,</w:t>
      </w:r>
      <w:r>
        <w:t xml:space="preserve"> you will find a video</w:t>
      </w:r>
      <w:r w:rsidR="00765560">
        <w:t xml:space="preserve"> field</w:t>
      </w:r>
      <w:r>
        <w:t xml:space="preserve"> type under</w:t>
      </w:r>
      <w:r w:rsidR="007460C9">
        <w:t xml:space="preserve"> link types</w:t>
      </w:r>
      <w:r>
        <w:t xml:space="preserve"> category:</w:t>
      </w:r>
    </w:p>
    <w:p w:rsidR="00AE56E6" w:rsidRDefault="00AE56E6" w:rsidP="0079604F">
      <w:r>
        <w:rPr>
          <w:noProof/>
        </w:rPr>
        <w:drawing>
          <wp:anchor distT="0" distB="0" distL="114300" distR="114300" simplePos="0" relativeHeight="251658240" behindDoc="0" locked="0" layoutInCell="1" allowOverlap="1" wp14:anchorId="1347BE54" wp14:editId="425D4E31">
            <wp:simplePos x="895350" y="5524500"/>
            <wp:positionH relativeFrom="column">
              <wp:align>left</wp:align>
            </wp:positionH>
            <wp:positionV relativeFrom="paragraph">
              <wp:align>top</wp:align>
            </wp:positionV>
            <wp:extent cx="1790700" cy="331470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0700" cy="3314700"/>
                    </a:xfrm>
                    <a:prstGeom prst="rect">
                      <a:avLst/>
                    </a:prstGeom>
                  </pic:spPr>
                </pic:pic>
              </a:graphicData>
            </a:graphic>
          </wp:anchor>
        </w:drawing>
      </w:r>
      <w:r w:rsidR="002E27B7">
        <w:br w:type="textWrapping" w:clear="all"/>
      </w:r>
    </w:p>
    <w:p w:rsidR="009321C1" w:rsidRDefault="00C3234F" w:rsidP="009321C1">
      <w:r>
        <w:t xml:space="preserve">Now go to an item that </w:t>
      </w:r>
      <w:r w:rsidR="00DA3516">
        <w:t>contains a video field</w:t>
      </w:r>
      <w:r>
        <w:t xml:space="preserve">. You will find a field that looks like </w:t>
      </w:r>
      <w:r w:rsidR="00DA3516">
        <w:t>the picture below</w:t>
      </w:r>
      <w:r>
        <w:t>:</w:t>
      </w:r>
    </w:p>
    <w:p w:rsidR="00C3234F" w:rsidRDefault="00C3234F" w:rsidP="009321C1">
      <w:r>
        <w:rPr>
          <w:noProof/>
        </w:rPr>
        <w:lastRenderedPageBreak/>
        <w:drawing>
          <wp:inline distT="0" distB="0" distL="0" distR="0" wp14:anchorId="108D980D" wp14:editId="230EF3EE">
            <wp:extent cx="5972810" cy="944245"/>
            <wp:effectExtent l="0" t="0" r="8890" b="825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944245"/>
                    </a:xfrm>
                    <a:prstGeom prst="rect">
                      <a:avLst/>
                    </a:prstGeom>
                  </pic:spPr>
                </pic:pic>
              </a:graphicData>
            </a:graphic>
          </wp:inline>
        </w:drawing>
      </w:r>
    </w:p>
    <w:p w:rsidR="00304268" w:rsidRDefault="00304268" w:rsidP="009321C1">
      <w:r>
        <w:t xml:space="preserve">If you choose edit a dialog form will open and you can </w:t>
      </w:r>
      <w:r w:rsidR="00DB798A">
        <w:t>introduce some information about the vide</w:t>
      </w:r>
      <w:r w:rsidR="00DA3516">
        <w:t>o</w:t>
      </w:r>
      <w:r w:rsidR="00DB798A">
        <w:t>:</w:t>
      </w:r>
    </w:p>
    <w:p w:rsidR="00304268" w:rsidRDefault="00304268" w:rsidP="009321C1">
      <w:r>
        <w:rPr>
          <w:noProof/>
        </w:rPr>
        <w:drawing>
          <wp:inline distT="0" distB="0" distL="0" distR="0" wp14:anchorId="0FB0B6B3" wp14:editId="095D9E36">
            <wp:extent cx="5972810" cy="5374640"/>
            <wp:effectExtent l="0" t="0" r="889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5374640"/>
                    </a:xfrm>
                    <a:prstGeom prst="rect">
                      <a:avLst/>
                    </a:prstGeom>
                  </pic:spPr>
                </pic:pic>
              </a:graphicData>
            </a:graphic>
          </wp:inline>
        </w:drawing>
      </w:r>
    </w:p>
    <w:p w:rsidR="00DB798A" w:rsidRDefault="00304268" w:rsidP="009321C1">
      <w:r>
        <w:t xml:space="preserve">As I said in the introduction, our model is based on the HTML 5 video tag, and </w:t>
      </w:r>
      <w:r w:rsidR="00DB798A">
        <w:t>here you will be able to set the attributes for rendering the video.</w:t>
      </w:r>
    </w:p>
    <w:p w:rsidR="00DB798A" w:rsidRDefault="00DB798A" w:rsidP="009321C1">
      <w:r>
        <w:t>We used 2 sources to have a fallback in case one of the formats is not supported by a browser</w:t>
      </w:r>
      <w:r w:rsidR="005D17DB">
        <w:t xml:space="preserve"> (see the table with the supported formats)</w:t>
      </w:r>
      <w:r>
        <w:t>.</w:t>
      </w:r>
    </w:p>
    <w:p w:rsidR="005D17DB" w:rsidRDefault="00DB798A" w:rsidP="009321C1">
      <w:r>
        <w:lastRenderedPageBreak/>
        <w:t>Media Link will take you to the media folder in Sitecore, where you can select an exis</w:t>
      </w:r>
      <w:r w:rsidR="005D17DB">
        <w:t>ting video or upload a new one.</w:t>
      </w:r>
    </w:p>
    <w:p w:rsidR="005D17DB" w:rsidRDefault="005D17DB" w:rsidP="009321C1">
      <w:r>
        <w:t>Accessing external link, you can introduce add a video that is not uploaded in Sitecore. The link cannot be a YouTube or Vimeo video. The format should respect this model:</w:t>
      </w:r>
    </w:p>
    <w:p w:rsidR="005D17DB" w:rsidRDefault="008C626C" w:rsidP="009321C1">
      <w:hyperlink r:id="rId14" w:history="1">
        <w:r w:rsidR="005D17DB" w:rsidRPr="004448FB">
          <w:rPr>
            <w:rStyle w:val="Hyperlink"/>
          </w:rPr>
          <w:t>http://www.sample-videos.com/video/mp4/720/big_buck_bunny_720p_1mb.mp4</w:t>
        </w:r>
      </w:hyperlink>
      <w:r w:rsidR="005D17DB">
        <w:t xml:space="preserve"> </w:t>
      </w:r>
    </w:p>
    <w:p w:rsidR="005D17DB" w:rsidRDefault="005D17DB" w:rsidP="009321C1">
      <w:r>
        <w:t>For a poster you can select any image available in the media folder.</w:t>
      </w:r>
    </w:p>
    <w:p w:rsidR="005D17DB" w:rsidRDefault="005D17DB" w:rsidP="009321C1">
      <w:r>
        <w:t>We recommend setting a size, otherwise the video might not show.</w:t>
      </w:r>
    </w:p>
    <w:p w:rsidR="005D17DB" w:rsidRDefault="005D17DB" w:rsidP="009321C1">
      <w:r>
        <w:t>The rest of the attributes are optional, but consider that you will cannot play the video if there are no controls.</w:t>
      </w:r>
    </w:p>
    <w:p w:rsidR="005D17DB" w:rsidRDefault="005D17DB" w:rsidP="009321C1"/>
    <w:p w:rsidR="005D17DB" w:rsidRDefault="005D17DB" w:rsidP="005D17DB">
      <w:pPr>
        <w:pStyle w:val="Titlu1"/>
      </w:pPr>
      <w:bookmarkStart w:id="6" w:name="_Toc441960260"/>
      <w:r>
        <w:t>Rendering</w:t>
      </w:r>
      <w:bookmarkEnd w:id="6"/>
    </w:p>
    <w:p w:rsidR="0054504A" w:rsidRDefault="00C778BF" w:rsidP="00C778BF">
      <w:r>
        <w:t xml:space="preserve">For rendering we </w:t>
      </w:r>
      <w:r w:rsidR="0054504A">
        <w:t xml:space="preserve">created a </w:t>
      </w:r>
      <w:r w:rsidR="005A332E">
        <w:t>HTML Helper</w:t>
      </w:r>
      <w:r w:rsidR="0054504A">
        <w:t xml:space="preserve"> that has </w:t>
      </w:r>
      <w:r w:rsidR="005A332E">
        <w:t xml:space="preserve">2 parameters: field name and an </w:t>
      </w:r>
      <w:r w:rsidR="0054504A">
        <w:t>item.</w:t>
      </w:r>
    </w:p>
    <w:p w:rsidR="00C778BF" w:rsidRPr="00C778BF" w:rsidRDefault="0054504A" w:rsidP="0054504A">
      <w:pPr>
        <w:ind w:firstLine="720"/>
      </w:pPr>
      <w:r w:rsidRPr="0054504A">
        <w:t>@Html.</w:t>
      </w:r>
      <w:r w:rsidR="005A332E">
        <w:t>Sitecore().VideoField("Video", current</w:t>
      </w:r>
      <w:r w:rsidRPr="0054504A">
        <w:t>Item)</w:t>
      </w:r>
      <w:r w:rsidR="00C778BF">
        <w:t xml:space="preserve"> </w:t>
      </w:r>
    </w:p>
    <w:p w:rsidR="00C778BF" w:rsidRDefault="001006E1" w:rsidP="005D17DB">
      <w:r>
        <w:t xml:space="preserve">Create a View Rendering using this path: </w:t>
      </w:r>
      <w:r w:rsidRPr="001006E1">
        <w:t>/ViewsVideo/VideoDemo.cshtml</w:t>
      </w:r>
      <w:r>
        <w:t>. As a placeholder you can use anything.</w:t>
      </w:r>
    </w:p>
    <w:p w:rsidR="001006E1" w:rsidRDefault="001006E1" w:rsidP="001006E1">
      <w:pPr>
        <w:pStyle w:val="Titlu1"/>
      </w:pPr>
      <w:bookmarkStart w:id="7" w:name="_Toc441960261"/>
      <w:r>
        <w:t>Known issues</w:t>
      </w:r>
      <w:bookmarkEnd w:id="7"/>
    </w:p>
    <w:p w:rsidR="001006E1" w:rsidRDefault="001006E1" w:rsidP="001006E1">
      <w:r w:rsidRPr="001006E1">
        <w:t>Until the submission of the module the following issues have been registered and marked as known issues.</w:t>
      </w:r>
    </w:p>
    <w:p w:rsidR="00183FF1" w:rsidRPr="001006E1" w:rsidRDefault="00183FF1" w:rsidP="00183FF1">
      <w:pPr>
        <w:pStyle w:val="Listparagraf"/>
        <w:numPr>
          <w:ilvl w:val="0"/>
          <w:numId w:val="4"/>
        </w:numPr>
      </w:pPr>
      <w:r>
        <w:t>The field can’t be edited in Experience Editor</w:t>
      </w:r>
      <w:r w:rsidR="00193E1E">
        <w:t>.</w:t>
      </w:r>
    </w:p>
    <w:sectPr w:rsidR="00183FF1" w:rsidRPr="001006E1" w:rsidSect="002E27B7">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26C" w:rsidRDefault="008C626C" w:rsidP="00A42DF9">
      <w:pPr>
        <w:spacing w:after="0" w:line="240" w:lineRule="auto"/>
      </w:pPr>
      <w:r>
        <w:separator/>
      </w:r>
    </w:p>
  </w:endnote>
  <w:endnote w:type="continuationSeparator" w:id="0">
    <w:p w:rsidR="008C626C" w:rsidRDefault="008C626C" w:rsidP="00A4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359" w:rsidRDefault="006A4359">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6A4359">
      <w:trPr>
        <w:trHeight w:hRule="exact" w:val="115"/>
        <w:jc w:val="center"/>
      </w:trPr>
      <w:tc>
        <w:tcPr>
          <w:tcW w:w="4686" w:type="dxa"/>
          <w:shd w:val="clear" w:color="auto" w:fill="5B9BD5" w:themeFill="accent1"/>
          <w:tcMar>
            <w:top w:w="0" w:type="dxa"/>
            <w:bottom w:w="0" w:type="dxa"/>
          </w:tcMar>
        </w:tcPr>
        <w:p w:rsidR="006A4359" w:rsidRDefault="006A4359">
          <w:pPr>
            <w:pStyle w:val="Antet"/>
            <w:tabs>
              <w:tab w:val="clear" w:pos="4703"/>
            </w:tabs>
            <w:rPr>
              <w:caps/>
              <w:sz w:val="18"/>
            </w:rPr>
          </w:pPr>
        </w:p>
      </w:tc>
      <w:tc>
        <w:tcPr>
          <w:tcW w:w="4674" w:type="dxa"/>
          <w:shd w:val="clear" w:color="auto" w:fill="5B9BD5" w:themeFill="accent1"/>
          <w:tcMar>
            <w:top w:w="0" w:type="dxa"/>
            <w:bottom w:w="0" w:type="dxa"/>
          </w:tcMar>
        </w:tcPr>
        <w:p w:rsidR="006A4359" w:rsidRDefault="006A4359">
          <w:pPr>
            <w:pStyle w:val="Antet"/>
            <w:tabs>
              <w:tab w:val="clear" w:pos="4703"/>
            </w:tabs>
            <w:jc w:val="right"/>
            <w:rPr>
              <w:caps/>
              <w:sz w:val="18"/>
            </w:rPr>
          </w:pPr>
        </w:p>
      </w:tc>
    </w:tr>
    <w:tr w:rsidR="006A4359">
      <w:trPr>
        <w:jc w:val="center"/>
      </w:trPr>
      <w:sdt>
        <w:sdtPr>
          <w:rPr>
            <w:caps/>
            <w:color w:val="808080" w:themeColor="background1" w:themeShade="80"/>
            <w:sz w:val="18"/>
            <w:szCs w:val="18"/>
          </w:rPr>
          <w:alias w:val="Autor"/>
          <w:tag w:val=""/>
          <w:id w:val="1534151868"/>
          <w:placeholder>
            <w:docPart w:val="C762ADBAE67E42AEAACA0B9DAC1DBC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A4359" w:rsidRDefault="006A4359" w:rsidP="006A4359">
              <w:pPr>
                <w:pStyle w:val="Subsol"/>
                <w:tabs>
                  <w:tab w:val="clear" w:pos="4703"/>
                </w:tabs>
                <w:rPr>
                  <w:caps/>
                  <w:color w:val="808080" w:themeColor="background1" w:themeShade="80"/>
                  <w:sz w:val="18"/>
                  <w:szCs w:val="18"/>
                </w:rPr>
              </w:pPr>
              <w:r>
                <w:rPr>
                  <w:caps/>
                  <w:color w:val="808080" w:themeColor="background1" w:themeShade="80"/>
                  <w:sz w:val="18"/>
                  <w:szCs w:val="18"/>
                </w:rPr>
                <w:t>SItecore video field – user manual</w:t>
              </w:r>
            </w:p>
          </w:tc>
        </w:sdtContent>
      </w:sdt>
      <w:tc>
        <w:tcPr>
          <w:tcW w:w="4674" w:type="dxa"/>
          <w:shd w:val="clear" w:color="auto" w:fill="auto"/>
          <w:vAlign w:val="center"/>
        </w:tcPr>
        <w:p w:rsidR="006A4359" w:rsidRDefault="006A4359">
          <w:pPr>
            <w:pStyle w:val="Subsol"/>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A7593" w:rsidRPr="007A7593">
            <w:rPr>
              <w:caps/>
              <w:noProof/>
              <w:color w:val="808080" w:themeColor="background1" w:themeShade="80"/>
              <w:sz w:val="18"/>
              <w:szCs w:val="18"/>
              <w:lang w:val="ro-RO"/>
            </w:rPr>
            <w:t>2</w:t>
          </w:r>
          <w:r>
            <w:rPr>
              <w:caps/>
              <w:color w:val="808080" w:themeColor="background1" w:themeShade="80"/>
              <w:sz w:val="18"/>
              <w:szCs w:val="18"/>
            </w:rPr>
            <w:fldChar w:fldCharType="end"/>
          </w:r>
        </w:p>
      </w:tc>
    </w:tr>
  </w:tbl>
  <w:p w:rsidR="00A42DF9" w:rsidRDefault="00A42DF9" w:rsidP="006A4359">
    <w:pPr>
      <w:pStyle w:val="Subsol"/>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359" w:rsidRDefault="006A435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26C" w:rsidRDefault="008C626C" w:rsidP="00A42DF9">
      <w:pPr>
        <w:spacing w:after="0" w:line="240" w:lineRule="auto"/>
      </w:pPr>
      <w:r>
        <w:separator/>
      </w:r>
    </w:p>
  </w:footnote>
  <w:footnote w:type="continuationSeparator" w:id="0">
    <w:p w:rsidR="008C626C" w:rsidRDefault="008C626C" w:rsidP="00A42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359" w:rsidRDefault="006A4359">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359" w:rsidRDefault="006A4359">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359" w:rsidRDefault="006A4359">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5550"/>
    <w:multiLevelType w:val="hybridMultilevel"/>
    <w:tmpl w:val="2C26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D5F67"/>
    <w:multiLevelType w:val="hybridMultilevel"/>
    <w:tmpl w:val="80CE01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502269E0"/>
    <w:multiLevelType w:val="hybridMultilevel"/>
    <w:tmpl w:val="80CE01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587F3FD8"/>
    <w:multiLevelType w:val="hybridMultilevel"/>
    <w:tmpl w:val="F810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E0"/>
    <w:rsid w:val="00002FF8"/>
    <w:rsid w:val="00017E17"/>
    <w:rsid w:val="000D4A60"/>
    <w:rsid w:val="001006E1"/>
    <w:rsid w:val="00183FF1"/>
    <w:rsid w:val="00184B91"/>
    <w:rsid w:val="00193E1E"/>
    <w:rsid w:val="002E27B7"/>
    <w:rsid w:val="00304268"/>
    <w:rsid w:val="00365AD4"/>
    <w:rsid w:val="00474587"/>
    <w:rsid w:val="00475E53"/>
    <w:rsid w:val="004821BA"/>
    <w:rsid w:val="0054504A"/>
    <w:rsid w:val="005A332E"/>
    <w:rsid w:val="005B3B97"/>
    <w:rsid w:val="005D17DB"/>
    <w:rsid w:val="006A4359"/>
    <w:rsid w:val="006D53CC"/>
    <w:rsid w:val="00727F48"/>
    <w:rsid w:val="007460C9"/>
    <w:rsid w:val="00765560"/>
    <w:rsid w:val="007954BE"/>
    <w:rsid w:val="0079604F"/>
    <w:rsid w:val="007A7593"/>
    <w:rsid w:val="007B20E0"/>
    <w:rsid w:val="008C626C"/>
    <w:rsid w:val="008F05CF"/>
    <w:rsid w:val="008F2D80"/>
    <w:rsid w:val="009321C1"/>
    <w:rsid w:val="00A42DF9"/>
    <w:rsid w:val="00AE56E6"/>
    <w:rsid w:val="00BC2FA4"/>
    <w:rsid w:val="00C3234F"/>
    <w:rsid w:val="00C65EA7"/>
    <w:rsid w:val="00C778BF"/>
    <w:rsid w:val="00DA3516"/>
    <w:rsid w:val="00DB798A"/>
    <w:rsid w:val="00EF05F0"/>
    <w:rsid w:val="00F2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274B9"/>
  <w15:chartTrackingRefBased/>
  <w15:docId w15:val="{A6A6661A-5A78-4B9F-91FB-308F1725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7B2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semiHidden/>
    <w:unhideWhenUsed/>
    <w:qFormat/>
    <w:rsid w:val="00365A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B20E0"/>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7B20E0"/>
    <w:pPr>
      <w:outlineLvl w:val="9"/>
    </w:pPr>
  </w:style>
  <w:style w:type="paragraph" w:styleId="Listparagraf">
    <w:name w:val="List Paragraph"/>
    <w:basedOn w:val="Normal"/>
    <w:uiPriority w:val="34"/>
    <w:qFormat/>
    <w:rsid w:val="00BC2FA4"/>
    <w:pPr>
      <w:ind w:left="720"/>
      <w:contextualSpacing/>
    </w:pPr>
  </w:style>
  <w:style w:type="paragraph" w:styleId="Cuprins1">
    <w:name w:val="toc 1"/>
    <w:basedOn w:val="Normal"/>
    <w:next w:val="Normal"/>
    <w:autoRedefine/>
    <w:uiPriority w:val="39"/>
    <w:unhideWhenUsed/>
    <w:rsid w:val="00BC2FA4"/>
    <w:pPr>
      <w:spacing w:after="100"/>
    </w:pPr>
  </w:style>
  <w:style w:type="character" w:styleId="Hyperlink">
    <w:name w:val="Hyperlink"/>
    <w:basedOn w:val="Fontdeparagrafimplicit"/>
    <w:uiPriority w:val="99"/>
    <w:unhideWhenUsed/>
    <w:rsid w:val="00BC2FA4"/>
    <w:rPr>
      <w:color w:val="0563C1" w:themeColor="hyperlink"/>
      <w:u w:val="single"/>
    </w:rPr>
  </w:style>
  <w:style w:type="paragraph" w:styleId="Antet">
    <w:name w:val="header"/>
    <w:basedOn w:val="Normal"/>
    <w:link w:val="AntetCaracter"/>
    <w:uiPriority w:val="99"/>
    <w:unhideWhenUsed/>
    <w:rsid w:val="00A42DF9"/>
    <w:pPr>
      <w:tabs>
        <w:tab w:val="center" w:pos="4703"/>
        <w:tab w:val="right" w:pos="9406"/>
      </w:tabs>
      <w:spacing w:after="0" w:line="240" w:lineRule="auto"/>
    </w:pPr>
  </w:style>
  <w:style w:type="character" w:customStyle="1" w:styleId="AntetCaracter">
    <w:name w:val="Antet Caracter"/>
    <w:basedOn w:val="Fontdeparagrafimplicit"/>
    <w:link w:val="Antet"/>
    <w:uiPriority w:val="99"/>
    <w:rsid w:val="00A42DF9"/>
  </w:style>
  <w:style w:type="paragraph" w:styleId="Subsol">
    <w:name w:val="footer"/>
    <w:basedOn w:val="Normal"/>
    <w:link w:val="SubsolCaracter"/>
    <w:uiPriority w:val="99"/>
    <w:unhideWhenUsed/>
    <w:rsid w:val="00A42DF9"/>
    <w:pPr>
      <w:tabs>
        <w:tab w:val="center" w:pos="4703"/>
        <w:tab w:val="right" w:pos="9406"/>
      </w:tabs>
      <w:spacing w:after="0" w:line="240" w:lineRule="auto"/>
    </w:pPr>
  </w:style>
  <w:style w:type="character" w:customStyle="1" w:styleId="SubsolCaracter">
    <w:name w:val="Subsol Caracter"/>
    <w:basedOn w:val="Fontdeparagrafimplicit"/>
    <w:link w:val="Subsol"/>
    <w:uiPriority w:val="99"/>
    <w:rsid w:val="00A42DF9"/>
  </w:style>
  <w:style w:type="paragraph" w:styleId="Titlu">
    <w:name w:val="Title"/>
    <w:basedOn w:val="Normal"/>
    <w:next w:val="Normal"/>
    <w:link w:val="TitluCaracter"/>
    <w:uiPriority w:val="10"/>
    <w:qFormat/>
    <w:rsid w:val="00A42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A42DF9"/>
    <w:rPr>
      <w:rFonts w:asciiTheme="majorHAnsi" w:eastAsiaTheme="majorEastAsia" w:hAnsiTheme="majorHAnsi" w:cstheme="majorBidi"/>
      <w:spacing w:val="-10"/>
      <w:kern w:val="28"/>
      <w:sz w:val="56"/>
      <w:szCs w:val="56"/>
    </w:rPr>
  </w:style>
  <w:style w:type="paragraph" w:styleId="Frspaiere">
    <w:name w:val="No Spacing"/>
    <w:uiPriority w:val="1"/>
    <w:qFormat/>
    <w:rsid w:val="000D4A60"/>
    <w:pPr>
      <w:spacing w:after="0" w:line="240" w:lineRule="auto"/>
    </w:pPr>
  </w:style>
  <w:style w:type="character" w:customStyle="1" w:styleId="Titlu2Caracter">
    <w:name w:val="Titlu 2 Caracter"/>
    <w:basedOn w:val="Fontdeparagrafimplicit"/>
    <w:link w:val="Titlu2"/>
    <w:uiPriority w:val="9"/>
    <w:semiHidden/>
    <w:rsid w:val="00365AD4"/>
    <w:rPr>
      <w:rFonts w:asciiTheme="majorHAnsi" w:eastAsiaTheme="majorEastAsia" w:hAnsiTheme="majorHAnsi" w:cstheme="majorBidi"/>
      <w:color w:val="2E74B5" w:themeColor="accent1" w:themeShade="BF"/>
      <w:sz w:val="26"/>
      <w:szCs w:val="26"/>
    </w:rPr>
  </w:style>
  <w:style w:type="paragraph" w:styleId="TextnBalon">
    <w:name w:val="Balloon Text"/>
    <w:basedOn w:val="Normal"/>
    <w:link w:val="TextnBalonCaracter"/>
    <w:uiPriority w:val="99"/>
    <w:semiHidden/>
    <w:unhideWhenUsed/>
    <w:rsid w:val="00017E17"/>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017E17"/>
    <w:rPr>
      <w:rFonts w:ascii="Segoe UI" w:hAnsi="Segoe UI" w:cs="Segoe UI"/>
      <w:sz w:val="18"/>
      <w:szCs w:val="18"/>
    </w:rPr>
  </w:style>
  <w:style w:type="character" w:styleId="HyperlinkParcurs">
    <w:name w:val="FollowedHyperlink"/>
    <w:basedOn w:val="Fontdeparagrafimplicit"/>
    <w:uiPriority w:val="99"/>
    <w:semiHidden/>
    <w:unhideWhenUsed/>
    <w:rsid w:val="00F23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1599">
      <w:bodyDiv w:val="1"/>
      <w:marLeft w:val="0"/>
      <w:marRight w:val="0"/>
      <w:marTop w:val="0"/>
      <w:marBottom w:val="0"/>
      <w:divBdr>
        <w:top w:val="none" w:sz="0" w:space="0" w:color="auto"/>
        <w:left w:val="none" w:sz="0" w:space="0" w:color="auto"/>
        <w:bottom w:val="none" w:sz="0" w:space="0" w:color="auto"/>
        <w:right w:val="none" w:sz="0" w:space="0" w:color="auto"/>
      </w:divBdr>
    </w:div>
    <w:div w:id="30541399">
      <w:bodyDiv w:val="1"/>
      <w:marLeft w:val="0"/>
      <w:marRight w:val="0"/>
      <w:marTop w:val="0"/>
      <w:marBottom w:val="0"/>
      <w:divBdr>
        <w:top w:val="none" w:sz="0" w:space="0" w:color="auto"/>
        <w:left w:val="none" w:sz="0" w:space="0" w:color="auto"/>
        <w:bottom w:val="none" w:sz="0" w:space="0" w:color="auto"/>
        <w:right w:val="none" w:sz="0" w:space="0" w:color="auto"/>
      </w:divBdr>
    </w:div>
    <w:div w:id="630095586">
      <w:bodyDiv w:val="1"/>
      <w:marLeft w:val="0"/>
      <w:marRight w:val="0"/>
      <w:marTop w:val="0"/>
      <w:marBottom w:val="0"/>
      <w:divBdr>
        <w:top w:val="none" w:sz="0" w:space="0" w:color="auto"/>
        <w:left w:val="none" w:sz="0" w:space="0" w:color="auto"/>
        <w:bottom w:val="none" w:sz="0" w:space="0" w:color="auto"/>
        <w:right w:val="none" w:sz="0" w:space="0" w:color="auto"/>
      </w:divBdr>
    </w:div>
    <w:div w:id="837696564">
      <w:bodyDiv w:val="1"/>
      <w:marLeft w:val="0"/>
      <w:marRight w:val="0"/>
      <w:marTop w:val="0"/>
      <w:marBottom w:val="0"/>
      <w:divBdr>
        <w:top w:val="none" w:sz="0" w:space="0" w:color="auto"/>
        <w:left w:val="none" w:sz="0" w:space="0" w:color="auto"/>
        <w:bottom w:val="none" w:sz="0" w:space="0" w:color="auto"/>
        <w:right w:val="none" w:sz="0" w:space="0" w:color="auto"/>
      </w:divBdr>
    </w:div>
    <w:div w:id="923801905">
      <w:bodyDiv w:val="1"/>
      <w:marLeft w:val="0"/>
      <w:marRight w:val="0"/>
      <w:marTop w:val="0"/>
      <w:marBottom w:val="0"/>
      <w:divBdr>
        <w:top w:val="none" w:sz="0" w:space="0" w:color="auto"/>
        <w:left w:val="none" w:sz="0" w:space="0" w:color="auto"/>
        <w:bottom w:val="none" w:sz="0" w:space="0" w:color="auto"/>
        <w:right w:val="none" w:sz="0" w:space="0" w:color="auto"/>
      </w:divBdr>
    </w:div>
    <w:div w:id="1141726854">
      <w:bodyDiv w:val="1"/>
      <w:marLeft w:val="0"/>
      <w:marRight w:val="0"/>
      <w:marTop w:val="0"/>
      <w:marBottom w:val="0"/>
      <w:divBdr>
        <w:top w:val="none" w:sz="0" w:space="0" w:color="auto"/>
        <w:left w:val="none" w:sz="0" w:space="0" w:color="auto"/>
        <w:bottom w:val="none" w:sz="0" w:space="0" w:color="auto"/>
        <w:right w:val="none" w:sz="0" w:space="0" w:color="auto"/>
      </w:divBdr>
    </w:div>
    <w:div w:id="1224439633">
      <w:bodyDiv w:val="1"/>
      <w:marLeft w:val="0"/>
      <w:marRight w:val="0"/>
      <w:marTop w:val="0"/>
      <w:marBottom w:val="0"/>
      <w:divBdr>
        <w:top w:val="none" w:sz="0" w:space="0" w:color="auto"/>
        <w:left w:val="none" w:sz="0" w:space="0" w:color="auto"/>
        <w:bottom w:val="none" w:sz="0" w:space="0" w:color="auto"/>
        <w:right w:val="none" w:sz="0" w:space="0" w:color="auto"/>
      </w:divBdr>
    </w:div>
    <w:div w:id="18415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LoveSitecore/SitecoreVideoField"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github.com/WeLoveSitecore/SitecoreVideoField/tree/master/Packag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itecorehackathon.org/sitecore-hackathon-2016/" TargetMode="External"/><Relationship Id="rId14" Type="http://schemas.openxmlformats.org/officeDocument/2006/relationships/hyperlink" Target="http://www.sample-videos.com/video/mp4/720/big_buck_bunny_720p_1mb.mp4"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62ADBAE67E42AEAACA0B9DAC1DBC70"/>
        <w:category>
          <w:name w:val="General"/>
          <w:gallery w:val="placeholder"/>
        </w:category>
        <w:types>
          <w:type w:val="bbPlcHdr"/>
        </w:types>
        <w:behaviors>
          <w:behavior w:val="content"/>
        </w:behaviors>
        <w:guid w:val="{C5B98499-08FD-4116-9D5A-F11538917127}"/>
      </w:docPartPr>
      <w:docPartBody>
        <w:p w:rsidR="000A489D" w:rsidRDefault="004F25CB" w:rsidP="004F25CB">
          <w:pPr>
            <w:pStyle w:val="C762ADBAE67E42AEAACA0B9DAC1DBC70"/>
          </w:pPr>
          <w:r>
            <w:rPr>
              <w:rStyle w:val="Textsubstituent"/>
              <w:lang w:val="ro-R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CB"/>
    <w:rsid w:val="000A489D"/>
    <w:rsid w:val="00374B98"/>
    <w:rsid w:val="004F25CB"/>
    <w:rsid w:val="009C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5528F2B6E0F74879B5E500CC20411A46">
    <w:name w:val="5528F2B6E0F74879B5E500CC20411A46"/>
    <w:rsid w:val="004F25CB"/>
  </w:style>
  <w:style w:type="paragraph" w:customStyle="1" w:styleId="CC62678DF75946DEBA59DEFB745232EA">
    <w:name w:val="CC62678DF75946DEBA59DEFB745232EA"/>
    <w:rsid w:val="004F25CB"/>
  </w:style>
  <w:style w:type="paragraph" w:customStyle="1" w:styleId="8C3990E473734B0BB635FF29617A1BFC">
    <w:name w:val="8C3990E473734B0BB635FF29617A1BFC"/>
    <w:rsid w:val="004F25CB"/>
  </w:style>
  <w:style w:type="paragraph" w:customStyle="1" w:styleId="681F0347814246498B65D47E3F454C39">
    <w:name w:val="681F0347814246498B65D47E3F454C39"/>
    <w:rsid w:val="004F25CB"/>
  </w:style>
  <w:style w:type="paragraph" w:customStyle="1" w:styleId="E1E8B358D6704A829F67DC8ADD882C81">
    <w:name w:val="E1E8B358D6704A829F67DC8ADD882C81"/>
    <w:rsid w:val="004F25CB"/>
  </w:style>
  <w:style w:type="paragraph" w:customStyle="1" w:styleId="2158DC4D86164107B6AE5EAF9D1EE03E">
    <w:name w:val="2158DC4D86164107B6AE5EAF9D1EE03E"/>
    <w:rsid w:val="004F25CB"/>
  </w:style>
  <w:style w:type="paragraph" w:customStyle="1" w:styleId="0A4DA51866BF482D8D16B6E0CF66C806">
    <w:name w:val="0A4DA51866BF482D8D16B6E0CF66C806"/>
    <w:rsid w:val="004F25CB"/>
  </w:style>
  <w:style w:type="paragraph" w:customStyle="1" w:styleId="4EA21149826A41F8BB31EA6DE6A2B75E">
    <w:name w:val="4EA21149826A41F8BB31EA6DE6A2B75E"/>
    <w:rsid w:val="004F25CB"/>
  </w:style>
  <w:style w:type="character" w:styleId="Textsubstituent">
    <w:name w:val="Placeholder Text"/>
    <w:basedOn w:val="Fontdeparagrafimplicit"/>
    <w:uiPriority w:val="99"/>
    <w:semiHidden/>
    <w:rsid w:val="004F25CB"/>
    <w:rPr>
      <w:color w:val="808080"/>
    </w:rPr>
  </w:style>
  <w:style w:type="paragraph" w:customStyle="1" w:styleId="C762ADBAE67E42AEAACA0B9DAC1DBC70">
    <w:name w:val="C762ADBAE67E42AEAACA0B9DAC1DBC70"/>
    <w:rsid w:val="004F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A3528-2FBC-425C-9AD8-26F695A3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Pages>
  <Words>719</Words>
  <Characters>4102</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Sitecore Video Field</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Sitecore Video Field</dc:title>
  <dc:subject>User Manual</dc:subject>
  <dc:creator>SItecore video field – user manual</dc:creator>
  <cp:keywords/>
  <dc:description/>
  <cp:lastModifiedBy>Andrei</cp:lastModifiedBy>
  <cp:revision>28</cp:revision>
  <cp:lastPrinted>2016-01-30T21:35:00Z</cp:lastPrinted>
  <dcterms:created xsi:type="dcterms:W3CDTF">2016-01-30T13:05:00Z</dcterms:created>
  <dcterms:modified xsi:type="dcterms:W3CDTF">2016-01-30T22:19:00Z</dcterms:modified>
</cp:coreProperties>
</file>