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FF4" w:rsidRDefault="00D72E6F" w:rsidP="00D72E6F">
      <w:pPr>
        <w:pStyle w:val="a3"/>
        <w:numPr>
          <w:ilvl w:val="0"/>
          <w:numId w:val="1"/>
        </w:numPr>
        <w:ind w:firstLineChars="0"/>
      </w:pPr>
      <w:r>
        <w:t>Terms to explain Architectural pattern</w:t>
      </w:r>
      <w:r>
        <w:rPr>
          <w:rFonts w:hint="eastAsia"/>
        </w:rPr>
        <w:t>.</w:t>
      </w:r>
      <w:r w:rsidRPr="00D72E6F">
        <w:t xml:space="preserve"> </w:t>
      </w:r>
      <w:r>
        <w:t xml:space="preserve"> </w:t>
      </w:r>
      <w:r w:rsidRPr="00D72E6F">
        <w:t>What is the relationship between the patterns and tactics</w:t>
      </w:r>
      <w:r>
        <w:t>?</w:t>
      </w:r>
      <w:r w:rsidR="000A4658">
        <w:br/>
      </w:r>
      <w:r w:rsidR="00D251CD">
        <w:t>A</w:t>
      </w:r>
      <w:r w:rsidR="00D251CD">
        <w:rPr>
          <w:rFonts w:hint="eastAsia"/>
        </w:rPr>
        <w:t>n</w:t>
      </w:r>
      <w:r w:rsidR="00D251CD">
        <w:t xml:space="preserve"> architectural pattern </w:t>
      </w:r>
    </w:p>
    <w:p w:rsidR="00D251CD" w:rsidRDefault="00D251CD" w:rsidP="00D251CD">
      <w:pPr>
        <w:pStyle w:val="a3"/>
        <w:numPr>
          <w:ilvl w:val="0"/>
          <w:numId w:val="2"/>
        </w:numPr>
        <w:ind w:firstLineChars="0"/>
      </w:pPr>
      <w:r>
        <w:t>Is a package of design decisions that is founded repeatedly in practice,</w:t>
      </w:r>
    </w:p>
    <w:p w:rsidR="00D251CD" w:rsidRDefault="00D251CD" w:rsidP="00D251CD">
      <w:pPr>
        <w:pStyle w:val="a3"/>
        <w:numPr>
          <w:ilvl w:val="0"/>
          <w:numId w:val="2"/>
        </w:numPr>
        <w:ind w:firstLineChars="0"/>
      </w:pPr>
      <w:r>
        <w:t>Has known properties that permit reuse, and</w:t>
      </w:r>
    </w:p>
    <w:p w:rsidR="00D251CD" w:rsidRDefault="00D251CD" w:rsidP="00D251CD">
      <w:pPr>
        <w:pStyle w:val="a3"/>
        <w:numPr>
          <w:ilvl w:val="0"/>
          <w:numId w:val="2"/>
        </w:numPr>
        <w:ind w:firstLineChars="0"/>
      </w:pPr>
      <w:r>
        <w:t>Describes a class of architectures.</w:t>
      </w:r>
    </w:p>
    <w:p w:rsidR="00CD0957" w:rsidRDefault="00CD0957" w:rsidP="00CD0957">
      <w:pPr>
        <w:ind w:left="420"/>
      </w:pPr>
      <w:r>
        <w:rPr>
          <w:rFonts w:hint="eastAsia"/>
        </w:rPr>
        <w:t>T</w:t>
      </w:r>
      <w:r>
        <w:t>actics are atoms and patterns are molecules. Most patterns consist of (are constructed from) several different tactics.</w:t>
      </w:r>
    </w:p>
    <w:p w:rsidR="00D72E6F" w:rsidRDefault="00D72E6F" w:rsidP="00D72E6F">
      <w:pPr>
        <w:pStyle w:val="a3"/>
        <w:numPr>
          <w:ilvl w:val="0"/>
          <w:numId w:val="1"/>
        </w:numPr>
        <w:ind w:firstLineChars="0"/>
      </w:pPr>
      <w:r w:rsidRPr="00D72E6F">
        <w:t>What is the weakness of the broker pattern</w:t>
      </w:r>
      <w:r>
        <w:t>.</w:t>
      </w:r>
      <w:r w:rsidR="00CD0957">
        <w:br/>
        <w:t>Brokers add a layer of indirection, and hence latency, between clients and servers, and that layer may be a communication bottleneck.</w:t>
      </w:r>
    </w:p>
    <w:p w:rsidR="00CD0957" w:rsidRDefault="00CD0957" w:rsidP="00CD0957">
      <w:pPr>
        <w:pStyle w:val="a3"/>
        <w:ind w:left="420" w:firstLineChars="0" w:firstLine="0"/>
      </w:pPr>
      <w:r>
        <w:t>The broker can be a single point of failure.</w:t>
      </w:r>
    </w:p>
    <w:p w:rsidR="00CD0957" w:rsidRDefault="00CD0957" w:rsidP="00CD09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 xml:space="preserve"> broker adds up-front complexity.</w:t>
      </w:r>
    </w:p>
    <w:p w:rsidR="00CD0957" w:rsidRDefault="00CD0957" w:rsidP="00CD09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 xml:space="preserve"> broker may be a target for security attacks.</w:t>
      </w:r>
    </w:p>
    <w:p w:rsidR="00CD0957" w:rsidRDefault="00CD0957" w:rsidP="00CD09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 xml:space="preserve"> broker may be diffcult to test.</w:t>
      </w:r>
    </w:p>
    <w:p w:rsidR="00D72E6F" w:rsidRDefault="00D72E6F" w:rsidP="00D72E6F">
      <w:pPr>
        <w:pStyle w:val="a3"/>
        <w:numPr>
          <w:ilvl w:val="0"/>
          <w:numId w:val="1"/>
        </w:numPr>
        <w:ind w:firstLineChars="0"/>
      </w:pPr>
      <w:r w:rsidRPr="00D72E6F">
        <w:t>What domain does the layered pattern apply to?</w:t>
      </w:r>
      <w:r w:rsidR="00F77E43">
        <w:br/>
      </w:r>
      <w:r w:rsidR="00233A42">
        <w:rPr>
          <w:rFonts w:hint="eastAsia"/>
        </w:rPr>
        <w:t>web应用程序开发、一般的桌面应用程序</w:t>
      </w:r>
      <w:r w:rsidR="00D63EAF">
        <w:rPr>
          <w:rFonts w:hint="eastAsia"/>
        </w:rPr>
        <w:t>。例如B/S、C/S架构、j2EE，三层架构——表现层、逻辑层、数据层等等。</w:t>
      </w:r>
      <w:bookmarkStart w:id="0" w:name="_GoBack"/>
      <w:bookmarkEnd w:id="0"/>
    </w:p>
    <w:sectPr w:rsidR="00D72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E5AD0"/>
    <w:multiLevelType w:val="hybridMultilevel"/>
    <w:tmpl w:val="29248D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0485B43"/>
    <w:multiLevelType w:val="hybridMultilevel"/>
    <w:tmpl w:val="EA2C1D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55D6E9F"/>
    <w:multiLevelType w:val="hybridMultilevel"/>
    <w:tmpl w:val="1AD016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EC"/>
    <w:rsid w:val="000A4658"/>
    <w:rsid w:val="00104FF4"/>
    <w:rsid w:val="00233A42"/>
    <w:rsid w:val="00AF5EEC"/>
    <w:rsid w:val="00CD0957"/>
    <w:rsid w:val="00D251CD"/>
    <w:rsid w:val="00D63EAF"/>
    <w:rsid w:val="00D72E6F"/>
    <w:rsid w:val="00F7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209F"/>
  <w15:chartTrackingRefBased/>
  <w15:docId w15:val="{4C71ED92-67AF-4AA6-AAE0-169D5F19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E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7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145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5642">
              <w:marLeft w:val="0"/>
              <w:marRight w:val="0"/>
              <w:marTop w:val="0"/>
              <w:marBottom w:val="0"/>
              <w:divBdr>
                <w:top w:val="single" w:sz="6" w:space="0" w:color="E6E9EB"/>
                <w:left w:val="single" w:sz="6" w:space="0" w:color="E6E9EB"/>
                <w:bottom w:val="single" w:sz="6" w:space="0" w:color="E6E9EB"/>
                <w:right w:val="single" w:sz="6" w:space="0" w:color="E6E9EB"/>
              </w:divBdr>
              <w:divsChild>
                <w:div w:id="113929834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3345">
                      <w:marLeft w:val="547"/>
                      <w:marRight w:val="0"/>
                      <w:marTop w:val="15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行超</dc:creator>
  <cp:keywords/>
  <dc:description/>
  <cp:lastModifiedBy>龙 行超</cp:lastModifiedBy>
  <cp:revision>6</cp:revision>
  <dcterms:created xsi:type="dcterms:W3CDTF">2019-05-05T07:50:00Z</dcterms:created>
  <dcterms:modified xsi:type="dcterms:W3CDTF">2019-05-09T15:02:00Z</dcterms:modified>
</cp:coreProperties>
</file>