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after="0"/>
        <w:jc w:val="center"/>
        <w:rPr>
          <w:rFonts w:ascii="Calibri" w:hAnsi="Calibri"/>
          <w:b/>
          <w:sz w:val="30"/>
          <w:lang w:eastAsia="zh-CN"/>
        </w:rPr>
      </w:pPr>
      <w:r>
        <w:rPr>
          <w:rFonts w:hint="eastAsia" w:ascii="Calibri" w:hAnsi="Calibri"/>
          <w:b/>
          <w:sz w:val="30"/>
          <w:lang w:eastAsia="zh-CN"/>
        </w:rPr>
        <w:t>实验</w:t>
      </w:r>
      <w:r>
        <w:rPr>
          <w:rFonts w:ascii="Calibri" w:hAnsi="Calibri"/>
          <w:b/>
          <w:sz w:val="30"/>
          <w:lang w:eastAsia="zh-CN"/>
        </w:rPr>
        <w:t xml:space="preserve">4 – </w:t>
      </w:r>
      <w:r>
        <w:rPr>
          <w:rFonts w:hint="eastAsia" w:ascii="Calibri" w:hAnsi="Calibri"/>
          <w:b/>
          <w:sz w:val="30"/>
          <w:lang w:eastAsia="zh-CN"/>
        </w:rPr>
        <w:t>变异测试</w:t>
      </w:r>
    </w:p>
    <w:p>
      <w:pPr>
        <w:spacing w:before="0" w:after="0"/>
        <w:jc w:val="center"/>
        <w:rPr>
          <w:rFonts w:ascii="Calibri" w:hAnsi="Calibri" w:cs="Arial"/>
          <w:color w:val="000000"/>
          <w:sz w:val="24"/>
          <w:lang w:eastAsia="zh-CN"/>
        </w:rPr>
      </w:pPr>
    </w:p>
    <w:p>
      <w:pPr>
        <w:spacing w:before="0" w:after="0"/>
        <w:jc w:val="center"/>
        <w:rPr>
          <w:rFonts w:ascii="Calibri" w:hAnsi="Calibri" w:cs="Arial"/>
          <w:sz w:val="22"/>
          <w:lang w:eastAsia="zh-CN"/>
        </w:rPr>
      </w:pPr>
      <w:r>
        <w:rPr>
          <w:rFonts w:hint="eastAsia" w:ascii="Calibri" w:hAnsi="Calibri" w:cs="Arial"/>
          <w:sz w:val="22"/>
          <w:lang w:eastAsia="zh-CN"/>
        </w:rPr>
        <w:t>学号</w:t>
      </w:r>
      <w:r>
        <w:rPr>
          <w:rFonts w:ascii="Calibri" w:hAnsi="Calibri" w:cs="Arial"/>
          <w:sz w:val="22"/>
          <w:lang w:eastAsia="zh-CN"/>
        </w:rPr>
        <w:t xml:space="preserve">:  </w:t>
      </w:r>
      <w:r>
        <w:rPr>
          <w:rFonts w:hint="eastAsia" w:ascii="Calibri" w:hAnsi="Calibri" w:cs="Arial"/>
          <w:sz w:val="22"/>
          <w:lang w:val="en-US" w:eastAsia="zh-CN"/>
        </w:rPr>
        <w:t>2017141463145</w:t>
      </w:r>
      <w:r>
        <w:rPr>
          <w:rFonts w:ascii="Calibri" w:hAnsi="Calibri" w:cs="Arial"/>
          <w:sz w:val="22"/>
          <w:lang w:eastAsia="zh-CN"/>
        </w:rPr>
        <w:t xml:space="preserve">          </w:t>
      </w:r>
      <w:r>
        <w:rPr>
          <w:rFonts w:hint="eastAsia" w:ascii="Calibri" w:hAnsi="Calibri" w:cs="Arial"/>
          <w:sz w:val="22"/>
          <w:lang w:eastAsia="zh-CN"/>
        </w:rPr>
        <w:t>姓名</w:t>
      </w:r>
      <w:r>
        <w:rPr>
          <w:rFonts w:ascii="Calibri" w:hAnsi="Calibri" w:cs="Arial"/>
          <w:sz w:val="22"/>
          <w:lang w:eastAsia="zh-CN"/>
        </w:rPr>
        <w:t xml:space="preserve">:  </w:t>
      </w:r>
      <w:r>
        <w:rPr>
          <w:rFonts w:hint="eastAsia" w:ascii="Calibri" w:hAnsi="Calibri" w:cs="Arial"/>
          <w:sz w:val="22"/>
          <w:lang w:eastAsia="zh-CN"/>
        </w:rPr>
        <w:t>龙行超</w:t>
      </w:r>
      <w:r>
        <w:rPr>
          <w:rFonts w:ascii="Calibri" w:hAnsi="Calibri" w:cs="Arial"/>
          <w:sz w:val="22"/>
          <w:lang w:eastAsia="zh-CN"/>
        </w:rPr>
        <w:t xml:space="preserve">             </w:t>
      </w:r>
    </w:p>
    <w:p>
      <w:pPr>
        <w:wordWrap w:val="0"/>
        <w:spacing w:before="0" w:after="0"/>
        <w:jc w:val="right"/>
        <w:rPr>
          <w:rFonts w:ascii="Calibri" w:hAnsi="Calibri" w:cs="Arial"/>
          <w:sz w:val="24"/>
        </w:rPr>
      </w:pPr>
      <w:r>
        <w:rPr>
          <w:rFonts w:hint="eastAsia" w:ascii="Calibri" w:hAnsi="Calibri" w:cs="Arial"/>
          <w:sz w:val="24"/>
          <w:lang w:eastAsia="zh-CN"/>
        </w:rPr>
        <w:t>分数：</w:t>
      </w:r>
      <w:r>
        <w:rPr>
          <w:rFonts w:ascii="Calibri" w:hAnsi="Calibri" w:cs="Arial"/>
          <w:sz w:val="24"/>
          <w:lang w:eastAsia="zh-CN"/>
        </w:rPr>
        <w:t xml:space="preserve">        </w:t>
      </w:r>
    </w:p>
    <w:p>
      <w:pPr>
        <w:spacing w:before="0" w:after="0"/>
        <w:jc w:val="center"/>
        <w:rPr>
          <w:rFonts w:ascii="Calibri" w:hAnsi="Calibri" w:cs="Arial"/>
          <w:sz w:val="22"/>
        </w:rPr>
      </w:pPr>
    </w:p>
    <w:p>
      <w:pPr>
        <w:pStyle w:val="2"/>
        <w:rPr>
          <w:lang w:eastAsia="zh-CN"/>
        </w:rPr>
      </w:pPr>
      <w:r>
        <w:rPr>
          <w:rFonts w:hint="eastAsia"/>
          <w:lang w:eastAsia="zh-CN"/>
        </w:rPr>
        <w:t>引言（5分）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变异测试：在细节方面对源程序进行改动的软件测试方法。这些改动就被称之为变异操作，这些操作可以是：模拟典型的应用程序错误，例如大于等于少写了等于；还能是强制的产生有效测试，例如是每个表达式都等于</w:t>
      </w:r>
      <w:r>
        <w:rPr>
          <w:rFonts w:hint="eastAsia"/>
          <w:lang w:val="en-US" w:eastAsia="zh-CN"/>
        </w:rPr>
        <w:t>0。变异操作的目的是：帮助测试者发现有效地测试或者定位测试数据的弱点。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变异算子：在符合语法规则前提下， 变异算子定义了从原有程序生成差别极小程序（即变异体） 的转换规则。例如一个典型的算子将“+”操作符号变异为“-”操作符，那么被测试的程序中表达式a+b&gt;c执行该变异算子之后，将会变为a-b&gt;c。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一阶变异体：原有程序p上执行单一变异算子并形成变异体p1，则称p1为p的一阶变异体。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高阶变异体：原有程序p上依次执行多次变异算子并形成变异体p1，则称p1为p的高阶变异体。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可杀除变异体：若存在测试用例t，在变异体p1和原有程序p上的执行结果不一致，则称该变异体p1相对于测试用例集T是可杀除变异体。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存活变异体：若不存在任何测试用例t，使得变异体p1和原有程序p上的执行结果不一致，则称该变异体p1相当于测试用例集T是可存活变异体。一般通过设计新的测试用例可杀死一部分可存活测试用例，剩余的可存活变异体可能是等价变异体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等价变异体：若变异体p1与原有程序p在语法上存在差异，但是在语义上与p一致，则称变异体p1是p的等价变异体。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本实验通过eclipse的Pitest插件对上次的实验做变异测试，来完善测试用例。</w:t>
      </w:r>
    </w:p>
    <w:p>
      <w:pPr>
        <w:pStyle w:val="2"/>
        <w:rPr>
          <w:lang w:eastAsia="zh-CN"/>
        </w:rPr>
      </w:pPr>
      <w:r>
        <w:rPr>
          <w:rFonts w:hint="eastAsia"/>
          <w:lang w:eastAsia="zh-CN"/>
        </w:rPr>
        <w:t>变异测试结果分析（</w:t>
      </w:r>
      <w:r>
        <w:rPr>
          <w:lang w:eastAsia="zh-CN"/>
        </w:rPr>
        <w:t>90</w:t>
      </w:r>
      <w:r>
        <w:rPr>
          <w:rFonts w:hint="eastAsia"/>
          <w:lang w:eastAsia="zh-CN"/>
        </w:rPr>
        <w:t>分）</w:t>
      </w:r>
    </w:p>
    <w:p>
      <w:pPr>
        <w:pStyle w:val="17"/>
        <w:numPr>
          <w:ilvl w:val="1"/>
          <w:numId w:val="1"/>
        </w:numPr>
        <w:ind w:firstLineChars="0"/>
        <w:rPr>
          <w:b/>
          <w:lang w:eastAsia="zh-CN"/>
        </w:rPr>
      </w:pPr>
      <w:r>
        <w:rPr>
          <w:rFonts w:hint="eastAsia"/>
          <w:b/>
          <w:lang w:eastAsia="zh-CN"/>
        </w:rPr>
        <w:t>测试用例运行结果</w:t>
      </w:r>
    </w:p>
    <w:p>
      <w:pPr>
        <w:tabs>
          <w:tab w:val="left" w:pos="1039"/>
        </w:tabs>
        <w:jc w:val="center"/>
        <w:rPr>
          <w:lang w:eastAsia="zh-CN"/>
        </w:rPr>
      </w:pPr>
      <w:r>
        <w:drawing>
          <wp:inline distT="0" distB="0" distL="114300" distR="114300">
            <wp:extent cx="6191885" cy="6178550"/>
            <wp:effectExtent l="0" t="0" r="18415" b="1270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617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1"/>
          <w:numId w:val="1"/>
        </w:numPr>
        <w:ind w:firstLineChars="0"/>
        <w:rPr>
          <w:lang w:eastAsia="zh-CN"/>
        </w:rPr>
      </w:pPr>
      <w:bookmarkStart w:id="0" w:name="_Hlk9197599"/>
      <w:bookmarkStart w:id="1" w:name="_Hlk9197623"/>
      <w:r>
        <w:rPr>
          <w:rFonts w:hint="eastAsia"/>
          <w:b/>
          <w:lang w:eastAsia="zh-CN"/>
        </w:rPr>
        <w:t>变异测试运行结果</w:t>
      </w:r>
      <w:bookmarkEnd w:id="0"/>
    </w:p>
    <w:bookmarkEnd w:id="1"/>
    <w:p>
      <w:pPr>
        <w:tabs>
          <w:tab w:val="left" w:pos="1039"/>
        </w:tabs>
        <w:jc w:val="center"/>
      </w:pPr>
      <w:r>
        <w:drawing>
          <wp:inline distT="0" distB="0" distL="114300" distR="114300">
            <wp:extent cx="6198235" cy="1320800"/>
            <wp:effectExtent l="0" t="0" r="12065" b="1270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8235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39"/>
        </w:tabs>
        <w:jc w:val="center"/>
      </w:pPr>
      <w:r>
        <w:drawing>
          <wp:inline distT="0" distB="0" distL="114300" distR="114300">
            <wp:extent cx="6195695" cy="6701790"/>
            <wp:effectExtent l="0" t="0" r="14605" b="381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670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39"/>
        </w:tabs>
        <w:jc w:val="center"/>
      </w:pPr>
      <w:r>
        <w:drawing>
          <wp:inline distT="0" distB="0" distL="114300" distR="114300">
            <wp:extent cx="6191885" cy="5916295"/>
            <wp:effectExtent l="0" t="0" r="18415" b="825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591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39"/>
        </w:tabs>
        <w:jc w:val="center"/>
        <w:rPr>
          <w:lang w:eastAsia="zh-CN"/>
        </w:rPr>
      </w:pPr>
      <w:r>
        <w:drawing>
          <wp:inline distT="0" distB="0" distL="114300" distR="114300">
            <wp:extent cx="6193155" cy="6012180"/>
            <wp:effectExtent l="0" t="0" r="17145" b="762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601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39"/>
        </w:tabs>
        <w:jc w:val="center"/>
        <w:rPr>
          <w:lang w:eastAsia="zh-CN"/>
        </w:rPr>
      </w:pPr>
      <w:r>
        <w:rPr>
          <w:rFonts w:hint="eastAsia"/>
          <w:lang w:eastAsia="zh-CN"/>
        </w:rPr>
        <w:t>变异覆盖结果</w:t>
      </w:r>
    </w:p>
    <w:p>
      <w:pPr>
        <w:tabs>
          <w:tab w:val="left" w:pos="1039"/>
        </w:tabs>
        <w:jc w:val="center"/>
        <w:rPr>
          <w:lang w:eastAsia="zh-CN"/>
        </w:rPr>
      </w:pPr>
    </w:p>
    <w:p>
      <w:pPr>
        <w:tabs>
          <w:tab w:val="left" w:pos="1039"/>
        </w:tabs>
        <w:jc w:val="center"/>
        <w:rPr>
          <w:lang w:eastAsia="zh-CN"/>
        </w:rPr>
      </w:pPr>
      <w:r>
        <w:drawing>
          <wp:inline distT="0" distB="0" distL="114300" distR="114300">
            <wp:extent cx="6192520" cy="2781300"/>
            <wp:effectExtent l="0" t="0" r="1778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39"/>
        </w:tabs>
        <w:jc w:val="center"/>
        <w:rPr>
          <w:lang w:eastAsia="zh-CN"/>
        </w:rPr>
      </w:pPr>
      <w:r>
        <w:rPr>
          <w:rFonts w:hint="eastAsia"/>
          <w:lang w:eastAsia="zh-CN"/>
        </w:rPr>
        <w:t>变异覆盖分数截图（</w:t>
      </w:r>
      <w:r>
        <w:rPr>
          <w:rFonts w:hint="eastAsia"/>
          <w:color w:val="FF0000"/>
          <w:lang w:eastAsia="zh-CN"/>
        </w:rPr>
        <w:t>很重要</w:t>
      </w:r>
      <w:r>
        <w:rPr>
          <w:rFonts w:hint="eastAsia"/>
          <w:lang w:eastAsia="zh-CN"/>
        </w:rPr>
        <w:t>）</w:t>
      </w:r>
    </w:p>
    <w:p>
      <w:pPr>
        <w:tabs>
          <w:tab w:val="left" w:pos="1039"/>
        </w:tabs>
        <w:rPr>
          <w:lang w:eastAsia="zh-CN"/>
        </w:rPr>
      </w:pPr>
    </w:p>
    <w:p>
      <w:pPr>
        <w:tabs>
          <w:tab w:val="left" w:pos="1039"/>
        </w:tabs>
        <w:jc w:val="center"/>
      </w:pPr>
      <w:r>
        <w:drawing>
          <wp:inline distT="0" distB="0" distL="114300" distR="114300">
            <wp:extent cx="6188710" cy="4443730"/>
            <wp:effectExtent l="0" t="0" r="2540" b="1397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4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39"/>
        </w:tabs>
        <w:jc w:val="center"/>
      </w:pPr>
      <w:r>
        <w:drawing>
          <wp:inline distT="0" distB="0" distL="114300" distR="114300">
            <wp:extent cx="6198235" cy="4687570"/>
            <wp:effectExtent l="0" t="0" r="12065" b="1778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8235" cy="468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39"/>
        </w:tabs>
        <w:jc w:val="center"/>
        <w:rPr>
          <w:lang w:eastAsia="zh-CN"/>
        </w:rPr>
      </w:pPr>
      <w:r>
        <w:drawing>
          <wp:inline distT="0" distB="0" distL="114300" distR="114300">
            <wp:extent cx="6189980" cy="1524000"/>
            <wp:effectExtent l="0" t="0" r="1270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99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39"/>
        </w:tabs>
        <w:jc w:val="center"/>
        <w:rPr>
          <w:lang w:eastAsia="zh-CN"/>
        </w:rPr>
      </w:pPr>
      <w:r>
        <w:rPr>
          <w:rFonts w:hint="eastAsia"/>
          <w:lang w:eastAsia="zh-CN"/>
        </w:rPr>
        <w:t>变异操作截图</w:t>
      </w:r>
    </w:p>
    <w:p>
      <w:pPr>
        <w:tabs>
          <w:tab w:val="left" w:pos="1039"/>
        </w:tabs>
      </w:pPr>
      <w:r>
        <w:drawing>
          <wp:inline distT="0" distB="0" distL="114300" distR="114300">
            <wp:extent cx="6192520" cy="5919470"/>
            <wp:effectExtent l="0" t="0" r="17780" b="508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591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39"/>
        </w:tabs>
      </w:pPr>
      <w:r>
        <w:drawing>
          <wp:inline distT="0" distB="0" distL="114300" distR="114300">
            <wp:extent cx="6195695" cy="5734685"/>
            <wp:effectExtent l="0" t="0" r="14605" b="1841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573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39"/>
        </w:tabs>
      </w:pPr>
      <w:r>
        <w:drawing>
          <wp:inline distT="0" distB="0" distL="114300" distR="114300">
            <wp:extent cx="6191885" cy="5477510"/>
            <wp:effectExtent l="0" t="0" r="18415" b="889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547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39"/>
        </w:tabs>
      </w:pPr>
      <w:r>
        <w:drawing>
          <wp:inline distT="0" distB="0" distL="114300" distR="114300">
            <wp:extent cx="6191885" cy="5656580"/>
            <wp:effectExtent l="0" t="0" r="18415" b="127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565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39"/>
        </w:tabs>
      </w:pPr>
      <w:r>
        <w:drawing>
          <wp:inline distT="0" distB="0" distL="114300" distR="114300">
            <wp:extent cx="6191885" cy="5586730"/>
            <wp:effectExtent l="0" t="0" r="18415" b="1397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558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39"/>
        </w:tabs>
      </w:pPr>
      <w:r>
        <w:drawing>
          <wp:inline distT="0" distB="0" distL="114300" distR="114300">
            <wp:extent cx="6193155" cy="5653405"/>
            <wp:effectExtent l="0" t="0" r="17145" b="444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565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39"/>
        </w:tabs>
      </w:pPr>
      <w:r>
        <w:drawing>
          <wp:inline distT="0" distB="0" distL="114300" distR="114300">
            <wp:extent cx="6198870" cy="5920740"/>
            <wp:effectExtent l="0" t="0" r="11430" b="381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8870" cy="592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39"/>
        </w:tabs>
      </w:pPr>
      <w:r>
        <w:drawing>
          <wp:inline distT="0" distB="0" distL="114300" distR="114300">
            <wp:extent cx="6193155" cy="3428365"/>
            <wp:effectExtent l="0" t="0" r="17145" b="63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342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39"/>
        </w:tabs>
        <w:rPr>
          <w:lang w:eastAsia="zh-CN"/>
        </w:rPr>
      </w:pPr>
    </w:p>
    <w:p>
      <w:pPr>
        <w:tabs>
          <w:tab w:val="left" w:pos="1039"/>
        </w:tabs>
        <w:jc w:val="center"/>
        <w:rPr>
          <w:lang w:eastAsia="zh-CN"/>
        </w:rPr>
      </w:pPr>
      <w:r>
        <w:rPr>
          <w:rFonts w:hint="eastAsia"/>
          <w:lang w:eastAsia="zh-CN"/>
        </w:rPr>
        <w:t>激活算子和运行时间截图</w:t>
      </w:r>
    </w:p>
    <w:p>
      <w:pPr>
        <w:tabs>
          <w:tab w:val="left" w:pos="1039"/>
        </w:tabs>
        <w:rPr>
          <w:lang w:eastAsia="zh-CN"/>
        </w:rPr>
      </w:pPr>
    </w:p>
    <w:p>
      <w:pPr>
        <w:pStyle w:val="17"/>
        <w:numPr>
          <w:ilvl w:val="1"/>
          <w:numId w:val="1"/>
        </w:numPr>
        <w:ind w:firstLineChars="0"/>
        <w:rPr>
          <w:lang w:eastAsia="zh-CN"/>
        </w:rPr>
      </w:pPr>
      <w:bookmarkStart w:id="2" w:name="_Hlk9197565"/>
      <w:r>
        <w:rPr>
          <w:rFonts w:hint="eastAsia"/>
          <w:b/>
          <w:lang w:eastAsia="zh-CN"/>
        </w:rPr>
        <w:t>结果分析</w:t>
      </w:r>
      <w:bookmarkEnd w:id="2"/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77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</w:tcPr>
          <w:p>
            <w:pPr>
              <w:widowControl w:val="0"/>
              <w:tabs>
                <w:tab w:val="left" w:pos="1039"/>
              </w:tabs>
              <w:rPr>
                <w:lang w:eastAsia="zh-CN"/>
              </w:rPr>
            </w:pPr>
            <w:r>
              <w:rPr>
                <w:rFonts w:hint="eastAsia"/>
                <w:lang w:val="en-US" w:eastAsia="zh-CN"/>
              </w:rPr>
              <w:t>154</w:t>
            </w:r>
            <w:r>
              <w:rPr>
                <w:rFonts w:hint="eastAsia"/>
                <w:lang w:eastAsia="zh-CN"/>
              </w:rPr>
              <w:t>行的第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  <w:lang w:eastAsia="zh-CN"/>
              </w:rPr>
              <w:t>个变异体的变异操作</w:t>
            </w:r>
          </w:p>
        </w:tc>
        <w:tc>
          <w:tcPr>
            <w:tcW w:w="7772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AAAA"/>
              <w:spacing w:before="0" w:beforeAutospacing="0" w:after="0" w:afterAutospacing="0"/>
              <w:ind w:left="0" w:right="0"/>
              <w:jc w:val="left"/>
              <w:textAlignment w:val="baseline"/>
              <w:rPr>
                <w:lang w:eastAsia="zh-CN"/>
              </w:rPr>
            </w:pPr>
            <w:bookmarkStart w:id="3" w:name="grouporg.pitest.mutationtest.report.html.SourceFile@7cc586a8_154"/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shd w:val="clear" w:fill="FFAAAA"/>
                <w:vertAlign w:val="baseline"/>
              </w:rPr>
              <w:t>changed conditional boundary</w:t>
            </w:r>
            <w:bookmarkEnd w:id="3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</w:tcPr>
          <w:p>
            <w:pPr>
              <w:widowControl w:val="0"/>
              <w:tabs>
                <w:tab w:val="left" w:pos="1039"/>
              </w:tabs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状态</w:t>
            </w:r>
          </w:p>
        </w:tc>
        <w:tc>
          <w:tcPr>
            <w:tcW w:w="7772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AAAA"/>
              <w:spacing w:before="0" w:beforeAutospacing="0" w:after="0" w:afterAutospacing="0"/>
              <w:ind w:left="0" w:right="0"/>
              <w:textAlignment w:val="baseline"/>
              <w:rPr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shd w:val="clear" w:fill="FFAAAA"/>
                <w:vertAlign w:val="baseline"/>
              </w:rPr>
              <w:t>SURVIVED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</w:tcPr>
          <w:p>
            <w:pPr>
              <w:widowControl w:val="0"/>
              <w:tabs>
                <w:tab w:val="left" w:pos="1039"/>
              </w:tabs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源代码</w:t>
            </w:r>
          </w:p>
        </w:tc>
        <w:tc>
          <w:tcPr>
            <w:tcW w:w="7772" w:type="dxa"/>
          </w:tcPr>
          <w:p>
            <w:pPr>
              <w:spacing w:beforeLines="0" w:afterLines="0"/>
              <w:ind w:firstLine="400" w:firstLineChars="20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public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boolean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intersects(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b0,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b1)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(b0 &lt;=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this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lower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(b1 &gt;=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this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lower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else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(b0 &lt;=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this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upper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&amp;&amp; b1 &gt;= b0);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widowControl w:val="0"/>
              <w:tabs>
                <w:tab w:val="left" w:pos="1039"/>
              </w:tabs>
              <w:rPr>
                <w:lang w:eastAsia="zh-CN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80" w:type="dxa"/>
          </w:tcPr>
          <w:p>
            <w:pPr>
              <w:widowControl w:val="0"/>
              <w:tabs>
                <w:tab w:val="left" w:pos="1039"/>
              </w:tabs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分析</w:t>
            </w:r>
          </w:p>
        </w:tc>
        <w:tc>
          <w:tcPr>
            <w:tcW w:w="7772" w:type="dxa"/>
          </w:tcPr>
          <w:p>
            <w:pPr>
              <w:widowControl w:val="0"/>
              <w:tabs>
                <w:tab w:val="left" w:pos="1039"/>
              </w:tabs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变异操作虽然将</w:t>
            </w:r>
            <w:r>
              <w:rPr>
                <w:rFonts w:hint="eastAsia"/>
                <w:lang w:val="en-US" w:eastAsia="zh-CN"/>
              </w:rPr>
              <w:t>b0 &lt;= this.lower</w:t>
            </w:r>
            <w:r>
              <w:rPr>
                <w:rFonts w:hint="eastAsia"/>
                <w:lang w:eastAsia="zh-CN"/>
              </w:rPr>
              <w:t>变异为</w:t>
            </w:r>
            <w:r>
              <w:rPr>
                <w:rFonts w:hint="eastAsia"/>
                <w:lang w:val="en-US" w:eastAsia="zh-CN"/>
              </w:rPr>
              <w:t>b0  &lt; this.lower</w:t>
            </w:r>
            <w:r>
              <w:rPr>
                <w:rFonts w:hint="eastAsia"/>
                <w:lang w:eastAsia="zh-CN"/>
              </w:rPr>
              <w:t>，这只改变了程序的语法</w:t>
            </w:r>
            <w:r>
              <w:rPr>
                <w:rFonts w:hint="eastAsia"/>
                <w:lang w:val="en-US" w:eastAsia="zh-CN"/>
              </w:rPr>
              <w:t>,在语义上没有改变，仍然能够正确输出是否相交，所以这个变异体与原有程序是等价的，因此状态是已存活，并且没有一个测试用例能够杀死这个变异体。</w:t>
            </w:r>
          </w:p>
        </w:tc>
      </w:tr>
    </w:tbl>
    <w:p>
      <w:pPr>
        <w:tabs>
          <w:tab w:val="left" w:pos="1039"/>
        </w:tabs>
        <w:rPr>
          <w:lang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77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</w:tcPr>
          <w:p>
            <w:pPr>
              <w:widowControl w:val="0"/>
              <w:tabs>
                <w:tab w:val="left" w:pos="1039"/>
              </w:tabs>
              <w:rPr>
                <w:lang w:eastAsia="zh-CN"/>
              </w:rPr>
            </w:pPr>
            <w:r>
              <w:rPr>
                <w:rFonts w:hint="eastAsia"/>
                <w:lang w:val="en-US" w:eastAsia="zh-CN"/>
              </w:rPr>
              <w:t>187</w:t>
            </w:r>
            <w:r>
              <w:rPr>
                <w:rFonts w:hint="eastAsia"/>
                <w:lang w:eastAsia="zh-CN"/>
              </w:rPr>
              <w:t>行的第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  <w:lang w:eastAsia="zh-CN"/>
              </w:rPr>
              <w:t>个变异体的变异操作</w:t>
            </w:r>
          </w:p>
        </w:tc>
        <w:tc>
          <w:tcPr>
            <w:tcW w:w="7772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AAAA"/>
              <w:spacing w:before="0" w:beforeAutospacing="0" w:after="0" w:afterAutospacing="0"/>
              <w:ind w:left="0" w:right="0"/>
              <w:jc w:val="left"/>
              <w:textAlignment w:val="baseline"/>
              <w:rPr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shd w:val="clear" w:fill="FFAAAA"/>
                <w:vertAlign w:val="baseline"/>
              </w:rPr>
              <w:t>changed conditional boundary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</w:tcPr>
          <w:p>
            <w:pPr>
              <w:widowControl w:val="0"/>
              <w:tabs>
                <w:tab w:val="left" w:pos="1039"/>
              </w:tabs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状态</w:t>
            </w:r>
          </w:p>
        </w:tc>
        <w:tc>
          <w:tcPr>
            <w:tcW w:w="7772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AAAA"/>
              <w:spacing w:before="0" w:beforeAutospacing="0" w:after="0" w:afterAutospacing="0"/>
              <w:ind w:left="0" w:right="0"/>
              <w:textAlignment w:val="baseline"/>
              <w:rPr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shd w:val="clear" w:fill="FFAAAA"/>
                <w:vertAlign w:val="baseline"/>
              </w:rPr>
              <w:t>SURVIVED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</w:tcPr>
          <w:p>
            <w:pPr>
              <w:widowControl w:val="0"/>
              <w:tabs>
                <w:tab w:val="left" w:pos="1039"/>
              </w:tabs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源代码</w:t>
            </w:r>
          </w:p>
        </w:tc>
        <w:tc>
          <w:tcPr>
            <w:tcW w:w="7772" w:type="dxa"/>
          </w:tcPr>
          <w:p>
            <w:pPr>
              <w:spacing w:beforeLines="0" w:afterLines="0"/>
              <w:ind w:firstLine="400" w:firstLineChars="20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public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constrain(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value)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result = value;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(!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contains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(value))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(value &gt;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this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upper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result =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this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upper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else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(value &lt;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this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lower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result =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this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lower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result;</w:t>
            </w:r>
          </w:p>
          <w:p>
            <w:pPr>
              <w:widowControl w:val="0"/>
              <w:tabs>
                <w:tab w:val="left" w:pos="1039"/>
              </w:tabs>
              <w:rPr>
                <w:lang w:eastAsia="zh-CN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80" w:type="dxa"/>
          </w:tcPr>
          <w:p>
            <w:pPr>
              <w:widowControl w:val="0"/>
              <w:tabs>
                <w:tab w:val="left" w:pos="1039"/>
              </w:tabs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分析</w:t>
            </w:r>
          </w:p>
        </w:tc>
        <w:tc>
          <w:tcPr>
            <w:tcW w:w="7772" w:type="dxa"/>
          </w:tcPr>
          <w:p>
            <w:pPr>
              <w:widowControl w:val="0"/>
              <w:tabs>
                <w:tab w:val="left" w:pos="1039"/>
              </w:tabs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变异操作虽然将</w:t>
            </w:r>
            <w:r>
              <w:rPr>
                <w:rFonts w:hint="eastAsia"/>
                <w:lang w:val="en-US" w:eastAsia="zh-CN"/>
              </w:rPr>
              <w:t>value &gt; this.upper</w:t>
            </w:r>
            <w:r>
              <w:rPr>
                <w:rFonts w:hint="eastAsia"/>
                <w:lang w:eastAsia="zh-CN"/>
              </w:rPr>
              <w:t>变异为</w:t>
            </w:r>
            <w:r>
              <w:rPr>
                <w:rFonts w:hint="eastAsia"/>
                <w:lang w:val="en-US" w:eastAsia="zh-CN"/>
              </w:rPr>
              <w:t>value &gt;= this.upper</w:t>
            </w:r>
            <w:r>
              <w:rPr>
                <w:rFonts w:hint="eastAsia"/>
                <w:lang w:eastAsia="zh-CN"/>
              </w:rPr>
              <w:t>，这只改变了程序的语法</w:t>
            </w:r>
            <w:r>
              <w:rPr>
                <w:rFonts w:hint="eastAsia"/>
                <w:lang w:val="en-US" w:eastAsia="zh-CN"/>
              </w:rPr>
              <w:t>,在语义上没有改变，当值和upper相等时，无论取等与否都是返回的upper，所以变异体与原有程序是等价的，因此状态是已存活，并且没有一个测试用例能够杀死这个变异体。</w:t>
            </w:r>
          </w:p>
        </w:tc>
      </w:tr>
    </w:tbl>
    <w:p>
      <w:pPr>
        <w:tabs>
          <w:tab w:val="left" w:pos="1039"/>
        </w:tabs>
        <w:rPr>
          <w:lang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77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</w:tcPr>
          <w:p>
            <w:pPr>
              <w:widowControl w:val="0"/>
              <w:tabs>
                <w:tab w:val="left" w:pos="1039"/>
              </w:tabs>
              <w:rPr>
                <w:lang w:eastAsia="zh-CN"/>
              </w:rPr>
            </w:pPr>
            <w:r>
              <w:rPr>
                <w:rFonts w:hint="eastAsia"/>
                <w:lang w:val="en-US" w:eastAsia="zh-CN"/>
              </w:rPr>
              <w:t>190</w:t>
            </w:r>
            <w:r>
              <w:rPr>
                <w:rFonts w:hint="eastAsia"/>
                <w:lang w:eastAsia="zh-CN"/>
              </w:rPr>
              <w:t>行的第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  <w:lang w:eastAsia="zh-CN"/>
              </w:rPr>
              <w:t>个变异体的变异操作</w:t>
            </w:r>
          </w:p>
        </w:tc>
        <w:tc>
          <w:tcPr>
            <w:tcW w:w="7772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AAAA"/>
              <w:spacing w:before="0" w:beforeAutospacing="0" w:after="0" w:afterAutospacing="0"/>
              <w:ind w:left="0" w:right="0"/>
              <w:jc w:val="left"/>
              <w:textAlignment w:val="baseline"/>
              <w:rPr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shd w:val="clear" w:fill="FFAAAA"/>
                <w:vertAlign w:val="baseline"/>
              </w:rPr>
              <w:t>changed conditional boundary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</w:tcPr>
          <w:p>
            <w:pPr>
              <w:widowControl w:val="0"/>
              <w:tabs>
                <w:tab w:val="left" w:pos="1039"/>
              </w:tabs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状态</w:t>
            </w:r>
          </w:p>
        </w:tc>
        <w:tc>
          <w:tcPr>
            <w:tcW w:w="7772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AAAA"/>
              <w:spacing w:before="0" w:beforeAutospacing="0" w:after="0" w:afterAutospacing="0"/>
              <w:ind w:left="0" w:right="0"/>
              <w:textAlignment w:val="baseline"/>
              <w:rPr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shd w:val="clear" w:fill="FFAAAA"/>
                <w:vertAlign w:val="baseline"/>
              </w:rPr>
              <w:t>SURVIVED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</w:tcPr>
          <w:p>
            <w:pPr>
              <w:widowControl w:val="0"/>
              <w:tabs>
                <w:tab w:val="left" w:pos="1039"/>
              </w:tabs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源代码</w:t>
            </w:r>
          </w:p>
        </w:tc>
        <w:tc>
          <w:tcPr>
            <w:tcW w:w="7772" w:type="dxa"/>
          </w:tcPr>
          <w:p>
            <w:pPr>
              <w:spacing w:beforeLines="0" w:afterLines="0"/>
              <w:ind w:firstLine="400" w:firstLineChars="20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public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constrain(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value)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double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result = value;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(!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contains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(value))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(value &gt;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this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upper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result =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this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upper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else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if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(value &lt;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this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lower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    result =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this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lower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result;</w:t>
            </w:r>
          </w:p>
          <w:p>
            <w:pPr>
              <w:widowControl w:val="0"/>
              <w:tabs>
                <w:tab w:val="left" w:pos="1039"/>
              </w:tabs>
              <w:rPr>
                <w:lang w:eastAsia="zh-CN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80" w:type="dxa"/>
          </w:tcPr>
          <w:p>
            <w:pPr>
              <w:widowControl w:val="0"/>
              <w:tabs>
                <w:tab w:val="left" w:pos="1039"/>
              </w:tabs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分析</w:t>
            </w:r>
          </w:p>
        </w:tc>
        <w:tc>
          <w:tcPr>
            <w:tcW w:w="7772" w:type="dxa"/>
          </w:tcPr>
          <w:p>
            <w:pPr>
              <w:widowControl w:val="0"/>
              <w:tabs>
                <w:tab w:val="left" w:pos="1039"/>
              </w:tabs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变异操作虽然将</w:t>
            </w:r>
            <w:r>
              <w:rPr>
                <w:rFonts w:hint="eastAsia"/>
                <w:lang w:val="en-US" w:eastAsia="zh-CN"/>
              </w:rPr>
              <w:t>value &lt; this.lower</w:t>
            </w:r>
            <w:r>
              <w:rPr>
                <w:rFonts w:hint="eastAsia"/>
                <w:lang w:eastAsia="zh-CN"/>
              </w:rPr>
              <w:t>变异为</w:t>
            </w:r>
            <w:r>
              <w:rPr>
                <w:rFonts w:hint="eastAsia"/>
                <w:lang w:val="en-US" w:eastAsia="zh-CN"/>
              </w:rPr>
              <w:t>value &lt;= this.lower</w:t>
            </w:r>
            <w:r>
              <w:rPr>
                <w:rFonts w:hint="eastAsia"/>
                <w:lang w:eastAsia="zh-CN"/>
              </w:rPr>
              <w:t>，这只改变了程序的语法</w:t>
            </w:r>
            <w:r>
              <w:rPr>
                <w:rFonts w:hint="eastAsia"/>
                <w:lang w:val="en-US" w:eastAsia="zh-CN"/>
              </w:rPr>
              <w:t>,在语义上没有改变，当值和lower相等时，无论取等与否都是返回的lower，所以变异体与原有程序是等价的，因此状态是已存活，并且没有一个测试用例能够杀死这个变异体。</w:t>
            </w:r>
          </w:p>
        </w:tc>
      </w:tr>
    </w:tbl>
    <w:p>
      <w:pPr>
        <w:tabs>
          <w:tab w:val="left" w:pos="1039"/>
        </w:tabs>
        <w:rPr>
          <w:lang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978"/>
        <w:gridCol w:w="80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978" w:type="dxa"/>
          </w:tcPr>
          <w:p>
            <w:pPr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173</w:t>
            </w:r>
            <w:r>
              <w:rPr>
                <w:rFonts w:hint="eastAsia"/>
                <w:lang w:eastAsia="zh-CN"/>
              </w:rPr>
              <w:t>行的第</w:t>
            </w:r>
            <w:r>
              <w:rPr>
                <w:rFonts w:hint="eastAsia"/>
                <w:lang w:val="en-US" w:eastAsia="zh-CN"/>
              </w:rPr>
              <w:t>1、2</w:t>
            </w:r>
            <w:r>
              <w:rPr>
                <w:rFonts w:hint="eastAsia"/>
                <w:lang w:eastAsia="zh-CN"/>
              </w:rPr>
              <w:t>个变异体的变异操作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sz w:val="24"/>
                <w:szCs w:val="24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1.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 replaced boolean return with false for com/fhlxc/rangetest/Range::intersects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2.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 replaced boolean return with true for com/fhlxc/rangetest/Range::intersects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状态</w:t>
            </w:r>
          </w:p>
        </w:tc>
        <w:tc>
          <w:tcPr>
            <w:tcW w:w="800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  <w:lang w:eastAsia="zh-CN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NO_COVERAGE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978" w:type="dxa"/>
          </w:tcPr>
          <w:p>
            <w:pPr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源代码</w:t>
            </w:r>
          </w:p>
        </w:tc>
        <w:tc>
          <w:tcPr>
            <w:tcW w:w="8000" w:type="dxa"/>
          </w:tcPr>
          <w:p>
            <w:pPr>
              <w:spacing w:beforeLines="0" w:afterLines="0"/>
              <w:ind w:firstLine="400" w:firstLineChars="20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public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boolean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intersects(</w:t>
            </w:r>
            <w:r>
              <w:rPr>
                <w:rFonts w:hint="default" w:ascii="Monospace" w:hAnsi="Monospace" w:eastAsia="Monospace"/>
                <w:color w:val="2AA198"/>
                <w:sz w:val="20"/>
                <w:szCs w:val="24"/>
              </w:rPr>
              <w:t>Range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range) {</w:t>
            </w:r>
          </w:p>
          <w:p>
            <w:pPr>
              <w:spacing w:beforeLines="0" w:afterLines="0"/>
              <w:jc w:val="left"/>
              <w:rPr>
                <w:rFonts w:hint="default" w:ascii="Monospace" w:hAnsi="Monospace" w:eastAsia="Monospace"/>
                <w:sz w:val="20"/>
                <w:szCs w:val="24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    </w:t>
            </w:r>
            <w:r>
              <w:rPr>
                <w:rFonts w:hint="default" w:ascii="Monospace" w:hAnsi="Monospace" w:eastAsia="Monospace"/>
                <w:b/>
                <w:color w:val="D33682"/>
                <w:sz w:val="20"/>
                <w:szCs w:val="24"/>
              </w:rPr>
              <w:t>return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intersects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(range.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getLowerBound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(), range.</w:t>
            </w:r>
            <w:r>
              <w:rPr>
                <w:rFonts w:hint="default" w:ascii="Monospace" w:hAnsi="Monospace" w:eastAsia="Monospace"/>
                <w:color w:val="859900"/>
                <w:sz w:val="20"/>
                <w:szCs w:val="24"/>
              </w:rPr>
              <w:t>getUpperBound</w:t>
            </w: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>());</w:t>
            </w:r>
          </w:p>
          <w:p>
            <w:pPr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default" w:ascii="Monospace" w:hAnsi="Monospace" w:eastAsia="Monospace"/>
                <w:color w:val="586E75"/>
                <w:sz w:val="20"/>
                <w:szCs w:val="24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8" w:type="dxa"/>
          </w:tcPr>
          <w:p>
            <w:pPr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分析</w:t>
            </w:r>
          </w:p>
        </w:tc>
        <w:tc>
          <w:tcPr>
            <w:tcW w:w="8000" w:type="dxa"/>
          </w:tcPr>
          <w:p>
            <w:pPr>
              <w:tabs>
                <w:tab w:val="left" w:pos="1039"/>
              </w:tabs>
              <w:rPr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只选了八个方法来测试，未包含这个，所以是未覆盖。</w:t>
            </w:r>
            <w:bookmarkStart w:id="4" w:name="_GoBack"/>
            <w:bookmarkEnd w:id="4"/>
          </w:p>
        </w:tc>
      </w:tr>
    </w:tbl>
    <w:p>
      <w:pPr>
        <w:tabs>
          <w:tab w:val="left" w:pos="1039"/>
        </w:tabs>
        <w:rPr>
          <w:lang w:eastAsia="zh-CN"/>
        </w:rPr>
      </w:pPr>
    </w:p>
    <w:p>
      <w:pPr>
        <w:pStyle w:val="2"/>
        <w:rPr>
          <w:lang w:eastAsia="zh-CN"/>
        </w:rPr>
      </w:pPr>
      <w:r>
        <w:rPr>
          <w:rFonts w:hint="eastAsia"/>
          <w:lang w:eastAsia="zh-CN"/>
        </w:rPr>
        <w:t>你的感受（</w:t>
      </w:r>
      <w:r>
        <w:rPr>
          <w:lang w:eastAsia="zh-CN"/>
        </w:rPr>
        <w:t>5</w:t>
      </w:r>
      <w:r>
        <w:rPr>
          <w:rFonts w:hint="eastAsia"/>
          <w:lang w:eastAsia="zh-CN"/>
        </w:rPr>
        <w:t>分）</w:t>
      </w:r>
    </w:p>
    <w:p>
      <w:pPr>
        <w:rPr>
          <w:rFonts w:cs="Arial"/>
          <w:szCs w:val="20"/>
          <w:lang w:eastAsia="zh-CN"/>
        </w:rPr>
      </w:pPr>
      <w:r>
        <w:rPr>
          <w:rFonts w:hint="eastAsia"/>
          <w:lang w:eastAsia="zh-CN"/>
        </w:rPr>
        <w:t>【</w:t>
      </w:r>
      <w:r>
        <w:rPr>
          <w:rFonts w:hint="eastAsia" w:cs="Arial"/>
          <w:szCs w:val="20"/>
          <w:lang w:eastAsia="zh-CN"/>
        </w:rPr>
        <w:t>你的感受、想法、建议等。比如：在哪些条件下做变异测试比较好？哪些方面是变异测试所做不到的？等等。对于本实验，你有什么建议和意见？】</w:t>
      </w:r>
    </w:p>
    <w:p>
      <w:pPr>
        <w:rPr>
          <w:lang w:eastAsia="zh-CN"/>
        </w:rPr>
      </w:pPr>
    </w:p>
    <w:p>
      <w:pPr>
        <w:rPr>
          <w:lang w:eastAsia="zh-CN"/>
        </w:rPr>
      </w:pPr>
    </w:p>
    <w:sectPr>
      <w:headerReference r:id="rId3" w:type="default"/>
      <w:footerReference r:id="rId4" w:type="default"/>
      <w:footerReference r:id="rId5" w:type="even"/>
      <w:footnotePr>
        <w:numRestart w:val="eachPage"/>
      </w:footnotePr>
      <w:pgSz w:w="12242" w:h="15842"/>
      <w:pgMar w:top="1040" w:right="1440" w:bottom="1440" w:left="10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Palatino">
    <w:altName w:val="Times New Roman"/>
    <w:panose1 w:val="00000000000000000000"/>
    <w:charset w:val="00"/>
    <w:family w:val="roman"/>
    <w:pitch w:val="default"/>
    <w:sig w:usb0="00000000" w:usb1="00000000" w:usb2="00000000" w:usb3="00000000" w:csb0="00000093" w:csb1="00000000"/>
  </w:font>
  <w:font w:name="Helvetica">
    <w:altName w:val="Arial"/>
    <w:panose1 w:val="020B0504020202020204"/>
    <w:charset w:val="00"/>
    <w:family w:val="swiss"/>
    <w:pitch w:val="default"/>
    <w:sig w:usb0="00000000" w:usb1="00000000" w:usb2="00000009" w:usb3="00000000" w:csb0="000001F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icrosoft YaHei">
    <w:altName w:val="黑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onospace">
    <w:altName w:val="华文中宋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rStyle w:val="13"/>
      </w:rPr>
    </w:pPr>
    <w:r>
      <w:rPr>
        <w:rStyle w:val="13"/>
      </w:rPr>
      <w:fldChar w:fldCharType="begin"/>
    </w:r>
    <w:r>
      <w:rPr>
        <w:rStyle w:val="13"/>
      </w:rPr>
      <w:instrText xml:space="preserve">PAGE  </w:instrText>
    </w:r>
    <w:r>
      <w:rPr>
        <w:rStyle w:val="13"/>
      </w:rPr>
      <w:fldChar w:fldCharType="separate"/>
    </w:r>
    <w:r>
      <w:rPr>
        <w:rStyle w:val="13"/>
      </w:rPr>
      <w:t>1</w:t>
    </w:r>
    <w:r>
      <w:rPr>
        <w:rStyle w:val="13"/>
      </w:rPr>
      <w:fldChar w:fldCharType="end"/>
    </w:r>
  </w:p>
  <w:p>
    <w:pPr>
      <w:pStyle w:val="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rStyle w:val="13"/>
      </w:rPr>
    </w:pPr>
    <w:r>
      <w:rPr>
        <w:rStyle w:val="13"/>
      </w:rPr>
      <w:fldChar w:fldCharType="begin"/>
    </w:r>
    <w:r>
      <w:rPr>
        <w:rStyle w:val="13"/>
      </w:rPr>
      <w:instrText xml:space="preserve">PAGE  </w:instrText>
    </w:r>
    <w:r>
      <w:rPr>
        <w:rStyle w:val="13"/>
      </w:rPr>
      <w:fldChar w:fldCharType="end"/>
    </w:r>
  </w:p>
  <w:p>
    <w:pPr>
      <w:pStyle w:val="6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after="0"/>
      <w:jc w:val="right"/>
      <w:rPr>
        <w:bCs/>
        <w:sz w:val="21"/>
        <w:szCs w:val="21"/>
        <w:lang w:eastAsia="zh-CN"/>
      </w:rPr>
    </w:pPr>
    <w:r>
      <w:rPr>
        <w:rFonts w:hint="eastAsia" w:ascii="Calibri" w:hAnsi="Calibri"/>
        <w:bCs/>
        <w:sz w:val="21"/>
        <w:szCs w:val="21"/>
        <w:lang w:eastAsia="zh-CN"/>
      </w:rPr>
      <w:t>软件质量保证与测试</w:t>
    </w:r>
    <w:r>
      <w:rPr>
        <w:rFonts w:ascii="Calibri" w:hAnsi="Calibri"/>
        <w:bCs/>
        <w:sz w:val="21"/>
        <w:szCs w:val="21"/>
        <w:lang w:eastAsia="zh-CN"/>
      </w:rPr>
      <w:t>-2020</w:t>
    </w:r>
    <w:r>
      <w:rPr>
        <w:rFonts w:hint="eastAsia" w:ascii="Calibri" w:hAnsi="Calibri"/>
        <w:bCs/>
        <w:sz w:val="21"/>
        <w:szCs w:val="21"/>
        <w:lang w:eastAsia="zh-CN"/>
      </w:rPr>
      <w:t>年春季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394E33"/>
    <w:multiLevelType w:val="multilevel"/>
    <w:tmpl w:val="45394E33"/>
    <w:lvl w:ilvl="0" w:tentative="0">
      <w:start w:val="1"/>
      <w:numFmt w:val="decimal"/>
      <w:pStyle w:val="2"/>
      <w:suff w:val="space"/>
      <w:lvlText w:val="%1"/>
      <w:lvlJc w:val="left"/>
      <w:pPr>
        <w:ind w:left="0" w:firstLine="0"/>
      </w:pPr>
      <w:rPr>
        <w:rFonts w:hint="default" w:ascii="Helvetica" w:hAnsi="Helvetica"/>
        <w:b/>
        <w:i w:val="0"/>
        <w:sz w:val="22"/>
        <w:szCs w:val="22"/>
      </w:rPr>
    </w:lvl>
    <w:lvl w:ilvl="1" w:tentative="0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  <w:i w:val="0"/>
      </w:rPr>
    </w:lvl>
    <w:lvl w:ilvl="2" w:tentative="0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  <w:i w:val="0"/>
      </w:rPr>
    </w:lvl>
    <w:lvl w:ilvl="3" w:tentative="0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numRestart w:val="eachPage"/>
  </w:foot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137201"/>
    <w:rsid w:val="001B6AC1"/>
    <w:rsid w:val="00203D19"/>
    <w:rsid w:val="00285DD0"/>
    <w:rsid w:val="00286B26"/>
    <w:rsid w:val="002C08BF"/>
    <w:rsid w:val="00300EF0"/>
    <w:rsid w:val="0032595A"/>
    <w:rsid w:val="0036060E"/>
    <w:rsid w:val="00363616"/>
    <w:rsid w:val="003D4AE5"/>
    <w:rsid w:val="004A36A0"/>
    <w:rsid w:val="005638EA"/>
    <w:rsid w:val="00612D94"/>
    <w:rsid w:val="006262FD"/>
    <w:rsid w:val="00684C00"/>
    <w:rsid w:val="007178FD"/>
    <w:rsid w:val="00752626"/>
    <w:rsid w:val="007D127C"/>
    <w:rsid w:val="007E4DA2"/>
    <w:rsid w:val="00867235"/>
    <w:rsid w:val="00871B9E"/>
    <w:rsid w:val="00946398"/>
    <w:rsid w:val="00A12FCC"/>
    <w:rsid w:val="00A8013C"/>
    <w:rsid w:val="00AC52DE"/>
    <w:rsid w:val="00B02CA0"/>
    <w:rsid w:val="00B14B0A"/>
    <w:rsid w:val="00B276A3"/>
    <w:rsid w:val="00BE49E5"/>
    <w:rsid w:val="00C73BE8"/>
    <w:rsid w:val="00CA1606"/>
    <w:rsid w:val="00D238B8"/>
    <w:rsid w:val="00DA6558"/>
    <w:rsid w:val="00DB6FA4"/>
    <w:rsid w:val="00DC6409"/>
    <w:rsid w:val="00DD7078"/>
    <w:rsid w:val="00E36A1A"/>
    <w:rsid w:val="00F03F0F"/>
    <w:rsid w:val="00F9758E"/>
    <w:rsid w:val="00FB28A7"/>
    <w:rsid w:val="00FF4CAB"/>
    <w:rsid w:val="075D3DDE"/>
    <w:rsid w:val="0C941D56"/>
    <w:rsid w:val="2FFEC322"/>
    <w:rsid w:val="3FF522C9"/>
    <w:rsid w:val="48DC58E9"/>
    <w:rsid w:val="6D535020"/>
    <w:rsid w:val="6E7A96D2"/>
    <w:rsid w:val="73EFE5CF"/>
    <w:rsid w:val="9C93CF05"/>
    <w:rsid w:val="FA5D1F28"/>
    <w:rsid w:val="FD118541"/>
    <w:rsid w:val="FFD7F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20" w:after="120"/>
      <w:jc w:val="both"/>
    </w:pPr>
    <w:rPr>
      <w:rFonts w:ascii="Palatino" w:hAnsi="Palatino" w:eastAsia="宋体" w:cs="Times New Roman"/>
      <w:szCs w:val="24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numPr>
        <w:ilvl w:val="0"/>
        <w:numId w:val="1"/>
      </w:numPr>
      <w:jc w:val="left"/>
      <w:outlineLvl w:val="0"/>
    </w:pPr>
    <w:rPr>
      <w:rFonts w:ascii="Helvetica" w:hAnsi="Helvetica" w:cs="Arial"/>
      <w:b/>
      <w:bCs/>
      <w:smallCaps/>
      <w:kern w:val="32"/>
      <w:sz w:val="22"/>
      <w:szCs w:val="20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text"/>
    <w:basedOn w:val="1"/>
    <w:link w:val="20"/>
    <w:qFormat/>
    <w:uiPriority w:val="0"/>
    <w:pPr>
      <w:jc w:val="left"/>
    </w:pPr>
  </w:style>
  <w:style w:type="paragraph" w:styleId="4">
    <w:name w:val="Date"/>
    <w:basedOn w:val="1"/>
    <w:next w:val="1"/>
    <w:link w:val="18"/>
    <w:qFormat/>
    <w:uiPriority w:val="0"/>
    <w:pPr>
      <w:ind w:left="100" w:leftChars="2500"/>
    </w:pPr>
  </w:style>
  <w:style w:type="paragraph" w:styleId="5">
    <w:name w:val="Balloon Text"/>
    <w:basedOn w:val="1"/>
    <w:link w:val="19"/>
    <w:qFormat/>
    <w:uiPriority w:val="0"/>
    <w:pPr>
      <w:spacing w:before="0" w:after="0"/>
    </w:pPr>
    <w:rPr>
      <w:sz w:val="18"/>
      <w:szCs w:val="18"/>
    </w:rPr>
  </w:style>
  <w:style w:type="paragraph" w:styleId="6">
    <w:name w:val="footer"/>
    <w:basedOn w:val="1"/>
    <w:qFormat/>
    <w:uiPriority w:val="0"/>
    <w:pPr>
      <w:tabs>
        <w:tab w:val="center" w:pos="4320"/>
        <w:tab w:val="right" w:pos="8640"/>
      </w:tabs>
    </w:pPr>
  </w:style>
  <w:style w:type="paragraph" w:styleId="7">
    <w:name w:val="header"/>
    <w:basedOn w:val="1"/>
    <w:link w:val="15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Normal (Web)"/>
    <w:basedOn w:val="1"/>
    <w:uiPriority w:val="0"/>
    <w:rPr>
      <w:sz w:val="24"/>
    </w:rPr>
  </w:style>
  <w:style w:type="paragraph" w:styleId="9">
    <w:name w:val="annotation subject"/>
    <w:basedOn w:val="3"/>
    <w:next w:val="3"/>
    <w:link w:val="21"/>
    <w:qFormat/>
    <w:uiPriority w:val="0"/>
    <w:rPr>
      <w:b/>
      <w:bCs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page number"/>
    <w:basedOn w:val="12"/>
    <w:qFormat/>
    <w:uiPriority w:val="0"/>
  </w:style>
  <w:style w:type="character" w:styleId="14">
    <w:name w:val="annotation reference"/>
    <w:basedOn w:val="12"/>
    <w:qFormat/>
    <w:uiPriority w:val="0"/>
    <w:rPr>
      <w:sz w:val="21"/>
      <w:szCs w:val="21"/>
    </w:rPr>
  </w:style>
  <w:style w:type="character" w:customStyle="1" w:styleId="15">
    <w:name w:val="页眉 字符"/>
    <w:basedOn w:val="12"/>
    <w:link w:val="7"/>
    <w:uiPriority w:val="0"/>
    <w:rPr>
      <w:rFonts w:ascii="Palatino" w:hAnsi="Palatino"/>
      <w:sz w:val="18"/>
      <w:szCs w:val="18"/>
      <w:lang w:eastAsia="en-US"/>
    </w:rPr>
  </w:style>
  <w:style w:type="table" w:customStyle="1" w:styleId="16">
    <w:name w:val="网格型1"/>
    <w:basedOn w:val="10"/>
    <w:qFormat/>
    <w:uiPriority w:val="0"/>
    <w:pPr>
      <w:widowControl w:val="0"/>
      <w:jc w:val="both"/>
    </w:pPr>
    <w:rPr>
      <w:rFonts w:ascii="Calibri" w:hAnsi="Calibri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7">
    <w:name w:val="List Paragraph"/>
    <w:basedOn w:val="1"/>
    <w:qFormat/>
    <w:uiPriority w:val="99"/>
    <w:pPr>
      <w:ind w:firstLine="420" w:firstLineChars="200"/>
    </w:pPr>
  </w:style>
  <w:style w:type="character" w:customStyle="1" w:styleId="18">
    <w:name w:val="日期 字符"/>
    <w:basedOn w:val="12"/>
    <w:link w:val="4"/>
    <w:qFormat/>
    <w:uiPriority w:val="0"/>
    <w:rPr>
      <w:rFonts w:ascii="Palatino" w:hAnsi="Palatino"/>
      <w:szCs w:val="24"/>
      <w:lang w:eastAsia="en-US"/>
    </w:rPr>
  </w:style>
  <w:style w:type="character" w:customStyle="1" w:styleId="19">
    <w:name w:val="批注框文本 字符"/>
    <w:basedOn w:val="12"/>
    <w:link w:val="5"/>
    <w:qFormat/>
    <w:uiPriority w:val="0"/>
    <w:rPr>
      <w:rFonts w:ascii="Palatino" w:hAnsi="Palatino"/>
      <w:sz w:val="18"/>
      <w:szCs w:val="18"/>
      <w:lang w:eastAsia="en-US"/>
    </w:rPr>
  </w:style>
  <w:style w:type="character" w:customStyle="1" w:styleId="20">
    <w:name w:val="批注文字 字符"/>
    <w:basedOn w:val="12"/>
    <w:link w:val="3"/>
    <w:qFormat/>
    <w:uiPriority w:val="0"/>
    <w:rPr>
      <w:rFonts w:ascii="Palatino" w:hAnsi="Palatino"/>
      <w:szCs w:val="24"/>
      <w:lang w:eastAsia="en-US"/>
    </w:rPr>
  </w:style>
  <w:style w:type="character" w:customStyle="1" w:styleId="21">
    <w:name w:val="批注主题 字符"/>
    <w:basedOn w:val="20"/>
    <w:link w:val="9"/>
    <w:qFormat/>
    <w:uiPriority w:val="0"/>
    <w:rPr>
      <w:rFonts w:ascii="Palatino" w:hAnsi="Palatino"/>
      <w:b/>
      <w:bCs/>
      <w:szCs w:val="24"/>
      <w:lang w:eastAsia="en-US"/>
    </w:rPr>
  </w:style>
  <w:style w:type="paragraph" w:customStyle="1" w:styleId="22">
    <w:name w:val="Revision"/>
    <w:hidden/>
    <w:semiHidden/>
    <w:qFormat/>
    <w:uiPriority w:val="99"/>
    <w:rPr>
      <w:rFonts w:ascii="Palatino" w:hAnsi="Palatino" w:eastAsia="宋体" w:cs="Times New Roman"/>
      <w:szCs w:val="24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</Template>
  <Pages>4</Pages>
  <Words>96</Words>
  <Characters>553</Characters>
  <Lines>4</Lines>
  <Paragraphs>1</Paragraphs>
  <TotalTime>3</TotalTime>
  <ScaleCrop>false</ScaleCrop>
  <LinksUpToDate>false</LinksUpToDate>
  <CharactersWithSpaces>648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2019-05-20T19:52:00Z</dcterms:created>
  <dc:creator>回眸的瞬间1383015657</dc:creator>
  <cp:lastModifiedBy>苦花</cp:lastModifiedBy>
  <dcterms:modified xsi:type="dcterms:W3CDTF">2020-04-20T18:57:03Z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2052-11.1.0.9505</vt:lpwstr>
  </property>
</Properties>
</file>