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07938429" w14:textId="77777777" w:rsidR="007F708F" w:rsidRDefault="007F708F">
      <w:pPr>
        <w:widowControl/>
        <w:jc w:val="left"/>
      </w:pPr>
      <w:r>
        <w:br w:type="page"/>
      </w:r>
    </w:p>
    <w:p w14:paraId="6CFB83BA" w14:textId="77777777" w:rsidR="00D63EAB" w:rsidRDefault="00D63EAB" w:rsidP="00D63EAB">
      <w:pPr>
        <w:jc w:val="center"/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</w:tblGrid>
      <w:tr w:rsidR="00810EEC" w14:paraId="2069BEA6" w14:textId="77777777" w:rsidTr="00593FD2">
        <w:trPr>
          <w:trHeight w:val="1116"/>
        </w:trPr>
        <w:tc>
          <w:tcPr>
            <w:tcW w:w="8647" w:type="dxa"/>
          </w:tcPr>
          <w:p w14:paraId="3DFD4372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</w:t>
            </w:r>
          </w:p>
          <w:p w14:paraId="38115072" w14:textId="77777777" w:rsidR="00970EFA" w:rsidRDefault="00970EFA" w:rsidP="00970EFA">
            <w:pPr>
              <w:rPr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1.</w:t>
            </w:r>
            <w:r>
              <w:rPr>
                <w:rFonts w:hint="eastAsia"/>
                <w:sz w:val="32"/>
                <w:szCs w:val="32"/>
              </w:rPr>
              <w:t>验证</w:t>
            </w:r>
            <w:r w:rsidRPr="00314723">
              <w:rPr>
                <w:sz w:val="32"/>
                <w:szCs w:val="32"/>
              </w:rPr>
              <w:t>戴维南定理和诺顿定理</w:t>
            </w:r>
          </w:p>
          <w:p w14:paraId="0B47EBB3" w14:textId="315FC8A5" w:rsidR="00970EFA" w:rsidRPr="00314723" w:rsidRDefault="00970EFA" w:rsidP="00970EFA">
            <w:pPr>
              <w:rPr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2.测定负载取最大功率时的</w:t>
            </w:r>
            <w:r w:rsidR="00C25580">
              <w:rPr>
                <w:rFonts w:hint="eastAsia"/>
                <w:sz w:val="32"/>
                <w:szCs w:val="32"/>
              </w:rPr>
              <w:t>电流电压</w:t>
            </w:r>
            <w:r w:rsidRPr="00314723">
              <w:rPr>
                <w:sz w:val="32"/>
                <w:szCs w:val="32"/>
              </w:rPr>
              <w:t>条件</w:t>
            </w:r>
          </w:p>
          <w:p w14:paraId="754CDA90" w14:textId="6129F40A" w:rsidR="00970EFA" w:rsidRPr="003216BD" w:rsidRDefault="00970EFA" w:rsidP="00970EFA">
            <w:pPr>
              <w:rPr>
                <w:b/>
                <w:sz w:val="32"/>
                <w:szCs w:val="32"/>
              </w:rPr>
            </w:pPr>
            <w:r w:rsidRPr="00314723">
              <w:rPr>
                <w:sz w:val="32"/>
                <w:szCs w:val="32"/>
              </w:rPr>
              <w:t>3.学习补偿法等电路参数的测量方法</w:t>
            </w:r>
          </w:p>
        </w:tc>
      </w:tr>
      <w:tr w:rsidR="007F708F" w14:paraId="0093C29C" w14:textId="77777777" w:rsidTr="00593FD2">
        <w:trPr>
          <w:trHeight w:val="1116"/>
        </w:trPr>
        <w:tc>
          <w:tcPr>
            <w:tcW w:w="8647" w:type="dxa"/>
          </w:tcPr>
          <w:p w14:paraId="0121DFD0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65BF8D11" w14:textId="578A75A1" w:rsidR="00970EFA" w:rsidRPr="00A72B57" w:rsidRDefault="00970EFA" w:rsidP="00A72B5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1B68FB">
              <w:rPr>
                <w:rFonts w:hint="eastAsia"/>
                <w:sz w:val="32"/>
                <w:szCs w:val="32"/>
              </w:rPr>
              <w:t>任何一个线性有源网络，对于外电路来说总可以等效替换成一个理想电压源与一个电阻串联（戴维南定理）或一个理想电流源与一个电阻并联（诺顿定理）的电路。</w:t>
            </w:r>
          </w:p>
        </w:tc>
      </w:tr>
      <w:tr w:rsidR="00970EFA" w14:paraId="006D9DE8" w14:textId="77777777" w:rsidTr="00593FD2">
        <w:trPr>
          <w:trHeight w:val="1116"/>
        </w:trPr>
        <w:tc>
          <w:tcPr>
            <w:tcW w:w="8647" w:type="dxa"/>
          </w:tcPr>
          <w:p w14:paraId="4CE8E8AB" w14:textId="084F81E2" w:rsidR="00970EFA" w:rsidRDefault="00970EFA" w:rsidP="001E1247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注意事项</w:t>
            </w:r>
          </w:p>
          <w:p w14:paraId="1E32BF31" w14:textId="328ACC97" w:rsidR="00970EFA" w:rsidRPr="001B68FB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1B68FB">
              <w:rPr>
                <w:rFonts w:hint="eastAsia"/>
                <w:sz w:val="32"/>
                <w:szCs w:val="32"/>
              </w:rPr>
              <w:t>有源网络内部除独立源之外应当全是线性元件</w:t>
            </w:r>
            <w:r w:rsidR="00631422">
              <w:rPr>
                <w:rFonts w:hint="eastAsia"/>
                <w:sz w:val="32"/>
                <w:szCs w:val="32"/>
              </w:rPr>
              <w:t>。</w:t>
            </w:r>
          </w:p>
          <w:p w14:paraId="1BDD70D4" w14:textId="77777777" w:rsidR="00970EFA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测量等效电阻时，可能会出现不允许用开路电压、短路电流法的情况（例如短路后电流过大会损坏网络内部器件）</w:t>
            </w:r>
          </w:p>
          <w:p w14:paraId="48079E17" w14:textId="77777777" w:rsidR="00970EFA" w:rsidRDefault="00970EFA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测量等效电阻时，若网络不含源，可采用伏安法、半流法、直接测量法等。</w:t>
            </w:r>
          </w:p>
          <w:p w14:paraId="193E2712" w14:textId="472D5E63" w:rsidR="00631422" w:rsidRPr="001B68FB" w:rsidRDefault="00631422" w:rsidP="001E124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在接入电表时要注意表笔连接正反。</w:t>
            </w:r>
          </w:p>
        </w:tc>
      </w:tr>
      <w:tr w:rsidR="009A7D51" w14:paraId="46B2AA71" w14:textId="77777777" w:rsidTr="00593FD2">
        <w:trPr>
          <w:trHeight w:val="1116"/>
        </w:trPr>
        <w:tc>
          <w:tcPr>
            <w:tcW w:w="8647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7A5829E4" w14:textId="757CFFE9" w:rsidR="00970EFA" w:rsidRDefault="00A02A4A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>V</w:t>
            </w:r>
            <w:r w:rsidR="00970EFA">
              <w:rPr>
                <w:rFonts w:hint="eastAsia"/>
                <w:sz w:val="32"/>
                <w:szCs w:val="32"/>
              </w:rPr>
              <w:t>电源</w:t>
            </w:r>
            <w:r>
              <w:rPr>
                <w:rFonts w:hint="eastAsia"/>
                <w:sz w:val="32"/>
                <w:szCs w:val="32"/>
              </w:rPr>
              <w:t>×1</w:t>
            </w:r>
          </w:p>
          <w:p w14:paraId="57727784" w14:textId="41177D01" w:rsidR="00A72B57" w:rsidRDefault="00A72B57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100Ω电阻×1</w:t>
            </w:r>
          </w:p>
          <w:p w14:paraId="3D235D5D" w14:textId="554E1B47" w:rsidR="00C25580" w:rsidRDefault="00C25580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200Ω电阻×1</w:t>
            </w:r>
          </w:p>
          <w:p w14:paraId="29314337" w14:textId="61EC4B74" w:rsidR="00C25580" w:rsidRDefault="00C25580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1kΩ可调电阻×1</w:t>
            </w:r>
          </w:p>
          <w:p w14:paraId="7A1BE3DA" w14:textId="30795B52" w:rsidR="00970EFA" w:rsidRDefault="00633451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电路原理箱（使用线性有源一端口网络）×1</w:t>
            </w:r>
          </w:p>
          <w:p w14:paraId="3AB11B2D" w14:textId="61BE4BEF" w:rsidR="00C25580" w:rsidRDefault="006A4A6E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可调电源×1</w:t>
            </w:r>
          </w:p>
          <w:p w14:paraId="379CA427" w14:textId="18633665" w:rsidR="00970EFA" w:rsidRDefault="00165261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数字</w:t>
            </w:r>
            <w:r w:rsidR="00970EFA">
              <w:rPr>
                <w:rFonts w:hint="eastAsia"/>
                <w:sz w:val="32"/>
                <w:szCs w:val="32"/>
              </w:rPr>
              <w:t>万用表</w:t>
            </w:r>
            <w:r w:rsidR="00633451">
              <w:rPr>
                <w:rFonts w:hint="eastAsia"/>
                <w:sz w:val="32"/>
                <w:szCs w:val="32"/>
              </w:rPr>
              <w:t>×1</w:t>
            </w:r>
          </w:p>
          <w:p w14:paraId="13EB5899" w14:textId="3DC2EF03" w:rsidR="009A7D51" w:rsidRDefault="00970EFA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导线若干</w:t>
            </w:r>
          </w:p>
        </w:tc>
      </w:tr>
      <w:tr w:rsidR="009A7D51" w:rsidRPr="00C25580" w14:paraId="388712DF" w14:textId="77777777" w:rsidTr="00593FD2">
        <w:trPr>
          <w:trHeight w:val="1116"/>
        </w:trPr>
        <w:tc>
          <w:tcPr>
            <w:tcW w:w="8647" w:type="dxa"/>
          </w:tcPr>
          <w:p w14:paraId="024CC8C1" w14:textId="2BF2988E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实验步骤</w:t>
            </w:r>
          </w:p>
          <w:p w14:paraId="257045B8" w14:textId="230439C5" w:rsidR="00633451" w:rsidRDefault="00633451" w:rsidP="0063345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1.计算开路电压，短路电流、等效电阻</w:t>
            </w:r>
          </w:p>
          <w:p w14:paraId="14D34D11" w14:textId="376C64A4" w:rsidR="00633451" w:rsidRPr="00633451" w:rsidRDefault="00631422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（1）根据所给的线性有源一端口网络内部结构计算出开路电压，短路电流、等效电阻，记录在表中</w:t>
            </w:r>
          </w:p>
          <w:p w14:paraId="56BE46FD" w14:textId="442DCBDC" w:rsidR="00970EFA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 w:rsidR="00970EFA">
              <w:rPr>
                <w:rFonts w:hint="eastAsia"/>
                <w:sz w:val="32"/>
                <w:szCs w:val="32"/>
              </w:rPr>
              <w:t>测量开路电压，短路电流</w:t>
            </w:r>
          </w:p>
          <w:p w14:paraId="15E17D37" w14:textId="4D059219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（一）使用直接测量法测量</w:t>
            </w:r>
          </w:p>
          <w:p w14:paraId="69C29AC0" w14:textId="37701550" w:rsidR="00631422" w:rsidRDefault="00631422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（1）将数字万用表调至电压档，接入网络端口。记录</w:t>
            </w:r>
            <w:r w:rsidR="00EB377A">
              <w:rPr>
                <w:rFonts w:hint="eastAsia"/>
                <w:sz w:val="32"/>
                <w:szCs w:val="32"/>
              </w:rPr>
              <w:t>电压值</w:t>
            </w:r>
          </w:p>
          <w:p w14:paraId="61EE72BB" w14:textId="545DB281" w:rsidR="00EB377A" w:rsidRPr="00EB377A" w:rsidRDefault="00EB377A" w:rsidP="00970EFA">
            <w:pPr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（2）拆出万用表，将数字万用表调至电流档，接入网络端口。记录电流值</w:t>
            </w:r>
          </w:p>
          <w:p w14:paraId="4D23CBAD" w14:textId="22A81D85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（3）拆出万用表</w:t>
            </w:r>
          </w:p>
          <w:p w14:paraId="16997344" w14:textId="4755DCC2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（二）使用补偿法测量</w:t>
            </w:r>
          </w:p>
          <w:p w14:paraId="16C4B4EC" w14:textId="77777777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（1）将网络与电压表、外接电源Us串联。</w:t>
            </w:r>
          </w:p>
          <w:p w14:paraId="4402DFF5" w14:textId="44273347" w:rsidR="00EB377A" w:rsidRDefault="00EB377A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（2）调节Us的输出电压使电压表示数为0。</w:t>
            </w:r>
          </w:p>
          <w:p w14:paraId="2EE703E2" w14:textId="706FD952" w:rsid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（3）将电压表换成电流表接入电路。</w:t>
            </w:r>
          </w:p>
          <w:p w14:paraId="0DF12032" w14:textId="5C34543A" w:rsid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（4）微调Us输出电压使电流表示数为0.</w:t>
            </w:r>
          </w:p>
          <w:p w14:paraId="5E90108E" w14:textId="663F2406" w:rsidR="00EB377A" w:rsidRPr="00EB377A" w:rsidRDefault="00EB377A" w:rsidP="00970EF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（5）读出此时电源输出电压Us，为网络两端电压。</w:t>
            </w:r>
          </w:p>
          <w:p w14:paraId="75FBFB9E" w14:textId="1512FD03" w:rsidR="00633451" w:rsidRDefault="00633451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 w:rsidR="00970EFA">
              <w:rPr>
                <w:rFonts w:hint="eastAsia"/>
                <w:sz w:val="32"/>
                <w:szCs w:val="32"/>
              </w:rPr>
              <w:t>.测量等效电阻Req</w:t>
            </w:r>
          </w:p>
          <w:p w14:paraId="148120A7" w14:textId="7E886E06" w:rsidR="007F71E8" w:rsidRDefault="00F15A6D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（一）网络内部有源（</w:t>
            </w:r>
            <w:r w:rsidR="00A02A4A">
              <w:rPr>
                <w:rFonts w:hint="eastAsia"/>
                <w:sz w:val="32"/>
                <w:szCs w:val="32"/>
              </w:rPr>
              <w:t>开</w:t>
            </w:r>
            <w:r w:rsidR="00EB377A">
              <w:rPr>
                <w:rFonts w:hint="eastAsia"/>
                <w:sz w:val="32"/>
                <w:szCs w:val="32"/>
              </w:rPr>
              <w:t>路电压，短路电流法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  <w:p w14:paraId="52F1C9A6" w14:textId="64EC9E78" w:rsidR="00A02A4A" w:rsidRDefault="00A02A4A" w:rsidP="00A02A4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（1）根据之前测量出的开路电压和短路电流，利用欧姆定律</w:t>
            </w:r>
            <w:r>
              <w:rPr>
                <w:rFonts w:hint="eastAsia"/>
                <w:sz w:val="32"/>
                <w:szCs w:val="32"/>
              </w:rPr>
              <w:lastRenderedPageBreak/>
              <w:t>R</w:t>
            </w:r>
            <w:r>
              <w:rPr>
                <w:sz w:val="32"/>
                <w:szCs w:val="32"/>
              </w:rPr>
              <w:t>=U/I</w:t>
            </w:r>
            <w:r>
              <w:rPr>
                <w:rFonts w:hint="eastAsia"/>
                <w:sz w:val="32"/>
                <w:szCs w:val="32"/>
              </w:rPr>
              <w:t>计算出R</w:t>
            </w:r>
            <w:r>
              <w:rPr>
                <w:sz w:val="32"/>
                <w:szCs w:val="32"/>
              </w:rPr>
              <w:t>eq</w:t>
            </w:r>
          </w:p>
          <w:p w14:paraId="176C6A42" w14:textId="77777777" w:rsidR="00A02A4A" w:rsidRDefault="00F15A6D" w:rsidP="00970EF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（二）网络内部无源</w:t>
            </w:r>
          </w:p>
          <w:p w14:paraId="76387A85" w14:textId="77777777" w:rsidR="00A02A4A" w:rsidRDefault="00EB377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直接测量法</w:t>
            </w:r>
            <w:r w:rsidR="00A02A4A">
              <w:rPr>
                <w:rFonts w:hint="eastAsia"/>
                <w:sz w:val="32"/>
                <w:szCs w:val="32"/>
              </w:rPr>
              <w:t>：</w:t>
            </w:r>
          </w:p>
          <w:p w14:paraId="63B3D778" w14:textId="659DEA75" w:rsidR="00A02A4A" w:rsidRDefault="00F15A6D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</w:t>
            </w:r>
            <w:r w:rsidR="00A02A4A">
              <w:rPr>
                <w:rFonts w:hint="eastAsia"/>
                <w:sz w:val="32"/>
                <w:szCs w:val="32"/>
              </w:rPr>
              <w:t>将Usn置零（用导线将其两端短路）</w:t>
            </w:r>
          </w:p>
          <w:p w14:paraId="14347AE9" w14:textId="2621A1DF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（2）将万用表调至欧姆档，接入电路中</w:t>
            </w:r>
          </w:p>
          <w:p w14:paraId="734BB170" w14:textId="6FC12F5C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（3）记录测试结果</w:t>
            </w:r>
          </w:p>
          <w:p w14:paraId="469DAF05" w14:textId="77777777" w:rsidR="00A02A4A" w:rsidRDefault="00A02A4A" w:rsidP="00EB377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半压法：</w:t>
            </w:r>
          </w:p>
          <w:p w14:paraId="6142BDC1" w14:textId="45AE3114" w:rsidR="00A02A4A" w:rsidRDefault="00A02A4A" w:rsidP="00EB377A">
            <w:pPr>
              <w:rPr>
                <w:sz w:val="32"/>
                <w:szCs w:val="32"/>
              </w:rPr>
            </w:pPr>
            <w:r w:rsidRPr="00A02A4A">
              <w:rPr>
                <w:rFonts w:hint="eastAsia"/>
                <w:sz w:val="32"/>
                <w:szCs w:val="32"/>
              </w:rPr>
              <w:t>当负载电压为被测网络开路电压的一半时，负载电阻（由电阻箱的读数确定）即为被测有源二端网络的等效内阻值</w:t>
            </w:r>
          </w:p>
          <w:p w14:paraId="017DD1D6" w14:textId="52E7C0FA" w:rsidR="00970EFA" w:rsidRPr="00A72B57" w:rsidRDefault="00970EFA" w:rsidP="00A72B5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验证戴维南定理和诺顿定理</w:t>
            </w:r>
          </w:p>
          <w:p w14:paraId="38636BB5" w14:textId="5927C9AE" w:rsidR="00A72B57" w:rsidRP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取100欧电阻，接入网络，测量其电压和电流</w:t>
            </w:r>
          </w:p>
          <w:p w14:paraId="5427A652" w14:textId="77777777" w:rsid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将网络换成等效的戴维南和诺顿电源和电阻，</w:t>
            </w:r>
            <w:r w:rsidRPr="00A72B57">
              <w:rPr>
                <w:rFonts w:hint="eastAsia"/>
                <w:sz w:val="32"/>
                <w:szCs w:val="32"/>
              </w:rPr>
              <w:t>测量其电压和电流</w:t>
            </w:r>
          </w:p>
          <w:p w14:paraId="49A93B39" w14:textId="42A133EA" w:rsidR="00A72B57" w:rsidRDefault="00A72B57" w:rsidP="00A72B57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A72B57">
              <w:rPr>
                <w:rFonts w:hint="eastAsia"/>
                <w:sz w:val="32"/>
                <w:szCs w:val="32"/>
              </w:rPr>
              <w:t>比较两次数据，验证戴维南定理和诺顿定理</w:t>
            </w:r>
          </w:p>
          <w:p w14:paraId="3D5166E8" w14:textId="51B09B63" w:rsidR="00C25580" w:rsidRP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6．研究外电路负载取最大功率时的条件</w:t>
            </w:r>
          </w:p>
          <w:p w14:paraId="21EBD017" w14:textId="77777777" w:rsidR="00A72B57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（1）将电压源调至12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，与200Ω电阻与可调电阻串联</w:t>
            </w:r>
          </w:p>
          <w:p w14:paraId="66BBAC37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（2）将可变电阻阻值调为0，（实际略&gt;0）</w:t>
            </w:r>
          </w:p>
          <w:p w14:paraId="26EA4139" w14:textId="1078FA29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（3）使用数字万用表测量电阻两端的电流与电压，记录在表中，计算此时负载功率</w:t>
            </w:r>
          </w:p>
          <w:p w14:paraId="73E6C4A4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（4）以300Ω为跨度，将可调电阻分别调至300Ω、600Ω、900Ω，重复步骤（3）</w:t>
            </w:r>
          </w:p>
          <w:p w14:paraId="64AC3F25" w14:textId="77777777" w:rsidR="00C25580" w:rsidRDefault="00C25580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（5）取功率峰值</w:t>
            </w:r>
            <w:r w:rsidR="006A4A6E">
              <w:rPr>
                <w:rFonts w:hint="eastAsia"/>
                <w:sz w:val="32"/>
                <w:szCs w:val="32"/>
              </w:rPr>
              <w:t>所对应的电阻左右已测量的最小电阻范围为</w:t>
            </w:r>
            <w:r w:rsidR="006A4A6E">
              <w:rPr>
                <w:rFonts w:hint="eastAsia"/>
                <w:sz w:val="32"/>
                <w:szCs w:val="32"/>
              </w:rPr>
              <w:lastRenderedPageBreak/>
              <w:t>区间，以200Ω为跨度调可调电阻阻值，重复步骤（3）</w:t>
            </w:r>
          </w:p>
          <w:p w14:paraId="1BF18C9A" w14:textId="77777777" w:rsidR="006A4A6E" w:rsidRDefault="006A4A6E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（6）比较功率，求出最大功率时所对应的阻值</w:t>
            </w:r>
          </w:p>
          <w:p w14:paraId="33394E8C" w14:textId="53EF848A" w:rsidR="006A4A6E" w:rsidRPr="00C25580" w:rsidRDefault="006A4A6E" w:rsidP="00C2558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（7）分析，得出结论</w:t>
            </w:r>
          </w:p>
        </w:tc>
      </w:tr>
      <w:tr w:rsidR="006A4A6E" w14:paraId="1AA129B4" w14:textId="77777777" w:rsidTr="00593FD2">
        <w:trPr>
          <w:trHeight w:val="1116"/>
        </w:trPr>
        <w:tc>
          <w:tcPr>
            <w:tcW w:w="8647" w:type="dxa"/>
            <w:tcBorders>
              <w:bottom w:val="single" w:sz="4" w:space="0" w:color="auto"/>
            </w:tcBorders>
          </w:tcPr>
          <w:p w14:paraId="5B52DF85" w14:textId="77777777" w:rsidR="006A4A6E" w:rsidRPr="003216BD" w:rsidRDefault="006A4A6E" w:rsidP="00B04A34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仿真图纸</w:t>
            </w:r>
          </w:p>
          <w:p w14:paraId="1555E0E3" w14:textId="3D6930A5" w:rsidR="006A4A6E" w:rsidRPr="002F4F29" w:rsidRDefault="000F6184" w:rsidP="00B04A34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77C105F" wp14:editId="18A632F9">
                  <wp:extent cx="5274310" cy="298894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18060709010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8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E4" w:rsidRPr="004632BE" w14:paraId="1EFDCCF1" w14:textId="77777777" w:rsidTr="00593FD2">
        <w:trPr>
          <w:trHeight w:val="10480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3804" w14:textId="435CCD87" w:rsidR="008B48E4" w:rsidRPr="004632BE" w:rsidRDefault="008B48E4" w:rsidP="004632BE">
            <w:pPr>
              <w:jc w:val="left"/>
              <w:rPr>
                <w:b/>
                <w:sz w:val="32"/>
                <w:szCs w:val="32"/>
              </w:rPr>
            </w:pPr>
            <w:r w:rsidRPr="004632BE">
              <w:rPr>
                <w:rFonts w:hint="eastAsia"/>
                <w:b/>
                <w:sz w:val="32"/>
                <w:szCs w:val="32"/>
              </w:rPr>
              <w:lastRenderedPageBreak/>
              <w:t>仿真数据表格</w:t>
            </w:r>
          </w:p>
          <w:p w14:paraId="3BF038A0" w14:textId="7037D563" w:rsidR="00CA3C17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开路电压，短路电流、等效电阻计算结果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220"/>
              <w:gridCol w:w="4201"/>
            </w:tblGrid>
            <w:tr w:rsidR="004632BE" w:rsidRPr="004632BE" w14:paraId="5351AFD6" w14:textId="77777777" w:rsidTr="004632BE">
              <w:tc>
                <w:tcPr>
                  <w:tcW w:w="4685" w:type="dxa"/>
                </w:tcPr>
                <w:p w14:paraId="4F06E221" w14:textId="01F0B8B2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4685" w:type="dxa"/>
                </w:tcPr>
                <w:p w14:paraId="561DE11B" w14:textId="3AFE3D72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</w:tr>
            <w:tr w:rsidR="004632BE" w:rsidRPr="004632BE" w14:paraId="59203C9A" w14:textId="77777777" w:rsidTr="004632BE">
              <w:tc>
                <w:tcPr>
                  <w:tcW w:w="4685" w:type="dxa"/>
                </w:tcPr>
                <w:p w14:paraId="7FD37536" w14:textId="0D8326D4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4685" w:type="dxa"/>
                </w:tcPr>
                <w:p w14:paraId="6E449BF7" w14:textId="168A18E7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</w:t>
                  </w:r>
                </w:p>
              </w:tc>
            </w:tr>
            <w:tr w:rsidR="004632BE" w:rsidRPr="004632BE" w14:paraId="7B079FBB" w14:textId="77777777" w:rsidTr="004632BE">
              <w:tc>
                <w:tcPr>
                  <w:tcW w:w="4685" w:type="dxa"/>
                </w:tcPr>
                <w:p w14:paraId="44C1D31C" w14:textId="2AA7254C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(Ω</w:t>
                  </w:r>
                  <w:r w:rsidR="00593FD2"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4685" w:type="dxa"/>
                </w:tcPr>
                <w:p w14:paraId="5ACCB9FA" w14:textId="1ADC1FE3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  <w:p w14:paraId="29022CFB" w14:textId="77777777" w:rsidR="004632BE" w:rsidRPr="004632BE" w:rsidRDefault="004632BE" w:rsidP="004632BE">
            <w:pPr>
              <w:jc w:val="center"/>
              <w:rPr>
                <w:sz w:val="32"/>
                <w:szCs w:val="32"/>
              </w:rPr>
            </w:pPr>
          </w:p>
          <w:p w14:paraId="60631335" w14:textId="0B474210" w:rsidR="004632BE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开路电压，短路电流、等效电阻测量结果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1676"/>
              <w:gridCol w:w="1644"/>
              <w:gridCol w:w="1699"/>
              <w:gridCol w:w="1676"/>
            </w:tblGrid>
            <w:tr w:rsidR="00593FD2" w:rsidRPr="004632BE" w14:paraId="3B6E3FD9" w14:textId="77777777" w:rsidTr="004632BE">
              <w:tc>
                <w:tcPr>
                  <w:tcW w:w="1874" w:type="dxa"/>
                </w:tcPr>
                <w:p w14:paraId="666BD69D" w14:textId="77777777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52154277" w14:textId="69D55DC4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直接测量法</w:t>
                  </w:r>
                </w:p>
              </w:tc>
              <w:tc>
                <w:tcPr>
                  <w:tcW w:w="1874" w:type="dxa"/>
                </w:tcPr>
                <w:p w14:paraId="14A3AB9F" w14:textId="551CEE6D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补偿法</w:t>
                  </w:r>
                </w:p>
              </w:tc>
              <w:tc>
                <w:tcPr>
                  <w:tcW w:w="1874" w:type="dxa"/>
                </w:tcPr>
                <w:p w14:paraId="65FBA4D0" w14:textId="53171C9B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开路电压、短路电流法</w:t>
                  </w:r>
                </w:p>
              </w:tc>
              <w:tc>
                <w:tcPr>
                  <w:tcW w:w="1874" w:type="dxa"/>
                </w:tcPr>
                <w:p w14:paraId="01EEA64B" w14:textId="567E7A39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半压法</w:t>
                  </w:r>
                </w:p>
              </w:tc>
            </w:tr>
            <w:tr w:rsidR="00593FD2" w:rsidRPr="004632BE" w14:paraId="37C400E9" w14:textId="77777777" w:rsidTr="004632BE">
              <w:tc>
                <w:tcPr>
                  <w:tcW w:w="1874" w:type="dxa"/>
                </w:tcPr>
                <w:p w14:paraId="0F942EF2" w14:textId="1047931A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1874" w:type="dxa"/>
                </w:tcPr>
                <w:p w14:paraId="42D9AC7E" w14:textId="09C000CA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74" w:type="dxa"/>
                </w:tcPr>
                <w:p w14:paraId="33BB288E" w14:textId="06FDE5D5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74" w:type="dxa"/>
                </w:tcPr>
                <w:p w14:paraId="2E0F8DB4" w14:textId="314B6D17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25BBFC1F" w14:textId="0ECC0570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03C578FC" w14:textId="77777777" w:rsidTr="004632BE">
              <w:tc>
                <w:tcPr>
                  <w:tcW w:w="1874" w:type="dxa"/>
                </w:tcPr>
                <w:p w14:paraId="7563C7B4" w14:textId="3276BD43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mA)_</w:t>
                  </w:r>
                </w:p>
              </w:tc>
              <w:tc>
                <w:tcPr>
                  <w:tcW w:w="1874" w:type="dxa"/>
                </w:tcPr>
                <w:p w14:paraId="0FF13529" w14:textId="4217C492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1874" w:type="dxa"/>
                </w:tcPr>
                <w:p w14:paraId="3391279C" w14:textId="26B1F2E1" w:rsidR="004632BE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62A94A9C" w14:textId="35A4CFFE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3A032B1" w14:textId="43F95C13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657EE277" w14:textId="77777777" w:rsidTr="004632BE">
              <w:tc>
                <w:tcPr>
                  <w:tcW w:w="1874" w:type="dxa"/>
                </w:tcPr>
                <w:p w14:paraId="49BF165E" w14:textId="35D24862" w:rsidR="004632BE" w:rsidRP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(Ω</w:t>
                  </w:r>
                  <w:r w:rsidR="00593FD2"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74" w:type="dxa"/>
                </w:tcPr>
                <w:p w14:paraId="42C9DE2E" w14:textId="3056A4D2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1874" w:type="dxa"/>
                </w:tcPr>
                <w:p w14:paraId="555D4FDE" w14:textId="13BF69D3" w:rsidR="004632BE" w:rsidRPr="004632BE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77CDEA96" w14:textId="00EE4170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1874" w:type="dxa"/>
                </w:tcPr>
                <w:p w14:paraId="31AD6EC2" w14:textId="146B5C51" w:rsidR="004632BE" w:rsidRP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  <w:p w14:paraId="20AD2AD6" w14:textId="4C60A9DC" w:rsidR="00CA3C17" w:rsidRPr="004632BE" w:rsidRDefault="00CA3C17" w:rsidP="004632BE">
            <w:pPr>
              <w:jc w:val="center"/>
              <w:rPr>
                <w:sz w:val="32"/>
                <w:szCs w:val="32"/>
              </w:rPr>
            </w:pPr>
          </w:p>
          <w:p w14:paraId="3CB4362B" w14:textId="7EFE2463" w:rsidR="00CA3C17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验证戴维南和诺顿定律的电流电压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39"/>
              <w:gridCol w:w="2094"/>
              <w:gridCol w:w="2094"/>
              <w:gridCol w:w="2094"/>
            </w:tblGrid>
            <w:tr w:rsidR="004632BE" w14:paraId="0BDB2580" w14:textId="77777777" w:rsidTr="004632BE">
              <w:tc>
                <w:tcPr>
                  <w:tcW w:w="2342" w:type="dxa"/>
                </w:tcPr>
                <w:p w14:paraId="781DB2B2" w14:textId="77777777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2" w:type="dxa"/>
                </w:tcPr>
                <w:p w14:paraId="265D409D" w14:textId="39C17D91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网络N</w:t>
                  </w:r>
                </w:p>
              </w:tc>
              <w:tc>
                <w:tcPr>
                  <w:tcW w:w="2343" w:type="dxa"/>
                </w:tcPr>
                <w:p w14:paraId="62849AE1" w14:textId="48C45D36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等效戴维南</w:t>
                  </w:r>
                </w:p>
              </w:tc>
              <w:tc>
                <w:tcPr>
                  <w:tcW w:w="2343" w:type="dxa"/>
                </w:tcPr>
                <w:p w14:paraId="14368D65" w14:textId="09E03CFE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等效诺顿</w:t>
                  </w:r>
                </w:p>
              </w:tc>
            </w:tr>
            <w:tr w:rsidR="004632BE" w14:paraId="25D6DFD3" w14:textId="77777777" w:rsidTr="004632BE">
              <w:tc>
                <w:tcPr>
                  <w:tcW w:w="2342" w:type="dxa"/>
                </w:tcPr>
                <w:p w14:paraId="713A4FC0" w14:textId="41F77C7B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342" w:type="dxa"/>
                </w:tcPr>
                <w:p w14:paraId="6512780D" w14:textId="1504C901" w:rsid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343" w:type="dxa"/>
                </w:tcPr>
                <w:p w14:paraId="10947BF1" w14:textId="6047B334" w:rsid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343" w:type="dxa"/>
                </w:tcPr>
                <w:p w14:paraId="2B6391A3" w14:textId="13C35233" w:rsid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</w:t>
                  </w:r>
                </w:p>
              </w:tc>
            </w:tr>
            <w:tr w:rsidR="004632BE" w14:paraId="543F9D3A" w14:textId="77777777" w:rsidTr="004632BE">
              <w:tc>
                <w:tcPr>
                  <w:tcW w:w="2342" w:type="dxa"/>
                </w:tcPr>
                <w:p w14:paraId="3F5571AD" w14:textId="547F527D" w:rsidR="004632BE" w:rsidRDefault="004632BE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</w:t>
                  </w:r>
                  <w:r w:rsidR="00593FD2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="00593FD2"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2342" w:type="dxa"/>
                </w:tcPr>
                <w:p w14:paraId="4BF6D363" w14:textId="739FDBD7" w:rsid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343" w:type="dxa"/>
                </w:tcPr>
                <w:p w14:paraId="57185920" w14:textId="39B2C56E" w:rsid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343" w:type="dxa"/>
                </w:tcPr>
                <w:p w14:paraId="5C200A7F" w14:textId="473523CD" w:rsidR="004632BE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</w:t>
                  </w:r>
                </w:p>
              </w:tc>
            </w:tr>
          </w:tbl>
          <w:p w14:paraId="76C6D52F" w14:textId="0A2324B0" w:rsidR="004632BE" w:rsidRDefault="004632BE" w:rsidP="004632B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求</w:t>
            </w:r>
            <w:r w:rsidR="00593FD2">
              <w:rPr>
                <w:rFonts w:hint="eastAsia"/>
                <w:sz w:val="32"/>
                <w:szCs w:val="32"/>
              </w:rPr>
              <w:t>负载</w:t>
            </w:r>
            <w:r>
              <w:rPr>
                <w:rFonts w:hint="eastAsia"/>
                <w:sz w:val="32"/>
                <w:szCs w:val="32"/>
              </w:rPr>
              <w:t>最大功率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05"/>
              <w:gridCol w:w="2105"/>
              <w:gridCol w:w="2105"/>
              <w:gridCol w:w="2106"/>
            </w:tblGrid>
            <w:tr w:rsidR="00593FD2" w14:paraId="0B25190A" w14:textId="77777777" w:rsidTr="00593FD2">
              <w:tc>
                <w:tcPr>
                  <w:tcW w:w="2105" w:type="dxa"/>
                </w:tcPr>
                <w:p w14:paraId="21A2A128" w14:textId="3C8282AB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770D4D80" w14:textId="591942F2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54631CC3" w14:textId="6E85867A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</w:t>
                  </w:r>
                </w:p>
              </w:tc>
              <w:tc>
                <w:tcPr>
                  <w:tcW w:w="2106" w:type="dxa"/>
                </w:tcPr>
                <w:p w14:paraId="79534904" w14:textId="3A768B56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600</w:t>
                  </w:r>
                </w:p>
              </w:tc>
            </w:tr>
            <w:tr w:rsidR="00593FD2" w14:paraId="39771C8E" w14:textId="77777777" w:rsidTr="00593FD2">
              <w:tc>
                <w:tcPr>
                  <w:tcW w:w="2105" w:type="dxa"/>
                </w:tcPr>
                <w:p w14:paraId="293E4E67" w14:textId="1BBF7BA8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105" w:type="dxa"/>
                </w:tcPr>
                <w:p w14:paraId="5652A0FB" w14:textId="75C971AF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2105" w:type="dxa"/>
                </w:tcPr>
                <w:p w14:paraId="3AF695AD" w14:textId="2FA737A1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2106" w:type="dxa"/>
                </w:tcPr>
                <w:p w14:paraId="20D8D52E" w14:textId="23FF2586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5</w:t>
                  </w:r>
                </w:p>
              </w:tc>
            </w:tr>
            <w:tr w:rsidR="00593FD2" w14:paraId="7AAB4247" w14:textId="77777777" w:rsidTr="00593FD2">
              <w:tc>
                <w:tcPr>
                  <w:tcW w:w="2105" w:type="dxa"/>
                </w:tcPr>
                <w:p w14:paraId="298F3B12" w14:textId="7BF8C7F9" w:rsidR="00593FD2" w:rsidRDefault="00593FD2" w:rsidP="000F618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2105" w:type="dxa"/>
                </w:tcPr>
                <w:p w14:paraId="76D9DFF4" w14:textId="4C1B2E0D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1F71793F" w14:textId="7266A965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2.4</w:t>
                  </w:r>
                </w:p>
              </w:tc>
              <w:tc>
                <w:tcPr>
                  <w:tcW w:w="2106" w:type="dxa"/>
                </w:tcPr>
                <w:p w14:paraId="5F45250D" w14:textId="0E4F4825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</w:p>
              </w:tc>
            </w:tr>
            <w:tr w:rsidR="00593FD2" w14:paraId="6B707AA0" w14:textId="77777777" w:rsidTr="00593FD2">
              <w:tc>
                <w:tcPr>
                  <w:tcW w:w="2105" w:type="dxa"/>
                </w:tcPr>
                <w:p w14:paraId="171AA6D7" w14:textId="5122F201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</w:t>
                  </w:r>
                  <w:r w:rsidR="000F6184">
                    <w:rPr>
                      <w:rFonts w:hint="eastAsia"/>
                      <w:sz w:val="32"/>
                      <w:szCs w:val="32"/>
                    </w:rPr>
                    <w:t>m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747F421F" w14:textId="1869D89A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51188C0F" w14:textId="1AC573FB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9.2</w:t>
                  </w:r>
                </w:p>
              </w:tc>
              <w:tc>
                <w:tcPr>
                  <w:tcW w:w="2106" w:type="dxa"/>
                </w:tcPr>
                <w:p w14:paraId="35C1EB66" w14:textId="2315AF6A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</w:tr>
            <w:tr w:rsidR="00593FD2" w14:paraId="771B5849" w14:textId="77777777" w:rsidTr="00593FD2">
              <w:tc>
                <w:tcPr>
                  <w:tcW w:w="2105" w:type="dxa"/>
                </w:tcPr>
                <w:p w14:paraId="551D2C68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5B3D7B5B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0B22946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2DE64CC1" w14:textId="777777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3B87D70F" w14:textId="77777777" w:rsidTr="00593FD2">
              <w:tc>
                <w:tcPr>
                  <w:tcW w:w="2105" w:type="dxa"/>
                </w:tcPr>
                <w:p w14:paraId="6F16CFFE" w14:textId="111B13DE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电阻(Ω)</w:t>
                  </w:r>
                </w:p>
              </w:tc>
              <w:tc>
                <w:tcPr>
                  <w:tcW w:w="2105" w:type="dxa"/>
                </w:tcPr>
                <w:p w14:paraId="59363DA1" w14:textId="7EB79793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900</w:t>
                  </w:r>
                </w:p>
              </w:tc>
              <w:tc>
                <w:tcPr>
                  <w:tcW w:w="2105" w:type="dxa"/>
                </w:tcPr>
                <w:p w14:paraId="10E73B28" w14:textId="4065833D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2106" w:type="dxa"/>
                </w:tcPr>
                <w:p w14:paraId="11D53611" w14:textId="27303877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400</w:t>
                  </w:r>
                </w:p>
              </w:tc>
            </w:tr>
            <w:tr w:rsidR="00593FD2" w14:paraId="6C45CCD7" w14:textId="77777777" w:rsidTr="00593FD2">
              <w:tc>
                <w:tcPr>
                  <w:tcW w:w="2105" w:type="dxa"/>
                </w:tcPr>
                <w:p w14:paraId="65522CB8" w14:textId="719665C6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A）</w:t>
                  </w:r>
                </w:p>
              </w:tc>
              <w:tc>
                <w:tcPr>
                  <w:tcW w:w="2105" w:type="dxa"/>
                </w:tcPr>
                <w:p w14:paraId="1C8A799E" w14:textId="29FE3C0B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.64</w:t>
                  </w:r>
                </w:p>
              </w:tc>
              <w:tc>
                <w:tcPr>
                  <w:tcW w:w="2105" w:type="dxa"/>
                </w:tcPr>
                <w:p w14:paraId="07687606" w14:textId="4E95F877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6" w:type="dxa"/>
                </w:tcPr>
                <w:p w14:paraId="4D846C91" w14:textId="5DFA04B3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</w:t>
                  </w:r>
                  <w:r>
                    <w:rPr>
                      <w:sz w:val="32"/>
                      <w:szCs w:val="32"/>
                    </w:rPr>
                    <w:t>.67</w:t>
                  </w:r>
                </w:p>
              </w:tc>
            </w:tr>
            <w:tr w:rsidR="00593FD2" w14:paraId="449070FF" w14:textId="77777777" w:rsidTr="00593FD2">
              <w:tc>
                <w:tcPr>
                  <w:tcW w:w="2105" w:type="dxa"/>
                </w:tcPr>
                <w:p w14:paraId="4CD04FF6" w14:textId="6A832E99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6E9873F2" w14:textId="16403D79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.27</w:t>
                  </w:r>
                </w:p>
              </w:tc>
              <w:tc>
                <w:tcPr>
                  <w:tcW w:w="2105" w:type="dxa"/>
                </w:tcPr>
                <w:p w14:paraId="69A4F41C" w14:textId="6A69D468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106" w:type="dxa"/>
                </w:tcPr>
                <w:p w14:paraId="7835D745" w14:textId="076F973D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.67</w:t>
                  </w:r>
                </w:p>
              </w:tc>
            </w:tr>
            <w:tr w:rsidR="00593FD2" w14:paraId="2B83B010" w14:textId="77777777" w:rsidTr="00593FD2">
              <w:tc>
                <w:tcPr>
                  <w:tcW w:w="2105" w:type="dxa"/>
                </w:tcPr>
                <w:p w14:paraId="35EA7BFF" w14:textId="7EB01D64" w:rsidR="00593FD2" w:rsidRDefault="00593FD2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</w:t>
                  </w:r>
                  <w:r w:rsidR="000F6184">
                    <w:rPr>
                      <w:rFonts w:hint="eastAsia"/>
                      <w:sz w:val="32"/>
                      <w:szCs w:val="32"/>
                    </w:rPr>
                    <w:t>m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7FA3A493" w14:textId="6A70112B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1.9</w:t>
                  </w:r>
                </w:p>
              </w:tc>
              <w:tc>
                <w:tcPr>
                  <w:tcW w:w="2105" w:type="dxa"/>
                </w:tcPr>
                <w:p w14:paraId="43ED8B6C" w14:textId="083DC48C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</w:t>
                  </w: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6" w:type="dxa"/>
                </w:tcPr>
                <w:p w14:paraId="0B0A76FE" w14:textId="4D37041D" w:rsidR="00593FD2" w:rsidRDefault="000F6184" w:rsidP="004632B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</w:t>
                  </w:r>
                  <w:r>
                    <w:rPr>
                      <w:sz w:val="32"/>
                      <w:szCs w:val="32"/>
                    </w:rPr>
                    <w:t>7.8</w:t>
                  </w:r>
                </w:p>
              </w:tc>
            </w:tr>
          </w:tbl>
          <w:p w14:paraId="6941DE66" w14:textId="4AC9C760" w:rsidR="004632BE" w:rsidRPr="004632BE" w:rsidRDefault="004632BE" w:rsidP="004632BE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6837AEE3" w14:textId="77777777" w:rsidR="006A4A6E" w:rsidRDefault="006A4A6E" w:rsidP="006A4A6E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6A4A6E" w14:paraId="5C6D3B84" w14:textId="77777777" w:rsidTr="00593FD2">
        <w:trPr>
          <w:trHeight w:val="5944"/>
        </w:trPr>
        <w:tc>
          <w:tcPr>
            <w:tcW w:w="8670" w:type="dxa"/>
          </w:tcPr>
          <w:p w14:paraId="3B3D19D9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实验数据表格</w:t>
            </w:r>
          </w:p>
          <w:p w14:paraId="78A483AA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开路电压，短路电流、等效电阻计算结果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4259"/>
              <w:gridCol w:w="4185"/>
            </w:tblGrid>
            <w:tr w:rsidR="00593FD2" w:rsidRPr="004632BE" w14:paraId="6DA1599A" w14:textId="77777777" w:rsidTr="00B04A34">
              <w:tc>
                <w:tcPr>
                  <w:tcW w:w="4685" w:type="dxa"/>
                </w:tcPr>
                <w:p w14:paraId="5A5C04D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开路电压(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4685" w:type="dxa"/>
                </w:tcPr>
                <w:p w14:paraId="1731D41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:rsidRPr="004632BE" w14:paraId="542DB124" w14:textId="77777777" w:rsidTr="00B04A34">
              <w:tc>
                <w:tcPr>
                  <w:tcW w:w="4685" w:type="dxa"/>
                </w:tcPr>
                <w:p w14:paraId="61F7697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短路电流(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4685" w:type="dxa"/>
                </w:tcPr>
                <w:p w14:paraId="6B95280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:rsidRPr="004632BE" w14:paraId="633AEC1C" w14:textId="77777777" w:rsidTr="00B04A34">
              <w:tc>
                <w:tcPr>
                  <w:tcW w:w="4685" w:type="dxa"/>
                </w:tcPr>
                <w:p w14:paraId="77F1A43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4685" w:type="dxa"/>
                </w:tcPr>
                <w:p w14:paraId="0C34DE25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680D0A0" w14:textId="77777777" w:rsidR="00593FD2" w:rsidRPr="004632BE" w:rsidRDefault="00593FD2" w:rsidP="00593FD2">
            <w:pPr>
              <w:jc w:val="center"/>
              <w:rPr>
                <w:sz w:val="32"/>
                <w:szCs w:val="32"/>
              </w:rPr>
            </w:pPr>
          </w:p>
          <w:p w14:paraId="76D07DE3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开路电压，短路电流、等效电阻测量结果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8"/>
              <w:gridCol w:w="1664"/>
              <w:gridCol w:w="1664"/>
              <w:gridCol w:w="1714"/>
              <w:gridCol w:w="1664"/>
            </w:tblGrid>
            <w:tr w:rsidR="00593FD2" w:rsidRPr="004632BE" w14:paraId="11510498" w14:textId="77777777" w:rsidTr="00B04A34">
              <w:tc>
                <w:tcPr>
                  <w:tcW w:w="1874" w:type="dxa"/>
                </w:tcPr>
                <w:p w14:paraId="377A5FA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6CB482F9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直接测量法</w:t>
                  </w:r>
                </w:p>
              </w:tc>
              <w:tc>
                <w:tcPr>
                  <w:tcW w:w="1874" w:type="dxa"/>
                </w:tcPr>
                <w:p w14:paraId="64118D94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补偿法</w:t>
                  </w:r>
                </w:p>
              </w:tc>
              <w:tc>
                <w:tcPr>
                  <w:tcW w:w="1874" w:type="dxa"/>
                </w:tcPr>
                <w:p w14:paraId="1071622D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开路电压、短路电流法</w:t>
                  </w:r>
                </w:p>
              </w:tc>
              <w:tc>
                <w:tcPr>
                  <w:tcW w:w="1874" w:type="dxa"/>
                </w:tcPr>
                <w:p w14:paraId="68D0120A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半压法</w:t>
                  </w:r>
                </w:p>
              </w:tc>
            </w:tr>
            <w:tr w:rsidR="00593FD2" w:rsidRPr="004632BE" w14:paraId="3488A389" w14:textId="77777777" w:rsidTr="00B04A34">
              <w:tc>
                <w:tcPr>
                  <w:tcW w:w="1874" w:type="dxa"/>
                </w:tcPr>
                <w:p w14:paraId="6C29F177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开路电压</w:t>
                  </w:r>
                  <w:r>
                    <w:rPr>
                      <w:rFonts w:hint="eastAsia"/>
                      <w:sz w:val="32"/>
                      <w:szCs w:val="32"/>
                    </w:rPr>
                    <w:t>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1874" w:type="dxa"/>
                </w:tcPr>
                <w:p w14:paraId="20214F8E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38F5AEA9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443A6C73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05F569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1994D6B3" w14:textId="77777777" w:rsidTr="00B04A34">
              <w:tc>
                <w:tcPr>
                  <w:tcW w:w="1874" w:type="dxa"/>
                </w:tcPr>
                <w:p w14:paraId="78F694B6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短路电流</w:t>
                  </w:r>
                  <w:r>
                    <w:rPr>
                      <w:rFonts w:hint="eastAsia"/>
                      <w:sz w:val="32"/>
                      <w:szCs w:val="32"/>
                    </w:rPr>
                    <w:t>(</w:t>
                  </w:r>
                  <w:r>
                    <w:rPr>
                      <w:sz w:val="32"/>
                      <w:szCs w:val="32"/>
                    </w:rPr>
                    <w:t>mA)_</w:t>
                  </w:r>
                </w:p>
              </w:tc>
              <w:tc>
                <w:tcPr>
                  <w:tcW w:w="1874" w:type="dxa"/>
                </w:tcPr>
                <w:p w14:paraId="26B3F11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60340931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47518BD8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1E6EBEA7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</w:tr>
            <w:tr w:rsidR="00593FD2" w:rsidRPr="004632BE" w14:paraId="02F5D4A7" w14:textId="77777777" w:rsidTr="00B04A34">
              <w:tc>
                <w:tcPr>
                  <w:tcW w:w="1874" w:type="dxa"/>
                </w:tcPr>
                <w:p w14:paraId="7DFD562F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 w:rsidRPr="004632BE">
                    <w:rPr>
                      <w:rFonts w:hint="eastAsia"/>
                      <w:sz w:val="32"/>
                      <w:szCs w:val="32"/>
                    </w:rPr>
                    <w:t>等效电阻</w:t>
                  </w:r>
                  <w:r>
                    <w:rPr>
                      <w:rFonts w:hint="eastAsia"/>
                      <w:sz w:val="32"/>
                      <w:szCs w:val="32"/>
                    </w:rPr>
                    <w:t>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74" w:type="dxa"/>
                </w:tcPr>
                <w:p w14:paraId="7AE03C03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076B3182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</w:p>
              </w:tc>
              <w:tc>
                <w:tcPr>
                  <w:tcW w:w="1874" w:type="dxa"/>
                </w:tcPr>
                <w:p w14:paraId="365709CA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874" w:type="dxa"/>
                </w:tcPr>
                <w:p w14:paraId="441F61C0" w14:textId="77777777" w:rsidR="00593FD2" w:rsidRPr="004632BE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BEBAC3D" w14:textId="77777777" w:rsidR="00593FD2" w:rsidRPr="004632BE" w:rsidRDefault="00593FD2" w:rsidP="00593FD2">
            <w:pPr>
              <w:jc w:val="center"/>
              <w:rPr>
                <w:sz w:val="32"/>
                <w:szCs w:val="32"/>
              </w:rPr>
            </w:pPr>
          </w:p>
          <w:p w14:paraId="0B3B6207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验证戴维南和诺顿定律的电流电压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45"/>
              <w:gridCol w:w="2099"/>
              <w:gridCol w:w="2100"/>
              <w:gridCol w:w="2100"/>
            </w:tblGrid>
            <w:tr w:rsidR="00593FD2" w14:paraId="523A7265" w14:textId="77777777" w:rsidTr="00B04A34">
              <w:tc>
                <w:tcPr>
                  <w:tcW w:w="2342" w:type="dxa"/>
                </w:tcPr>
                <w:p w14:paraId="002C6410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2" w:type="dxa"/>
                </w:tcPr>
                <w:p w14:paraId="42077229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网络N</w:t>
                  </w:r>
                </w:p>
              </w:tc>
              <w:tc>
                <w:tcPr>
                  <w:tcW w:w="2343" w:type="dxa"/>
                </w:tcPr>
                <w:p w14:paraId="32B3592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等效戴维南</w:t>
                  </w:r>
                </w:p>
              </w:tc>
              <w:tc>
                <w:tcPr>
                  <w:tcW w:w="2343" w:type="dxa"/>
                </w:tcPr>
                <w:p w14:paraId="256FEF4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等效诺顿</w:t>
                  </w:r>
                </w:p>
              </w:tc>
            </w:tr>
            <w:tr w:rsidR="00593FD2" w14:paraId="2CCD667B" w14:textId="77777777" w:rsidTr="00B04A34">
              <w:tc>
                <w:tcPr>
                  <w:tcW w:w="2342" w:type="dxa"/>
                </w:tcPr>
                <w:p w14:paraId="2743681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342" w:type="dxa"/>
                </w:tcPr>
                <w:p w14:paraId="5FFD9E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FB125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69F3108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65C80211" w14:textId="77777777" w:rsidTr="00B04A34">
              <w:tc>
                <w:tcPr>
                  <w:tcW w:w="2342" w:type="dxa"/>
                </w:tcPr>
                <w:p w14:paraId="5EE13DF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V)</w:t>
                  </w:r>
                </w:p>
              </w:tc>
              <w:tc>
                <w:tcPr>
                  <w:tcW w:w="2342" w:type="dxa"/>
                </w:tcPr>
                <w:p w14:paraId="02124EC6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364BDF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343" w:type="dxa"/>
                </w:tcPr>
                <w:p w14:paraId="1AD7D9B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504360B" w14:textId="77777777" w:rsidR="00593FD2" w:rsidRDefault="00593FD2" w:rsidP="00593FD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求负载最大功率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2105"/>
              <w:gridCol w:w="2105"/>
              <w:gridCol w:w="2105"/>
              <w:gridCol w:w="2106"/>
            </w:tblGrid>
            <w:tr w:rsidR="00593FD2" w14:paraId="35D95F34" w14:textId="77777777" w:rsidTr="00B04A34">
              <w:tc>
                <w:tcPr>
                  <w:tcW w:w="2105" w:type="dxa"/>
                </w:tcPr>
                <w:p w14:paraId="4D9A251A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电阻(Ω</w:t>
                  </w:r>
                  <w:r>
                    <w:rPr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2D8E3FDF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105" w:type="dxa"/>
                </w:tcPr>
                <w:p w14:paraId="4535174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300</w:t>
                  </w:r>
                </w:p>
              </w:tc>
              <w:tc>
                <w:tcPr>
                  <w:tcW w:w="2106" w:type="dxa"/>
                </w:tcPr>
                <w:p w14:paraId="20CB647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600</w:t>
                  </w:r>
                </w:p>
              </w:tc>
            </w:tr>
            <w:tr w:rsidR="00593FD2" w14:paraId="559D4410" w14:textId="77777777" w:rsidTr="00B04A34">
              <w:tc>
                <w:tcPr>
                  <w:tcW w:w="2105" w:type="dxa"/>
                </w:tcPr>
                <w:p w14:paraId="6F26160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</w:t>
                  </w:r>
                  <w:r>
                    <w:rPr>
                      <w:sz w:val="32"/>
                      <w:szCs w:val="32"/>
                    </w:rPr>
                    <w:t>mA)</w:t>
                  </w:r>
                </w:p>
              </w:tc>
              <w:tc>
                <w:tcPr>
                  <w:tcW w:w="2105" w:type="dxa"/>
                </w:tcPr>
                <w:p w14:paraId="2328A12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8BA2FA6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49C2EA24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471E9CB5" w14:textId="77777777" w:rsidTr="00B04A34">
              <w:tc>
                <w:tcPr>
                  <w:tcW w:w="2105" w:type="dxa"/>
                </w:tcPr>
                <w:p w14:paraId="0D49039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</w:t>
                  </w:r>
                  <w:r>
                    <w:rPr>
                      <w:sz w:val="32"/>
                      <w:szCs w:val="32"/>
                    </w:rPr>
                    <w:t>mV)</w:t>
                  </w:r>
                </w:p>
              </w:tc>
              <w:tc>
                <w:tcPr>
                  <w:tcW w:w="2105" w:type="dxa"/>
                </w:tcPr>
                <w:p w14:paraId="451C63CB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D2D40B4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C18310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04BDB0E9" w14:textId="77777777" w:rsidTr="00B04A34">
              <w:tc>
                <w:tcPr>
                  <w:tcW w:w="2105" w:type="dxa"/>
                </w:tcPr>
                <w:p w14:paraId="7C6EB5A0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3E3AAE3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6C3A4DD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13C842F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42CF4D56" w14:textId="77777777" w:rsidTr="00B04A34">
              <w:tc>
                <w:tcPr>
                  <w:tcW w:w="2105" w:type="dxa"/>
                </w:tcPr>
                <w:p w14:paraId="7C38907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210A28E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1DD0D8E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01DD0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2D0168D8" w14:textId="77777777" w:rsidTr="00B04A34">
              <w:tc>
                <w:tcPr>
                  <w:tcW w:w="2105" w:type="dxa"/>
                </w:tcPr>
                <w:p w14:paraId="25D6B615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电阻(Ω)</w:t>
                  </w:r>
                </w:p>
              </w:tc>
              <w:tc>
                <w:tcPr>
                  <w:tcW w:w="2105" w:type="dxa"/>
                </w:tcPr>
                <w:p w14:paraId="3914154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900</w:t>
                  </w:r>
                </w:p>
              </w:tc>
              <w:tc>
                <w:tcPr>
                  <w:tcW w:w="2105" w:type="dxa"/>
                </w:tcPr>
                <w:p w14:paraId="5282045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200</w:t>
                  </w:r>
                </w:p>
              </w:tc>
              <w:tc>
                <w:tcPr>
                  <w:tcW w:w="2106" w:type="dxa"/>
                </w:tcPr>
                <w:p w14:paraId="60EE320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400</w:t>
                  </w:r>
                </w:p>
              </w:tc>
            </w:tr>
            <w:tr w:rsidR="00593FD2" w14:paraId="33B8B4EE" w14:textId="77777777" w:rsidTr="00B04A34">
              <w:tc>
                <w:tcPr>
                  <w:tcW w:w="2105" w:type="dxa"/>
                </w:tcPr>
                <w:p w14:paraId="2A1FF27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电流(m</w:t>
                  </w:r>
                  <w:r>
                    <w:rPr>
                      <w:sz w:val="32"/>
                      <w:szCs w:val="32"/>
                    </w:rPr>
                    <w:t>A）</w:t>
                  </w:r>
                </w:p>
              </w:tc>
              <w:tc>
                <w:tcPr>
                  <w:tcW w:w="2105" w:type="dxa"/>
                </w:tcPr>
                <w:p w14:paraId="26A4E04C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1E3D982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3C01FFA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2BBE7F2C" w14:textId="77777777" w:rsidTr="00B04A34">
              <w:tc>
                <w:tcPr>
                  <w:tcW w:w="2105" w:type="dxa"/>
                </w:tcPr>
                <w:p w14:paraId="5001E873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电压(m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2105" w:type="dxa"/>
                </w:tcPr>
                <w:p w14:paraId="743F6362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3ED49E1D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DC28D95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593FD2" w14:paraId="0B17821F" w14:textId="77777777" w:rsidTr="00B04A34">
              <w:tc>
                <w:tcPr>
                  <w:tcW w:w="2105" w:type="dxa"/>
                </w:tcPr>
                <w:p w14:paraId="46218025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功率(μ</w:t>
                  </w:r>
                  <w:r>
                    <w:rPr>
                      <w:sz w:val="32"/>
                      <w:szCs w:val="32"/>
                    </w:rPr>
                    <w:t>W)</w:t>
                  </w:r>
                </w:p>
              </w:tc>
              <w:tc>
                <w:tcPr>
                  <w:tcW w:w="2105" w:type="dxa"/>
                </w:tcPr>
                <w:p w14:paraId="0E3DD806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5" w:type="dxa"/>
                </w:tcPr>
                <w:p w14:paraId="759503B7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106" w:type="dxa"/>
                </w:tcPr>
                <w:p w14:paraId="70BC83C1" w14:textId="77777777" w:rsidR="00593FD2" w:rsidRDefault="00593FD2" w:rsidP="00593FD2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EA649E2" w14:textId="77777777" w:rsidR="006A4A6E" w:rsidRPr="00147767" w:rsidRDefault="006A4A6E" w:rsidP="00B04A34">
            <w:pPr>
              <w:rPr>
                <w:sz w:val="32"/>
                <w:szCs w:val="32"/>
              </w:rPr>
            </w:pPr>
          </w:p>
        </w:tc>
      </w:tr>
      <w:tr w:rsidR="006A4A6E" w14:paraId="39B80A71" w14:textId="77777777" w:rsidTr="00B04A34">
        <w:trPr>
          <w:trHeight w:val="1320"/>
        </w:trPr>
        <w:tc>
          <w:tcPr>
            <w:tcW w:w="8670" w:type="dxa"/>
          </w:tcPr>
          <w:p w14:paraId="65911DAE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实验结论</w:t>
            </w:r>
          </w:p>
          <w:p w14:paraId="69D31129" w14:textId="6E18859C" w:rsidR="00055C7E" w:rsidRPr="00055C7E" w:rsidRDefault="000F6184" w:rsidP="00B04A3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在误差范围内，通过等效戴维南电路和诺顿电路验证任何一个</w:t>
            </w:r>
            <w:r w:rsidR="00055C7E">
              <w:rPr>
                <w:rFonts w:hint="eastAsia"/>
                <w:sz w:val="32"/>
                <w:szCs w:val="32"/>
              </w:rPr>
              <w:t>线性单口网络N都可以转化为一个电源+内阻的线性单口网络N</w:t>
            </w:r>
            <w:r w:rsidR="00055C7E">
              <w:rPr>
                <w:sz w:val="32"/>
                <w:szCs w:val="32"/>
              </w:rPr>
              <w:t>’</w:t>
            </w:r>
            <w:r w:rsidR="00055C7E">
              <w:rPr>
                <w:rFonts w:hint="eastAsia"/>
                <w:sz w:val="32"/>
                <w:szCs w:val="32"/>
              </w:rPr>
              <w:t>。</w:t>
            </w:r>
          </w:p>
          <w:p w14:paraId="335FF0FE" w14:textId="17B86D8A" w:rsidR="00593FD2" w:rsidRPr="00055C7E" w:rsidRDefault="00055C7E" w:rsidP="00B04A3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而在R</w:t>
            </w:r>
            <w:r>
              <w:rPr>
                <w:rFonts w:hint="eastAsia"/>
                <w:sz w:val="32"/>
                <w:szCs w:val="32"/>
                <w:vertAlign w:val="subscript"/>
              </w:rPr>
              <w:t>外</w:t>
            </w:r>
            <w:r>
              <w:rPr>
                <w:rFonts w:hint="eastAsia"/>
                <w:sz w:val="32"/>
                <w:szCs w:val="32"/>
              </w:rPr>
              <w:t>≈R</w:t>
            </w:r>
            <w:r>
              <w:rPr>
                <w:rFonts w:hint="eastAsia"/>
                <w:sz w:val="32"/>
                <w:szCs w:val="32"/>
                <w:vertAlign w:val="subscript"/>
              </w:rPr>
              <w:t>内</w:t>
            </w:r>
            <w:r>
              <w:rPr>
                <w:rFonts w:hint="eastAsia"/>
                <w:sz w:val="32"/>
                <w:szCs w:val="32"/>
              </w:rPr>
              <w:t>时，所求得线性单口网络N输出功率近似最大。</w:t>
            </w:r>
          </w:p>
          <w:p w14:paraId="43E4C074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</w:p>
        </w:tc>
      </w:tr>
      <w:tr w:rsidR="006A4A6E" w14:paraId="4A0D61D5" w14:textId="77777777" w:rsidTr="00B04A34">
        <w:trPr>
          <w:trHeight w:val="1451"/>
        </w:trPr>
        <w:tc>
          <w:tcPr>
            <w:tcW w:w="8670" w:type="dxa"/>
          </w:tcPr>
          <w:p w14:paraId="647564E5" w14:textId="77777777" w:rsidR="006A4A6E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06AC88DA" w14:textId="7A969962" w:rsidR="006A4A6E" w:rsidRPr="00055C7E" w:rsidRDefault="00055C7E" w:rsidP="00B04A34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使用开路电压+短路电流法和直接测量法所测得的等效电阻均近似符合仿真结果，但使用半压法所测得的等效电阻相差较大，大约差了10Ω。而且重复做实验之后并未能消除误差，可以将其判断为系统误差。产生该误差的原因初步猜想为：电压表分流或者电路通电时间太久，电阻发热从而导致测量结</w:t>
            </w:r>
            <w:r>
              <w:rPr>
                <w:rFonts w:hint="eastAsia"/>
                <w:sz w:val="32"/>
                <w:szCs w:val="32"/>
              </w:rPr>
              <w:lastRenderedPageBreak/>
              <w:t>果有误差。</w:t>
            </w:r>
          </w:p>
          <w:p w14:paraId="240AB6A3" w14:textId="77777777" w:rsidR="006A4A6E" w:rsidRPr="002F4F29" w:rsidRDefault="006A4A6E" w:rsidP="00B04A34">
            <w:pPr>
              <w:rPr>
                <w:b/>
                <w:sz w:val="32"/>
                <w:szCs w:val="32"/>
              </w:rPr>
            </w:pPr>
          </w:p>
        </w:tc>
      </w:tr>
      <w:tr w:rsidR="006A4A6E" w14:paraId="32DC61C5" w14:textId="77777777" w:rsidTr="00B04A34">
        <w:trPr>
          <w:trHeight w:val="611"/>
        </w:trPr>
        <w:tc>
          <w:tcPr>
            <w:tcW w:w="8670" w:type="dxa"/>
          </w:tcPr>
          <w:p w14:paraId="7E6F0151" w14:textId="04F62A1D" w:rsidR="006A4A6E" w:rsidRPr="002F4F29" w:rsidRDefault="006A4A6E" w:rsidP="00B04A34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实验总结和反思</w:t>
            </w:r>
          </w:p>
          <w:p w14:paraId="03927192" w14:textId="6ED99CB6" w:rsidR="006A4A6E" w:rsidRDefault="00822EA4" w:rsidP="00B04A3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次实验属于电路实验中比较简单和基础的实验，与高中的半偏法测电阻有一点关系。其实好像也没啥好讲的……就是在做这个实验的时候……一开始线好像又接错了……就很烦。在测量线性单口网络N的戴维南电阻的时候，如果内部无源或者内部源可关的时候，首选直接测量法（因为欧姆表的误差相对较小）。如果内部源不可关的时候，一定不可以使用欧姆表测电阻！这是铁律！用开短法的缺点就是，电压测量差一点，电流测量差一点，结果又会差一点。</w:t>
            </w:r>
          </w:p>
          <w:p w14:paraId="2D5DE9C7" w14:textId="4163A7A3" w:rsidR="00822EA4" w:rsidRDefault="00822EA4" w:rsidP="00B04A34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>
              <w:rPr>
                <w:rFonts w:hint="eastAsia"/>
                <w:sz w:val="32"/>
                <w:szCs w:val="32"/>
              </w:rPr>
              <w:t>mmmmm……我其实还是不了解为什么半压法偏差这么大……或许下节课可以重新做一下看一下误差是不是还是这么大。</w:t>
            </w:r>
            <w:bookmarkStart w:id="0" w:name="_GoBack"/>
            <w:bookmarkEnd w:id="0"/>
          </w:p>
          <w:p w14:paraId="241BAC4E" w14:textId="77777777" w:rsidR="006A4A6E" w:rsidRDefault="006A4A6E" w:rsidP="00B04A34">
            <w:pPr>
              <w:rPr>
                <w:sz w:val="32"/>
                <w:szCs w:val="32"/>
              </w:rPr>
            </w:pPr>
          </w:p>
          <w:p w14:paraId="54AE0400" w14:textId="77777777" w:rsidR="006A4A6E" w:rsidRDefault="006A4A6E" w:rsidP="00B04A34">
            <w:pPr>
              <w:rPr>
                <w:sz w:val="32"/>
                <w:szCs w:val="32"/>
              </w:rPr>
            </w:pPr>
          </w:p>
        </w:tc>
      </w:tr>
    </w:tbl>
    <w:p w14:paraId="4B9FA060" w14:textId="77777777" w:rsidR="006A4A6E" w:rsidRPr="007F708F" w:rsidRDefault="006A4A6E" w:rsidP="006A4A6E">
      <w:pPr>
        <w:jc w:val="center"/>
      </w:pPr>
    </w:p>
    <w:p w14:paraId="27C34B61" w14:textId="77777777" w:rsidR="008B008A" w:rsidRPr="007F708F" w:rsidRDefault="008B008A" w:rsidP="006A4A6E"/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BB660" w14:textId="77777777" w:rsidR="000B5183" w:rsidRDefault="000B5183" w:rsidP="002A51BD">
      <w:r>
        <w:separator/>
      </w:r>
    </w:p>
  </w:endnote>
  <w:endnote w:type="continuationSeparator" w:id="0">
    <w:p w14:paraId="117CF42E" w14:textId="77777777" w:rsidR="000B5183" w:rsidRDefault="000B5183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2DF89" w14:textId="77777777" w:rsidR="000B5183" w:rsidRDefault="000B5183" w:rsidP="002A51BD">
      <w:r>
        <w:separator/>
      </w:r>
    </w:p>
  </w:footnote>
  <w:footnote w:type="continuationSeparator" w:id="0">
    <w:p w14:paraId="26EE9B27" w14:textId="77777777" w:rsidR="000B5183" w:rsidRDefault="000B5183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7AF7"/>
    <w:multiLevelType w:val="hybridMultilevel"/>
    <w:tmpl w:val="83FCCF92"/>
    <w:lvl w:ilvl="0" w:tplc="9EFA7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A4B5E"/>
    <w:multiLevelType w:val="hybridMultilevel"/>
    <w:tmpl w:val="7C4041F8"/>
    <w:lvl w:ilvl="0" w:tplc="170A2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7019B1"/>
    <w:multiLevelType w:val="hybridMultilevel"/>
    <w:tmpl w:val="81B6C6F4"/>
    <w:lvl w:ilvl="0" w:tplc="6440751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37F41"/>
    <w:rsid w:val="00055C7E"/>
    <w:rsid w:val="000B5183"/>
    <w:rsid w:val="000F6184"/>
    <w:rsid w:val="001342A2"/>
    <w:rsid w:val="00165261"/>
    <w:rsid w:val="00286D64"/>
    <w:rsid w:val="002A51BD"/>
    <w:rsid w:val="002F4F29"/>
    <w:rsid w:val="003216BD"/>
    <w:rsid w:val="0038093C"/>
    <w:rsid w:val="003C3D8B"/>
    <w:rsid w:val="00411371"/>
    <w:rsid w:val="004632BE"/>
    <w:rsid w:val="004717EF"/>
    <w:rsid w:val="00491885"/>
    <w:rsid w:val="004A4399"/>
    <w:rsid w:val="004F7CA9"/>
    <w:rsid w:val="00593FD2"/>
    <w:rsid w:val="005D60E5"/>
    <w:rsid w:val="00631422"/>
    <w:rsid w:val="00633451"/>
    <w:rsid w:val="006A4A6E"/>
    <w:rsid w:val="007F2A76"/>
    <w:rsid w:val="007F708F"/>
    <w:rsid w:val="007F71E8"/>
    <w:rsid w:val="00810EEC"/>
    <w:rsid w:val="00822EA4"/>
    <w:rsid w:val="0084753D"/>
    <w:rsid w:val="008B008A"/>
    <w:rsid w:val="008B48E4"/>
    <w:rsid w:val="008E2073"/>
    <w:rsid w:val="00970EFA"/>
    <w:rsid w:val="009A7D51"/>
    <w:rsid w:val="009F0E23"/>
    <w:rsid w:val="00A02A4A"/>
    <w:rsid w:val="00A72B57"/>
    <w:rsid w:val="00A7525C"/>
    <w:rsid w:val="00C25580"/>
    <w:rsid w:val="00CA3C17"/>
    <w:rsid w:val="00CB316E"/>
    <w:rsid w:val="00CC56FA"/>
    <w:rsid w:val="00D63EAB"/>
    <w:rsid w:val="00EB377A"/>
    <w:rsid w:val="00EB49D5"/>
    <w:rsid w:val="00ED73FC"/>
    <w:rsid w:val="00F15A6D"/>
    <w:rsid w:val="00F3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70EFA"/>
    <w:pPr>
      <w:ind w:firstLineChars="200" w:firstLine="420"/>
    </w:pPr>
  </w:style>
  <w:style w:type="table" w:styleId="ab">
    <w:name w:val="Light List"/>
    <w:basedOn w:val="a1"/>
    <w:uiPriority w:val="61"/>
    <w:rsid w:val="004632BE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5A5A3-AB7B-4A7A-BD4B-C7C690FF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18</cp:revision>
  <dcterms:created xsi:type="dcterms:W3CDTF">2018-05-28T15:04:00Z</dcterms:created>
  <dcterms:modified xsi:type="dcterms:W3CDTF">2018-06-07T01:23:00Z</dcterms:modified>
</cp:coreProperties>
</file>