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Two outdoor markets · 6-ft table (mine) · canopy to borrow · $30 each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Federal estimated tax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due to Linda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first — then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Finish Linda's shadow box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due Fri Sep 18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Pay the federal estimated tax — Sep 15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Link the sales tax permit to Webfile, before Oct 20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— cut all fourteen in one sitting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26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and hair whimsys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3 Night Court Stripe · 3 Hewn City Stripe · 2 Nesta's Cats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then the booth itself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 + QR sign — scan each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Two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the market: liability insurance? · check the tax rate if it's outside San Antonio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~20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~40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daytime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4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3–4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1–2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  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four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night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$60 for both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~27–29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