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48B" w:rsidRDefault="00A9348B" w:rsidP="00A9348B">
      <w:pPr>
        <w:pStyle w:val="2"/>
        <w:tabs>
          <w:tab w:val="center" w:pos="4153"/>
        </w:tabs>
        <w:ind w:firstLineChars="0" w:firstLine="0"/>
      </w:pPr>
      <w:r>
        <w:rPr>
          <w:rFonts w:hint="eastAsia"/>
        </w:rPr>
        <w:t>第三</w:t>
      </w:r>
      <w:r>
        <w:t>章</w:t>
      </w:r>
      <w:r>
        <w:rPr>
          <w:rFonts w:hint="eastAsia"/>
        </w:rPr>
        <w:t xml:space="preserve"> </w:t>
      </w:r>
      <w:r>
        <w:rPr>
          <w:rFonts w:hint="eastAsia"/>
        </w:rPr>
        <w:t>线性回归</w:t>
      </w:r>
      <w:r>
        <w:rPr>
          <w:rFonts w:hint="eastAsia"/>
        </w:rPr>
        <w:t xml:space="preserve">   </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3.1</w:t>
      </w:r>
      <w:r>
        <w:rPr>
          <w:rFonts w:ascii="Calibri" w:eastAsia="宋体" w:hAnsi="Calibri" w:cs="Times New Roman"/>
        </w:rPr>
        <w:t xml:space="preserve"> </w:t>
      </w:r>
      <w:r w:rsidRPr="00A9348B">
        <w:rPr>
          <w:rFonts w:ascii="Calibri" w:eastAsia="宋体" w:hAnsi="Calibri" w:cs="Times New Roman" w:hint="eastAsia"/>
        </w:rPr>
        <w:t>试分析在什么情况下，式</w:t>
      </w:r>
      <m:oMath>
        <m:r>
          <m:rPr>
            <m:sty m:val="p"/>
          </m:rPr>
          <w:rPr>
            <w:rFonts w:ascii="Cambria Math" w:eastAsia="宋体" w:hAnsi="Cambria Math" w:cs="Times New Roman"/>
          </w:rPr>
          <m:t>f</m:t>
        </m:r>
        <m:d>
          <m:dPr>
            <m:ctrlPr>
              <w:rPr>
                <w:rFonts w:ascii="Cambria Math" w:eastAsia="宋体" w:hAnsi="Cambria Math" w:cs="Times New Roman"/>
              </w:rPr>
            </m:ctrlPr>
          </m:dPr>
          <m:e>
            <m:r>
              <m:rPr>
                <m:sty m:val="p"/>
              </m:rPr>
              <w:rPr>
                <w:rFonts w:ascii="Cambria Math" w:eastAsia="宋体" w:hAnsi="Cambria Math" w:cs="Times New Roman"/>
              </w:rPr>
              <m:t>x</m:t>
            </m:r>
          </m:e>
        </m:d>
        <m:r>
          <m:rPr>
            <m:sty m:val="p"/>
          </m:rPr>
          <w:rPr>
            <w:rFonts w:ascii="Cambria Math" w:eastAsia="宋体" w:hAnsi="Cambria Math" w:cs="Times New Roman"/>
          </w:rPr>
          <m:t>=</m:t>
        </m:r>
        <m:sSup>
          <m:sSupPr>
            <m:ctrlPr>
              <w:rPr>
                <w:rFonts w:ascii="Cambria Math" w:eastAsia="宋体" w:hAnsi="Cambria Math" w:cs="Times New Roman"/>
              </w:rPr>
            </m:ctrlPr>
          </m:sSupPr>
          <m:e>
            <m:r>
              <m:rPr>
                <m:sty m:val="p"/>
              </m:rPr>
              <w:rPr>
                <w:rFonts w:ascii="Cambria Math" w:eastAsia="宋体" w:hAnsi="Cambria Math" w:cs="Times New Roman"/>
              </w:rPr>
              <m:t>w</m:t>
            </m:r>
          </m:e>
          <m:sup>
            <m:r>
              <m:rPr>
                <m:sty m:val="p"/>
              </m:rPr>
              <w:rPr>
                <w:rFonts w:ascii="Cambria Math" w:eastAsia="宋体" w:hAnsi="Cambria Math" w:cs="Times New Roman"/>
              </w:rPr>
              <m:t>T</m:t>
            </m:r>
          </m:sup>
        </m:sSup>
        <m:r>
          <m:rPr>
            <m:sty m:val="p"/>
          </m:rPr>
          <w:rPr>
            <w:rFonts w:ascii="Cambria Math" w:eastAsia="宋体" w:hAnsi="Cambria Math" w:cs="Times New Roman"/>
          </w:rPr>
          <m:t>x+b</m:t>
        </m:r>
      </m:oMath>
      <w:r w:rsidRPr="00A9348B">
        <w:rPr>
          <w:rFonts w:ascii="Calibri" w:eastAsia="宋体" w:hAnsi="Calibri" w:cs="Times New Roman" w:hint="eastAsia"/>
        </w:rPr>
        <w:t>不必考虑偏置项</w:t>
      </w:r>
      <w:r w:rsidRPr="00A9348B">
        <w:rPr>
          <w:rFonts w:ascii="Calibri" w:eastAsia="宋体" w:hAnsi="Calibri" w:cs="Times New Roman" w:hint="eastAsia"/>
        </w:rPr>
        <w:t>b</w:t>
      </w:r>
      <w:r w:rsidRPr="00A9348B">
        <w:rPr>
          <w:rFonts w:ascii="Calibri" w:eastAsia="宋体" w:hAnsi="Calibri" w:cs="Times New Roman" w:hint="eastAsia"/>
        </w:rPr>
        <w:t>。</w:t>
      </w:r>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00A9348B"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：在线性回归中，所有参数的确定都是为了让残差项的均值为</w:t>
      </w:r>
      <w:r w:rsidR="00A9348B" w:rsidRPr="00A9348B">
        <w:rPr>
          <w:rFonts w:ascii="Calibri" w:eastAsia="宋体" w:hAnsi="Calibri" w:cs="Times New Roman" w:hint="eastAsia"/>
        </w:rPr>
        <w:t>0</w:t>
      </w:r>
      <w:r w:rsidR="00A9348B" w:rsidRPr="00A9348B">
        <w:rPr>
          <w:rFonts w:ascii="Calibri" w:eastAsia="宋体" w:hAnsi="Calibri" w:cs="Times New Roman" w:hint="eastAsia"/>
        </w:rPr>
        <w:t>且残差项的平方和最小。在所有其他参数项确定后，偏置项</w:t>
      </w:r>
      <w:r w:rsidR="00A9348B" w:rsidRPr="00A9348B">
        <w:rPr>
          <w:rFonts w:ascii="Calibri" w:eastAsia="宋体" w:hAnsi="Calibri" w:cs="Times New Roman" w:hint="eastAsia"/>
        </w:rPr>
        <w:t>b</w:t>
      </w:r>
      <w:r w:rsidR="00A9348B" w:rsidRPr="00A9348B">
        <w:rPr>
          <w:rFonts w:ascii="Calibri" w:eastAsia="宋体" w:hAnsi="Calibri" w:cs="Times New Roman" w:hint="eastAsia"/>
        </w:rPr>
        <w:t>（或者说是常数项）的变化体现出来的就是拟合曲线的上下整体浮动，可以看做是其他各个解释变量留下的</w:t>
      </w:r>
      <w:r w:rsidR="00A9348B" w:rsidRPr="00A9348B">
        <w:rPr>
          <w:rFonts w:ascii="Calibri" w:eastAsia="宋体" w:hAnsi="Calibri" w:cs="Times New Roman" w:hint="eastAsia"/>
        </w:rPr>
        <w:t>bias</w:t>
      </w:r>
      <w:r w:rsidR="00A9348B" w:rsidRPr="00A9348B">
        <w:rPr>
          <w:rFonts w:ascii="Calibri" w:eastAsia="宋体" w:hAnsi="Calibri" w:cs="Times New Roman" w:hint="eastAsia"/>
        </w:rPr>
        <w:t>的线性修正。因此在线性拟合过程中是需要考虑偏置项的。</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但若需要做的是比较不同自变量对因变量的影响，那么不需要考虑常数项，这样得到的回归系数是标准化的回归系数。</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hint="eastAsia"/>
        </w:rPr>
      </w:pPr>
      <w:r w:rsidRPr="00A9348B">
        <w:rPr>
          <w:rFonts w:ascii="Calibri" w:eastAsia="宋体" w:hAnsi="Calibri" w:cs="Times New Roman" w:hint="eastAsia"/>
        </w:rPr>
        <w:t>3.2</w:t>
      </w:r>
      <w:r>
        <w:rPr>
          <w:rFonts w:ascii="Calibri" w:eastAsia="宋体" w:hAnsi="Calibri" w:cs="Times New Roman"/>
        </w:rPr>
        <w:t xml:space="preserve"> </w:t>
      </w:r>
      <w:r w:rsidRPr="00A9348B">
        <w:rPr>
          <w:rFonts w:ascii="Calibri" w:eastAsia="宋体" w:hAnsi="Calibri" w:cs="Times New Roman" w:hint="eastAsia"/>
        </w:rPr>
        <w:t>试证明，对于参数</w:t>
      </w:r>
      <w:r w:rsidRPr="00A9348B">
        <w:rPr>
          <w:rFonts w:ascii="Calibri" w:eastAsia="宋体" w:hAnsi="Calibri" w:cs="Times New Roman" w:hint="eastAsia"/>
        </w:rPr>
        <w:t>w</w:t>
      </w:r>
      <w:r w:rsidRPr="00A9348B">
        <w:rPr>
          <w:rFonts w:ascii="Calibri" w:eastAsia="宋体" w:hAnsi="Calibri" w:cs="Times New Roman" w:hint="eastAsia"/>
        </w:rPr>
        <w:t>，对率回归（</w:t>
      </w:r>
      <w:r w:rsidRPr="00A9348B">
        <w:rPr>
          <w:rFonts w:ascii="Calibri" w:eastAsia="宋体" w:hAnsi="Calibri" w:cs="Times New Roman" w:hint="eastAsia"/>
        </w:rPr>
        <w:t>logistics</w:t>
      </w:r>
      <w:r w:rsidRPr="00A9348B">
        <w:rPr>
          <w:rFonts w:ascii="Calibri" w:eastAsia="宋体" w:hAnsi="Calibri" w:cs="Times New Roman" w:hint="eastAsia"/>
        </w:rPr>
        <w:t>回归）的目标函数</w:t>
      </w:r>
      <m:oMath>
        <m:r>
          <m:rPr>
            <m:sty m:val="p"/>
          </m:rPr>
          <w:rPr>
            <w:rFonts w:ascii="Cambria Math" w:eastAsia="宋体" w:hAnsi="Cambria Math" w:cs="Times New Roman"/>
          </w:rPr>
          <m:t>y=</m:t>
        </m:r>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1+</m:t>
            </m:r>
            <m:sSup>
              <m:sSupPr>
                <m:ctrlPr>
                  <w:rPr>
                    <w:rFonts w:ascii="Cambria Math" w:eastAsia="宋体" w:hAnsi="Cambria Math" w:cs="Times New Roman"/>
                  </w:rPr>
                </m:ctrlPr>
              </m:sSupPr>
              <m:e>
                <m:r>
                  <m:rPr>
                    <m:sty m:val="p"/>
                  </m:rPr>
                  <w:rPr>
                    <w:rFonts w:ascii="Cambria Math" w:eastAsia="宋体" w:hAnsi="Cambria Math" w:cs="Times New Roman"/>
                  </w:rPr>
                  <m:t>e</m:t>
                </m:r>
              </m:e>
              <m:sup>
                <m:r>
                  <m:rPr>
                    <m:sty m:val="p"/>
                  </m:rPr>
                  <w:rPr>
                    <w:rFonts w:ascii="Cambria Math" w:eastAsia="宋体" w:hAnsi="Cambria Math" w:cs="Times New Roman"/>
                  </w:rPr>
                  <m:t>-(</m:t>
                </m:r>
                <m:sSup>
                  <m:sSupPr>
                    <m:ctrlPr>
                      <w:rPr>
                        <w:rFonts w:ascii="Cambria Math" w:eastAsia="宋体" w:hAnsi="Cambria Math" w:cs="Times New Roman"/>
                      </w:rPr>
                    </m:ctrlPr>
                  </m:sSupPr>
                  <m:e>
                    <m:r>
                      <m:rPr>
                        <m:sty m:val="p"/>
                      </m:rPr>
                      <w:rPr>
                        <w:rFonts w:ascii="Cambria Math" w:eastAsia="宋体" w:hAnsi="Cambria Math" w:cs="Times New Roman"/>
                      </w:rPr>
                      <m:t>w</m:t>
                    </m:r>
                  </m:e>
                  <m:sup>
                    <m:r>
                      <m:rPr>
                        <m:sty m:val="p"/>
                      </m:rPr>
                      <w:rPr>
                        <w:rFonts w:ascii="Cambria Math" w:eastAsia="宋体" w:hAnsi="Cambria Math" w:cs="Times New Roman"/>
                      </w:rPr>
                      <m:t>T</m:t>
                    </m:r>
                  </m:sup>
                </m:sSup>
                <m:r>
                  <m:rPr>
                    <m:sty m:val="p"/>
                  </m:rPr>
                  <w:rPr>
                    <w:rFonts w:ascii="Cambria Math" w:eastAsia="宋体" w:hAnsi="Cambria Math" w:cs="Times New Roman"/>
                  </w:rPr>
                  <m:t>x+b)</m:t>
                </m:r>
              </m:sup>
            </m:sSup>
          </m:den>
        </m:f>
      </m:oMath>
      <w:r w:rsidRPr="00A9348B">
        <w:rPr>
          <w:rFonts w:ascii="Calibri" w:eastAsia="宋体" w:hAnsi="Calibri" w:cs="Times New Roman" w:hint="eastAsia"/>
        </w:rPr>
        <w:t>是非凸的，但其对数似然函数</w:t>
      </w:r>
      <m:oMath>
        <m:r>
          <m:rPr>
            <m:sty m:val="p"/>
          </m:rPr>
          <w:rPr>
            <w:rFonts w:ascii="Cambria Math" w:eastAsia="宋体" w:hAnsi="Cambria Math" w:cs="Times New Roman"/>
          </w:rPr>
          <m:t>l</m:t>
        </m:r>
        <m:d>
          <m:dPr>
            <m:ctrlPr>
              <w:rPr>
                <w:rFonts w:ascii="Cambria Math" w:eastAsia="宋体" w:hAnsi="Cambria Math" w:cs="Times New Roman"/>
              </w:rPr>
            </m:ctrlPr>
          </m:dPr>
          <m:e>
            <m:r>
              <m:rPr>
                <m:sty m:val="p"/>
              </m:rPr>
              <w:rPr>
                <w:rFonts w:ascii="Cambria Math" w:eastAsia="宋体" w:hAnsi="Cambria Math" w:cs="Times New Roman"/>
              </w:rPr>
              <m:t>β</m:t>
            </m:r>
          </m:e>
        </m:d>
        <m:r>
          <m:rPr>
            <m:sty m:val="p"/>
          </m:rPr>
          <w:rPr>
            <w:rFonts w:ascii="Cambria Math" w:eastAsia="宋体" w:hAnsi="Cambria Math" w:cs="Times New Roman"/>
          </w:rPr>
          <m:t>=</m:t>
        </m:r>
        <m:nary>
          <m:naryPr>
            <m:chr m:val="∑"/>
            <m:limLoc m:val="subSup"/>
            <m:ctrlPr>
              <w:rPr>
                <w:rFonts w:ascii="Cambria Math" w:eastAsia="宋体" w:hAnsi="Cambria Math" w:cs="Times New Roman"/>
              </w:rPr>
            </m:ctrlPr>
          </m:naryPr>
          <m:sub>
            <m:r>
              <m:rPr>
                <m:sty m:val="p"/>
              </m:rPr>
              <w:rPr>
                <w:rFonts w:ascii="Cambria Math" w:eastAsia="宋体" w:hAnsi="Cambria Math" w:cs="Times New Roman"/>
              </w:rPr>
              <m:t>i=1</m:t>
            </m:r>
          </m:sub>
          <m:sup>
            <m:r>
              <m:rPr>
                <m:sty m:val="p"/>
              </m:rPr>
              <w:rPr>
                <w:rFonts w:ascii="Cambria Math" w:eastAsia="宋体" w:hAnsi="Cambria Math" w:cs="Times New Roman"/>
              </w:rPr>
              <m:t>m</m:t>
            </m:r>
          </m:sup>
          <m:e>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y</m:t>
                </m:r>
              </m:e>
              <m:sub>
                <m:r>
                  <m:rPr>
                    <m:sty m:val="p"/>
                  </m:rPr>
                  <w:rPr>
                    <w:rFonts w:ascii="Cambria Math" w:eastAsia="宋体" w:hAnsi="Cambria Math" w:cs="Times New Roman"/>
                  </w:rPr>
                  <m:t>i</m:t>
                </m:r>
              </m:sub>
            </m:sSub>
            <m:sSup>
              <m:sSupPr>
                <m:ctrlPr>
                  <w:rPr>
                    <w:rFonts w:ascii="Cambria Math" w:eastAsia="宋体" w:hAnsi="Cambria Math" w:cs="Times New Roman"/>
                  </w:rPr>
                </m:ctrlPr>
              </m:sSupPr>
              <m:e>
                <m:r>
                  <m:rPr>
                    <m:sty m:val="p"/>
                  </m:rPr>
                  <w:rPr>
                    <w:rFonts w:ascii="Cambria Math" w:eastAsia="宋体" w:hAnsi="Cambria Math" w:cs="Times New Roman"/>
                  </w:rPr>
                  <m:t>β</m:t>
                </m:r>
              </m:e>
              <m:sup>
                <m:r>
                  <m:rPr>
                    <m:sty m:val="p"/>
                  </m:rPr>
                  <w:rPr>
                    <w:rFonts w:ascii="Cambria Math" w:eastAsia="宋体" w:hAnsi="Cambria Math" w:cs="Times New Roman"/>
                  </w:rPr>
                  <m:t>T</m:t>
                </m:r>
              </m:sup>
            </m:sSup>
            <m:sSub>
              <m:sSubPr>
                <m:ctrlPr>
                  <w:rPr>
                    <w:rFonts w:ascii="Cambria Math" w:eastAsia="宋体" w:hAnsi="Cambria Math" w:cs="Times New Roman"/>
                  </w:rPr>
                </m:ctrlPr>
              </m:sSubPr>
              <m:e>
                <m:acc>
                  <m:accPr>
                    <m:ctrlPr>
                      <w:rPr>
                        <w:rFonts w:ascii="Cambria Math" w:eastAsia="宋体" w:hAnsi="Cambria Math" w:cs="Times New Roman"/>
                      </w:rPr>
                    </m:ctrlPr>
                  </m:accPr>
                  <m:e>
                    <m:r>
                      <m:rPr>
                        <m:sty m:val="p"/>
                      </m:rPr>
                      <w:rPr>
                        <w:rFonts w:ascii="Cambria Math" w:eastAsia="宋体" w:hAnsi="Cambria Math" w:cs="Times New Roman"/>
                      </w:rPr>
                      <m:t>x</m:t>
                    </m:r>
                  </m:e>
                </m:acc>
              </m:e>
              <m:sub>
                <m:r>
                  <m:rPr>
                    <m:sty m:val="p"/>
                  </m:rPr>
                  <w:rPr>
                    <w:rFonts w:ascii="Cambria Math" w:eastAsia="宋体" w:hAnsi="Cambria Math" w:cs="Times New Roman"/>
                  </w:rPr>
                  <m:t>i</m:t>
                </m:r>
              </m:sub>
            </m:sSub>
            <m:r>
              <m:rPr>
                <m:sty m:val="p"/>
              </m:rPr>
              <w:rPr>
                <w:rFonts w:ascii="Cambria Math" w:eastAsia="宋体" w:hAnsi="Cambria Math" w:cs="Times New Roman"/>
              </w:rPr>
              <m:t>+ln⁡(1+</m:t>
            </m:r>
            <m:sSup>
              <m:sSupPr>
                <m:ctrlPr>
                  <w:rPr>
                    <w:rFonts w:ascii="Cambria Math" w:eastAsia="宋体" w:hAnsi="Cambria Math" w:cs="Times New Roman"/>
                  </w:rPr>
                </m:ctrlPr>
              </m:sSupPr>
              <m:e>
                <m:r>
                  <m:rPr>
                    <m:sty m:val="p"/>
                  </m:rPr>
                  <w:rPr>
                    <w:rFonts w:ascii="Cambria Math" w:eastAsia="宋体" w:hAnsi="Cambria Math" w:cs="Times New Roman"/>
                  </w:rPr>
                  <m:t>e</m:t>
                </m:r>
              </m:e>
              <m:sup>
                <m:sSup>
                  <m:sSupPr>
                    <m:ctrlPr>
                      <w:rPr>
                        <w:rFonts w:ascii="Cambria Math" w:eastAsia="宋体" w:hAnsi="Cambria Math" w:cs="Times New Roman"/>
                      </w:rPr>
                    </m:ctrlPr>
                  </m:sSupPr>
                  <m:e>
                    <m:r>
                      <m:rPr>
                        <m:sty m:val="p"/>
                      </m:rPr>
                      <w:rPr>
                        <w:rFonts w:ascii="Cambria Math" w:eastAsia="宋体" w:hAnsi="Cambria Math" w:cs="Times New Roman"/>
                      </w:rPr>
                      <m:t>β</m:t>
                    </m:r>
                  </m:e>
                  <m:sup>
                    <m:r>
                      <m:rPr>
                        <m:sty m:val="p"/>
                      </m:rPr>
                      <w:rPr>
                        <w:rFonts w:ascii="Cambria Math" w:eastAsia="宋体" w:hAnsi="Cambria Math" w:cs="Times New Roman"/>
                      </w:rPr>
                      <m:t>T</m:t>
                    </m:r>
                  </m:sup>
                </m:sSup>
                <m:sSub>
                  <m:sSubPr>
                    <m:ctrlPr>
                      <w:rPr>
                        <w:rFonts w:ascii="Cambria Math" w:eastAsia="宋体" w:hAnsi="Cambria Math" w:cs="Times New Roman"/>
                      </w:rPr>
                    </m:ctrlPr>
                  </m:sSubPr>
                  <m:e>
                    <m:acc>
                      <m:accPr>
                        <m:ctrlPr>
                          <w:rPr>
                            <w:rFonts w:ascii="Cambria Math" w:eastAsia="宋体" w:hAnsi="Cambria Math" w:cs="Times New Roman"/>
                          </w:rPr>
                        </m:ctrlPr>
                      </m:accPr>
                      <m:e>
                        <m:r>
                          <m:rPr>
                            <m:sty m:val="p"/>
                          </m:rPr>
                          <w:rPr>
                            <w:rFonts w:ascii="Cambria Math" w:eastAsia="宋体" w:hAnsi="Cambria Math" w:cs="Times New Roman"/>
                          </w:rPr>
                          <m:t>x</m:t>
                        </m:r>
                      </m:e>
                    </m:acc>
                  </m:e>
                  <m:sub>
                    <m:r>
                      <m:rPr>
                        <m:sty m:val="p"/>
                      </m:rPr>
                      <w:rPr>
                        <w:rFonts w:ascii="Cambria Math" w:eastAsia="宋体" w:hAnsi="Cambria Math" w:cs="Times New Roman"/>
                      </w:rPr>
                      <m:t>i</m:t>
                    </m:r>
                  </m:sub>
                </m:sSub>
              </m:sup>
            </m:sSup>
            <m:r>
              <m:rPr>
                <m:sty m:val="p"/>
              </m:rPr>
              <w:rPr>
                <w:rFonts w:ascii="Cambria Math" w:eastAsia="宋体" w:hAnsi="Cambria Math" w:cs="Times New Roman"/>
              </w:rPr>
              <m:t>))</m:t>
            </m:r>
          </m:e>
        </m:nary>
      </m:oMath>
      <w:r w:rsidRPr="00A9348B">
        <w:rPr>
          <w:rFonts w:ascii="Calibri" w:eastAsia="宋体" w:hAnsi="Calibri" w:cs="Times New Roman" w:hint="eastAsia"/>
        </w:rPr>
        <w:t>是凸的。</w:t>
      </w:r>
      <w:bookmarkStart w:id="0" w:name="_GoBack"/>
      <w:bookmarkEnd w:id="0"/>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：如果一个多元函数是凸的，那么它的</w:t>
      </w:r>
      <w:r w:rsidR="00A9348B" w:rsidRPr="00A9348B">
        <w:rPr>
          <w:rFonts w:ascii="Calibri" w:eastAsia="宋体" w:hAnsi="Calibri" w:cs="Times New Roman" w:hint="eastAsia"/>
        </w:rPr>
        <w:t>Hessian</w:t>
      </w:r>
      <w:r w:rsidR="00A9348B" w:rsidRPr="00A9348B">
        <w:rPr>
          <w:rFonts w:ascii="Calibri" w:eastAsia="宋体" w:hAnsi="Calibri" w:cs="Times New Roman" w:hint="eastAsia"/>
        </w:rPr>
        <w:t>矩阵是半正定的。</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m:oMath>
        <m:r>
          <m:rPr>
            <m:sty m:val="p"/>
          </m:rPr>
          <w:rPr>
            <w:rFonts w:ascii="Cambria Math" w:eastAsia="宋体" w:hAnsi="Cambria Math" w:cs="Times New Roman"/>
          </w:rPr>
          <m:t>y=</m:t>
        </m:r>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1+</m:t>
            </m:r>
            <m:sSup>
              <m:sSupPr>
                <m:ctrlPr>
                  <w:rPr>
                    <w:rFonts w:ascii="Cambria Math" w:eastAsia="宋体" w:hAnsi="Cambria Math" w:cs="Times New Roman"/>
                  </w:rPr>
                </m:ctrlPr>
              </m:sSupPr>
              <m:e>
                <m:r>
                  <m:rPr>
                    <m:sty m:val="p"/>
                  </m:rPr>
                  <w:rPr>
                    <w:rFonts w:ascii="Cambria Math" w:eastAsia="宋体" w:hAnsi="Cambria Math" w:cs="Times New Roman"/>
                  </w:rPr>
                  <m:t>e</m:t>
                </m:r>
              </m:e>
              <m:sup>
                <m:r>
                  <m:rPr>
                    <m:sty m:val="p"/>
                  </m:rPr>
                  <w:rPr>
                    <w:rFonts w:ascii="Cambria Math" w:eastAsia="宋体" w:hAnsi="Cambria Math" w:cs="Times New Roman"/>
                  </w:rPr>
                  <m:t>-(</m:t>
                </m:r>
                <m:sSup>
                  <m:sSupPr>
                    <m:ctrlPr>
                      <w:rPr>
                        <w:rFonts w:ascii="Cambria Math" w:eastAsia="宋体" w:hAnsi="Cambria Math" w:cs="Times New Roman"/>
                      </w:rPr>
                    </m:ctrlPr>
                  </m:sSupPr>
                  <m:e>
                    <m:r>
                      <m:rPr>
                        <m:sty m:val="p"/>
                      </m:rPr>
                      <w:rPr>
                        <w:rFonts w:ascii="Cambria Math" w:eastAsia="宋体" w:hAnsi="Cambria Math" w:cs="Times New Roman"/>
                      </w:rPr>
                      <m:t>w</m:t>
                    </m:r>
                  </m:e>
                  <m:sup>
                    <m:r>
                      <m:rPr>
                        <m:sty m:val="p"/>
                      </m:rPr>
                      <w:rPr>
                        <w:rFonts w:ascii="Cambria Math" w:eastAsia="宋体" w:hAnsi="Cambria Math" w:cs="Times New Roman"/>
                      </w:rPr>
                      <m:t>T</m:t>
                    </m:r>
                  </m:sup>
                </m:sSup>
                <m:r>
                  <m:rPr>
                    <m:sty m:val="p"/>
                  </m:rPr>
                  <w:rPr>
                    <w:rFonts w:ascii="Cambria Math" w:eastAsia="宋体" w:hAnsi="Cambria Math" w:cs="Times New Roman"/>
                  </w:rPr>
                  <m:t>x+b)</m:t>
                </m:r>
              </m:sup>
            </m:sSup>
          </m:den>
        </m:f>
      </m:oMath>
      <w:r w:rsidRPr="00A9348B">
        <w:rPr>
          <w:rFonts w:ascii="Calibri" w:eastAsia="宋体" w:hAnsi="Calibri" w:cs="Times New Roman" w:hint="eastAsia"/>
        </w:rPr>
        <w:t xml:space="preserve"> , </w:t>
      </w:r>
      <m:oMath>
        <m:f>
          <m:fPr>
            <m:ctrlPr>
              <w:rPr>
                <w:rFonts w:ascii="Cambria Math" w:eastAsia="宋体" w:hAnsi="Cambria Math" w:cs="Times New Roman"/>
              </w:rPr>
            </m:ctrlPr>
          </m:fPr>
          <m:num>
            <m:r>
              <m:rPr>
                <m:sty m:val="p"/>
              </m:rPr>
              <w:rPr>
                <w:rFonts w:ascii="Cambria Math" w:eastAsia="宋体" w:hAnsi="Cambria Math" w:cs="Times New Roman"/>
              </w:rPr>
              <m:t>dy</m:t>
            </m:r>
          </m:num>
          <m:den>
            <m:r>
              <m:rPr>
                <m:sty m:val="p"/>
              </m:rPr>
              <w:rPr>
                <w:rFonts w:ascii="Cambria Math" w:eastAsia="宋体" w:hAnsi="Cambria Math" w:cs="Times New Roman"/>
              </w:rPr>
              <m:t>dw</m:t>
            </m:r>
          </m:den>
        </m:f>
        <m:r>
          <m:rPr>
            <m:sty m:val="p"/>
          </m:rPr>
          <w:rPr>
            <w:rFonts w:ascii="Cambria Math" w:eastAsia="宋体" w:hAnsi="Cambria Math" w:cs="Times New Roman"/>
          </w:rPr>
          <m:t>=x(y-</m:t>
        </m:r>
        <m:sSup>
          <m:sSupPr>
            <m:ctrlPr>
              <w:rPr>
                <w:rFonts w:ascii="Cambria Math" w:eastAsia="宋体" w:hAnsi="Cambria Math" w:cs="Times New Roman"/>
              </w:rPr>
            </m:ctrlPr>
          </m:sSupPr>
          <m:e>
            <m:r>
              <m:rPr>
                <m:sty m:val="p"/>
              </m:rPr>
              <w:rPr>
                <w:rFonts w:ascii="Cambria Math" w:eastAsia="宋体" w:hAnsi="Cambria Math" w:cs="Times New Roman"/>
              </w:rPr>
              <m:t>y</m:t>
            </m:r>
          </m:e>
          <m:sup>
            <m:r>
              <m:rPr>
                <m:sty m:val="p"/>
              </m:rPr>
              <w:rPr>
                <w:rFonts w:ascii="Cambria Math" w:eastAsia="宋体" w:hAnsi="Cambria Math" w:cs="Times New Roman"/>
              </w:rPr>
              <m:t>2</m:t>
            </m:r>
          </m:sup>
        </m:sSup>
        <m:r>
          <m:rPr>
            <m:sty m:val="p"/>
          </m:rPr>
          <w:rPr>
            <w:rFonts w:ascii="Cambria Math" w:eastAsia="宋体" w:hAnsi="Cambria Math" w:cs="Times New Roman"/>
          </w:rPr>
          <m:t>)</m:t>
        </m:r>
      </m:oMath>
      <w:r w:rsidRPr="00A9348B">
        <w:rPr>
          <w:rFonts w:ascii="Calibri" w:eastAsia="宋体" w:hAnsi="Calibri" w:cs="Times New Roman" w:hint="eastAsia"/>
        </w:rPr>
        <w:t xml:space="preserve"> , </w:t>
      </w:r>
      <m:oMath>
        <m:f>
          <m:fPr>
            <m:ctrlPr>
              <w:rPr>
                <w:rFonts w:ascii="Cambria Math" w:eastAsia="宋体" w:hAnsi="Cambria Math" w:cs="Times New Roman"/>
              </w:rPr>
            </m:ctrlPr>
          </m:fPr>
          <m:num>
            <m:r>
              <m:rPr>
                <m:sty m:val="p"/>
              </m:rPr>
              <w:rPr>
                <w:rFonts w:ascii="Cambria Math" w:eastAsia="宋体" w:hAnsi="Cambria Math" w:cs="Times New Roman"/>
              </w:rPr>
              <m:t>d</m:t>
            </m:r>
          </m:num>
          <m:den>
            <m:r>
              <m:rPr>
                <m:sty m:val="p"/>
              </m:rPr>
              <w:rPr>
                <w:rFonts w:ascii="Cambria Math" w:eastAsia="宋体" w:hAnsi="Cambria Math" w:cs="Times New Roman"/>
              </w:rPr>
              <m:t>d</m:t>
            </m:r>
            <m:sSup>
              <m:sSupPr>
                <m:ctrlPr>
                  <w:rPr>
                    <w:rFonts w:ascii="Cambria Math" w:eastAsia="宋体" w:hAnsi="Cambria Math" w:cs="Times New Roman"/>
                  </w:rPr>
                </m:ctrlPr>
              </m:sSupPr>
              <m:e>
                <m:r>
                  <m:rPr>
                    <m:sty m:val="p"/>
                  </m:rPr>
                  <w:rPr>
                    <w:rFonts w:ascii="Cambria Math" w:eastAsia="宋体" w:hAnsi="Cambria Math" w:cs="Times New Roman"/>
                  </w:rPr>
                  <m:t>w</m:t>
                </m:r>
              </m:e>
              <m:sup>
                <m:r>
                  <m:rPr>
                    <m:sty m:val="p"/>
                  </m:rPr>
                  <w:rPr>
                    <w:rFonts w:ascii="Cambria Math" w:eastAsia="宋体" w:hAnsi="Cambria Math" w:cs="Times New Roman"/>
                  </w:rPr>
                  <m:t>T</m:t>
                </m:r>
              </m:sup>
            </m:sSup>
          </m:den>
        </m:f>
        <m:d>
          <m:dPr>
            <m:ctrlPr>
              <w:rPr>
                <w:rFonts w:ascii="Cambria Math" w:eastAsia="宋体" w:hAnsi="Cambria Math" w:cs="Times New Roman"/>
              </w:rPr>
            </m:ctrlPr>
          </m:dPr>
          <m:e>
            <m:f>
              <m:fPr>
                <m:ctrlPr>
                  <w:rPr>
                    <w:rFonts w:ascii="Cambria Math" w:eastAsia="宋体" w:hAnsi="Cambria Math" w:cs="Times New Roman"/>
                  </w:rPr>
                </m:ctrlPr>
              </m:fPr>
              <m:num>
                <m:r>
                  <m:rPr>
                    <m:sty m:val="p"/>
                  </m:rPr>
                  <w:rPr>
                    <w:rFonts w:ascii="Cambria Math" w:eastAsia="宋体" w:hAnsi="Cambria Math" w:cs="Times New Roman"/>
                  </w:rPr>
                  <m:t>dy</m:t>
                </m:r>
              </m:num>
              <m:den>
                <m:r>
                  <m:rPr>
                    <m:sty m:val="p"/>
                  </m:rPr>
                  <w:rPr>
                    <w:rFonts w:ascii="Cambria Math" w:eastAsia="宋体" w:hAnsi="Cambria Math" w:cs="Times New Roman"/>
                  </w:rPr>
                  <m:t>dw</m:t>
                </m:r>
              </m:den>
            </m:f>
          </m:e>
        </m:d>
        <m:r>
          <m:rPr>
            <m:sty m:val="p"/>
          </m:rPr>
          <w:rPr>
            <w:rFonts w:ascii="Cambria Math" w:eastAsia="宋体" w:hAnsi="Cambria Math" w:cs="Times New Roman"/>
          </w:rPr>
          <m:t>=x</m:t>
        </m:r>
        <m:sSup>
          <m:sSupPr>
            <m:ctrlPr>
              <w:rPr>
                <w:rFonts w:ascii="Cambria Math" w:eastAsia="宋体" w:hAnsi="Cambria Math" w:cs="Times New Roman"/>
              </w:rPr>
            </m:ctrlPr>
          </m:sSupPr>
          <m:e>
            <m:r>
              <m:rPr>
                <m:sty m:val="p"/>
              </m:rPr>
              <w:rPr>
                <w:rFonts w:ascii="Cambria Math" w:eastAsia="宋体" w:hAnsi="Cambria Math" w:cs="Times New Roman"/>
              </w:rPr>
              <m:t>x</m:t>
            </m:r>
          </m:e>
          <m:sup>
            <m:r>
              <m:rPr>
                <m:sty m:val="p"/>
              </m:rPr>
              <w:rPr>
                <w:rFonts w:ascii="Cambria Math" w:eastAsia="宋体" w:hAnsi="Cambria Math" w:cs="Times New Roman"/>
              </w:rPr>
              <m:t>T</m:t>
            </m:r>
          </m:sup>
        </m:sSup>
        <m:r>
          <m:rPr>
            <m:sty m:val="p"/>
          </m:rPr>
          <w:rPr>
            <w:rFonts w:ascii="Cambria Math" w:eastAsia="宋体" w:hAnsi="Cambria Math" w:cs="Times New Roman"/>
          </w:rPr>
          <m:t>y</m:t>
        </m:r>
        <m:d>
          <m:dPr>
            <m:ctrlPr>
              <w:rPr>
                <w:rFonts w:ascii="Cambria Math" w:eastAsia="宋体" w:hAnsi="Cambria Math" w:cs="Times New Roman"/>
              </w:rPr>
            </m:ctrlPr>
          </m:dPr>
          <m:e>
            <m:r>
              <m:rPr>
                <m:sty m:val="p"/>
              </m:rPr>
              <w:rPr>
                <w:rFonts w:ascii="Cambria Math" w:eastAsia="宋体" w:hAnsi="Cambria Math" w:cs="Times New Roman"/>
              </w:rPr>
              <m:t>y-1</m:t>
            </m:r>
          </m:e>
        </m:d>
        <m:r>
          <m:rPr>
            <m:sty m:val="p"/>
          </m:rPr>
          <w:rPr>
            <w:rFonts w:ascii="Cambria Math" w:eastAsia="宋体" w:hAnsi="Cambria Math" w:cs="Times New Roman"/>
          </w:rPr>
          <m:t>(1-2y)</m:t>
        </m:r>
      </m:oMath>
    </w:p>
    <w:p w:rsidR="00A9348B" w:rsidRPr="00FC7FDC"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m:oMath>
        <m:r>
          <m:rPr>
            <m:sty m:val="p"/>
          </m:rPr>
          <w:rPr>
            <w:rFonts w:ascii="Cambria Math" w:eastAsia="宋体" w:hAnsi="Cambria Math" w:cs="Times New Roman"/>
          </w:rPr>
          <m:t>x</m:t>
        </m:r>
        <m:sSup>
          <m:sSupPr>
            <m:ctrlPr>
              <w:rPr>
                <w:rFonts w:ascii="Cambria Math" w:eastAsia="宋体" w:hAnsi="Cambria Math" w:cs="Times New Roman"/>
              </w:rPr>
            </m:ctrlPr>
          </m:sSupPr>
          <m:e>
            <m:r>
              <m:rPr>
                <m:sty m:val="p"/>
              </m:rPr>
              <w:rPr>
                <w:rFonts w:ascii="Cambria Math" w:eastAsia="宋体" w:hAnsi="Cambria Math" w:cs="Times New Roman"/>
              </w:rPr>
              <m:t>x</m:t>
            </m:r>
          </m:e>
          <m:sup>
            <m:r>
              <m:rPr>
                <m:sty m:val="p"/>
              </m:rPr>
              <w:rPr>
                <w:rFonts w:ascii="Cambria Math" w:eastAsia="宋体" w:hAnsi="Cambria Math" w:cs="Times New Roman"/>
              </w:rPr>
              <m:t>T</m:t>
            </m:r>
          </m:sup>
        </m:sSup>
      </m:oMath>
      <w:r w:rsidRPr="00FC7FDC">
        <w:rPr>
          <w:rFonts w:ascii="Calibri" w:eastAsia="宋体" w:hAnsi="Calibri" w:cs="Times New Roman" w:hint="eastAsia"/>
        </w:rPr>
        <w:t>合同于单位矩阵，所以</w:t>
      </w:r>
      <m:oMath>
        <m:r>
          <m:rPr>
            <m:sty m:val="p"/>
          </m:rPr>
          <w:rPr>
            <w:rFonts w:ascii="Cambria Math" w:eastAsia="宋体" w:hAnsi="Cambria Math" w:cs="Times New Roman"/>
          </w:rPr>
          <m:t>x</m:t>
        </m:r>
        <m:sSup>
          <m:sSupPr>
            <m:ctrlPr>
              <w:rPr>
                <w:rFonts w:ascii="Cambria Math" w:eastAsia="宋体" w:hAnsi="Cambria Math" w:cs="Times New Roman"/>
              </w:rPr>
            </m:ctrlPr>
          </m:sSupPr>
          <m:e>
            <m:r>
              <m:rPr>
                <m:sty m:val="p"/>
              </m:rPr>
              <w:rPr>
                <w:rFonts w:ascii="Cambria Math" w:eastAsia="宋体" w:hAnsi="Cambria Math" w:cs="Times New Roman"/>
              </w:rPr>
              <m:t>x</m:t>
            </m:r>
          </m:e>
          <m:sup>
            <m:r>
              <m:rPr>
                <m:sty m:val="p"/>
              </m:rPr>
              <w:rPr>
                <w:rFonts w:ascii="Cambria Math" w:eastAsia="宋体" w:hAnsi="Cambria Math" w:cs="Times New Roman"/>
              </w:rPr>
              <m:t>T</m:t>
            </m:r>
          </m:sup>
        </m:sSup>
      </m:oMath>
      <w:r w:rsidRPr="00FC7FDC">
        <w:rPr>
          <w:rFonts w:ascii="Calibri" w:eastAsia="宋体" w:hAnsi="Calibri" w:cs="Times New Roman" w:hint="eastAsia"/>
        </w:rPr>
        <w:t>是半正定矩阵。</w:t>
      </w:r>
      <m:oMath>
        <m:r>
          <m:rPr>
            <m:sty m:val="p"/>
          </m:rPr>
          <w:rPr>
            <w:rFonts w:ascii="Cambria Math" w:eastAsia="宋体" w:hAnsi="Cambria Math" w:cs="Times New Roman"/>
          </w:rPr>
          <m:t>y</m:t>
        </m:r>
      </m:oMath>
      <w:r w:rsidRPr="00FC7FDC">
        <w:rPr>
          <w:rFonts w:ascii="Calibri" w:eastAsia="宋体" w:hAnsi="Calibri" w:cs="Times New Roman" w:hint="eastAsia"/>
        </w:rPr>
        <w:t>的值域为</w:t>
      </w:r>
      <m:oMath>
        <m:r>
          <m:rPr>
            <m:sty m:val="p"/>
          </m:rPr>
          <w:rPr>
            <w:rFonts w:ascii="Cambria Math" w:eastAsia="宋体" w:hAnsi="Cambria Math" w:cs="Times New Roman"/>
          </w:rPr>
          <m:t>(0,1)</m:t>
        </m:r>
      </m:oMath>
      <w:r w:rsidRPr="00FC7FDC">
        <w:rPr>
          <w:rFonts w:ascii="Calibri" w:eastAsia="宋体" w:hAnsi="Calibri" w:cs="Times New Roman" w:hint="eastAsia"/>
        </w:rPr>
        <w:t>,</w:t>
      </w:r>
      <w:r w:rsidRPr="00FC7FDC">
        <w:rPr>
          <w:rFonts w:ascii="Calibri" w:eastAsia="宋体" w:hAnsi="Calibri" w:cs="Times New Roman" w:hint="eastAsia"/>
        </w:rPr>
        <w:t>当</w:t>
      </w:r>
      <m:oMath>
        <m:r>
          <m:rPr>
            <m:sty m:val="p"/>
          </m:rPr>
          <w:rPr>
            <w:rFonts w:ascii="Cambria Math" w:eastAsia="宋体" w:hAnsi="Cambria Math" w:cs="Times New Roman"/>
          </w:rPr>
          <m:t>y∈(0.5,1)</m:t>
        </m:r>
      </m:oMath>
      <w:r w:rsidRPr="00FC7FDC">
        <w:rPr>
          <w:rFonts w:ascii="Calibri" w:eastAsia="宋体" w:hAnsi="Calibri" w:cs="Times New Roman" w:hint="eastAsia"/>
        </w:rPr>
        <w:t>时，</w:t>
      </w:r>
      <w:r w:rsidRPr="00FC7FDC">
        <w:rPr>
          <w:rFonts w:ascii="Calibri" w:eastAsia="宋体" w:hAnsi="Calibri" w:cs="Times New Roman" w:hint="eastAsia"/>
        </w:rPr>
        <w:t xml:space="preserve"> </w:t>
      </w:r>
      <m:oMath>
        <m:r>
          <m:rPr>
            <m:sty m:val="p"/>
          </m:rPr>
          <w:rPr>
            <w:rFonts w:ascii="Cambria Math" w:eastAsia="宋体" w:hAnsi="Cambria Math" w:cs="Times New Roman"/>
          </w:rPr>
          <m:t>y</m:t>
        </m:r>
        <m:d>
          <m:dPr>
            <m:ctrlPr>
              <w:rPr>
                <w:rFonts w:ascii="Cambria Math" w:eastAsia="宋体" w:hAnsi="Cambria Math" w:cs="Times New Roman"/>
              </w:rPr>
            </m:ctrlPr>
          </m:dPr>
          <m:e>
            <m:r>
              <m:rPr>
                <m:sty m:val="p"/>
              </m:rPr>
              <w:rPr>
                <w:rFonts w:ascii="Cambria Math" w:eastAsia="宋体" w:hAnsi="Cambria Math" w:cs="Times New Roman"/>
              </w:rPr>
              <m:t>y-1</m:t>
            </m:r>
          </m:e>
        </m:d>
        <m:d>
          <m:dPr>
            <m:ctrlPr>
              <w:rPr>
                <w:rFonts w:ascii="Cambria Math" w:eastAsia="宋体" w:hAnsi="Cambria Math" w:cs="Times New Roman"/>
              </w:rPr>
            </m:ctrlPr>
          </m:dPr>
          <m:e>
            <m:r>
              <m:rPr>
                <m:sty m:val="p"/>
              </m:rPr>
              <w:rPr>
                <w:rFonts w:ascii="Cambria Math" w:eastAsia="宋体" w:hAnsi="Cambria Math" w:cs="Times New Roman"/>
              </w:rPr>
              <m:t>1-2y</m:t>
            </m:r>
          </m:e>
        </m:d>
        <m:r>
          <m:rPr>
            <m:sty m:val="p"/>
          </m:rPr>
          <w:rPr>
            <w:rFonts w:ascii="Cambria Math" w:eastAsia="宋体" w:hAnsi="Cambria Math" w:cs="Times New Roman"/>
          </w:rPr>
          <m:t>&lt;0</m:t>
        </m:r>
      </m:oMath>
      <w:r w:rsidRPr="00FC7FDC">
        <w:rPr>
          <w:rFonts w:ascii="Calibri" w:eastAsia="宋体" w:hAnsi="Calibri" w:cs="Times New Roman" w:hint="eastAsia"/>
        </w:rPr>
        <w:t>,</w:t>
      </w:r>
      <w:r w:rsidRPr="00FC7FDC">
        <w:rPr>
          <w:rFonts w:ascii="Calibri" w:eastAsia="宋体" w:hAnsi="Calibri" w:cs="Times New Roman" w:hint="eastAsia"/>
        </w:rPr>
        <w:t>导致</w:t>
      </w:r>
      <m:oMath>
        <m:f>
          <m:fPr>
            <m:ctrlPr>
              <w:rPr>
                <w:rFonts w:ascii="Cambria Math" w:eastAsia="宋体" w:hAnsi="Cambria Math" w:cs="Times New Roman"/>
              </w:rPr>
            </m:ctrlPr>
          </m:fPr>
          <m:num>
            <m:r>
              <m:rPr>
                <m:sty m:val="p"/>
              </m:rPr>
              <w:rPr>
                <w:rFonts w:ascii="Cambria Math" w:eastAsia="宋体" w:hAnsi="Cambria Math" w:cs="Times New Roman"/>
              </w:rPr>
              <m:t>d</m:t>
            </m:r>
          </m:num>
          <m:den>
            <m:r>
              <m:rPr>
                <m:sty m:val="p"/>
              </m:rPr>
              <w:rPr>
                <w:rFonts w:ascii="Cambria Math" w:eastAsia="宋体" w:hAnsi="Cambria Math" w:cs="Times New Roman"/>
              </w:rPr>
              <m:t>d</m:t>
            </m:r>
            <m:sSup>
              <m:sSupPr>
                <m:ctrlPr>
                  <w:rPr>
                    <w:rFonts w:ascii="Cambria Math" w:eastAsia="宋体" w:hAnsi="Cambria Math" w:cs="Times New Roman"/>
                  </w:rPr>
                </m:ctrlPr>
              </m:sSupPr>
              <m:e>
                <m:r>
                  <m:rPr>
                    <m:sty m:val="p"/>
                  </m:rPr>
                  <w:rPr>
                    <w:rFonts w:ascii="Cambria Math" w:eastAsia="宋体" w:hAnsi="Cambria Math" w:cs="Times New Roman"/>
                  </w:rPr>
                  <m:t>w</m:t>
                </m:r>
              </m:e>
              <m:sup>
                <m:r>
                  <m:rPr>
                    <m:sty m:val="p"/>
                  </m:rPr>
                  <w:rPr>
                    <w:rFonts w:ascii="Cambria Math" w:eastAsia="宋体" w:hAnsi="Cambria Math" w:cs="Times New Roman"/>
                  </w:rPr>
                  <m:t>T</m:t>
                </m:r>
              </m:sup>
            </m:sSup>
          </m:den>
        </m:f>
        <m:d>
          <m:dPr>
            <m:ctrlPr>
              <w:rPr>
                <w:rFonts w:ascii="Cambria Math" w:eastAsia="宋体" w:hAnsi="Cambria Math" w:cs="Times New Roman"/>
              </w:rPr>
            </m:ctrlPr>
          </m:dPr>
          <m:e>
            <m:f>
              <m:fPr>
                <m:ctrlPr>
                  <w:rPr>
                    <w:rFonts w:ascii="Cambria Math" w:eastAsia="宋体" w:hAnsi="Cambria Math" w:cs="Times New Roman"/>
                  </w:rPr>
                </m:ctrlPr>
              </m:fPr>
              <m:num>
                <m:r>
                  <m:rPr>
                    <m:sty m:val="p"/>
                  </m:rPr>
                  <w:rPr>
                    <w:rFonts w:ascii="Cambria Math" w:eastAsia="宋体" w:hAnsi="Cambria Math" w:cs="Times New Roman"/>
                  </w:rPr>
                  <m:t>dy</m:t>
                </m:r>
              </m:num>
              <m:den>
                <m:r>
                  <m:rPr>
                    <m:sty m:val="p"/>
                  </m:rPr>
                  <w:rPr>
                    <w:rFonts w:ascii="Cambria Math" w:eastAsia="宋体" w:hAnsi="Cambria Math" w:cs="Times New Roman"/>
                  </w:rPr>
                  <m:t>dw</m:t>
                </m:r>
              </m:den>
            </m:f>
          </m:e>
        </m:d>
      </m:oMath>
      <w:r w:rsidRPr="00FC7FDC">
        <w:rPr>
          <w:rFonts w:ascii="Calibri" w:eastAsia="宋体" w:hAnsi="Calibri" w:cs="Times New Roman" w:hint="eastAsia"/>
        </w:rPr>
        <w:t>半负定，所以</w:t>
      </w:r>
      <m:oMath>
        <m:r>
          <m:rPr>
            <m:sty m:val="p"/>
          </m:rPr>
          <w:rPr>
            <w:rFonts w:ascii="Cambria Math" w:eastAsia="宋体" w:hAnsi="Cambria Math" w:cs="Times New Roman"/>
          </w:rPr>
          <m:t>y=</m:t>
        </m:r>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1+</m:t>
            </m:r>
            <m:sSup>
              <m:sSupPr>
                <m:ctrlPr>
                  <w:rPr>
                    <w:rFonts w:ascii="Cambria Math" w:eastAsia="宋体" w:hAnsi="Cambria Math" w:cs="Times New Roman"/>
                  </w:rPr>
                </m:ctrlPr>
              </m:sSupPr>
              <m:e>
                <m:r>
                  <m:rPr>
                    <m:sty m:val="p"/>
                  </m:rPr>
                  <w:rPr>
                    <w:rFonts w:ascii="Cambria Math" w:eastAsia="宋体" w:hAnsi="Cambria Math" w:cs="Times New Roman"/>
                  </w:rPr>
                  <m:t>e</m:t>
                </m:r>
              </m:e>
              <m:sup>
                <m:r>
                  <m:rPr>
                    <m:sty m:val="p"/>
                  </m:rPr>
                  <w:rPr>
                    <w:rFonts w:ascii="Cambria Math" w:eastAsia="宋体" w:hAnsi="Cambria Math" w:cs="Times New Roman"/>
                  </w:rPr>
                  <m:t>-(</m:t>
                </m:r>
                <m:sSup>
                  <m:sSupPr>
                    <m:ctrlPr>
                      <w:rPr>
                        <w:rFonts w:ascii="Cambria Math" w:eastAsia="宋体" w:hAnsi="Cambria Math" w:cs="Times New Roman"/>
                      </w:rPr>
                    </m:ctrlPr>
                  </m:sSupPr>
                  <m:e>
                    <m:r>
                      <m:rPr>
                        <m:sty m:val="p"/>
                      </m:rPr>
                      <w:rPr>
                        <w:rFonts w:ascii="Cambria Math" w:eastAsia="宋体" w:hAnsi="Cambria Math" w:cs="Times New Roman"/>
                      </w:rPr>
                      <m:t>w</m:t>
                    </m:r>
                  </m:e>
                  <m:sup>
                    <m:r>
                      <m:rPr>
                        <m:sty m:val="p"/>
                      </m:rPr>
                      <w:rPr>
                        <w:rFonts w:ascii="Cambria Math" w:eastAsia="宋体" w:hAnsi="Cambria Math" w:cs="Times New Roman"/>
                      </w:rPr>
                      <m:t>T</m:t>
                    </m:r>
                  </m:sup>
                </m:sSup>
                <m:r>
                  <m:rPr>
                    <m:sty m:val="p"/>
                  </m:rPr>
                  <w:rPr>
                    <w:rFonts w:ascii="Cambria Math" w:eastAsia="宋体" w:hAnsi="Cambria Math" w:cs="Times New Roman"/>
                  </w:rPr>
                  <m:t>x+b)</m:t>
                </m:r>
              </m:sup>
            </m:sSup>
          </m:den>
        </m:f>
      </m:oMath>
      <w:r w:rsidRPr="00FC7FDC">
        <w:rPr>
          <w:rFonts w:ascii="Calibri" w:eastAsia="宋体" w:hAnsi="Calibri" w:cs="Times New Roman" w:hint="eastAsia"/>
        </w:rPr>
        <w:t xml:space="preserve"> </w:t>
      </w:r>
      <w:r w:rsidRPr="00FC7FDC">
        <w:rPr>
          <w:rFonts w:ascii="Calibri" w:eastAsia="宋体" w:hAnsi="Calibri" w:cs="Times New Roman" w:hint="eastAsia"/>
        </w:rPr>
        <w:t>是非凸的。</w:t>
      </w:r>
    </w:p>
    <w:p w:rsidR="00A9348B" w:rsidRPr="00A9348B" w:rsidRDefault="00A9348B" w:rsidP="00A9348B">
      <w:pPr>
        <w:widowControl w:val="0"/>
        <w:spacing w:line="240" w:lineRule="auto"/>
        <w:ind w:firstLineChars="0" w:firstLine="0"/>
        <w:rPr>
          <w:rFonts w:ascii="Calibri" w:eastAsia="宋体" w:hAnsi="Calibri" w:cs="Times New Roman"/>
        </w:rPr>
      </w:pPr>
      <w:r w:rsidRPr="00FC7FDC">
        <w:rPr>
          <w:rFonts w:ascii="Calibri" w:eastAsia="宋体" w:hAnsi="Calibri" w:cs="Times New Roman" w:hint="eastAsia"/>
        </w:rPr>
        <w:t>同理</w:t>
      </w:r>
      <m:oMath>
        <m:r>
          <m:rPr>
            <m:sty m:val="p"/>
          </m:rPr>
          <w:rPr>
            <w:rFonts w:ascii="Cambria Math" w:eastAsia="宋体" w:hAnsi="Cambria Math" w:cs="Times New Roman"/>
          </w:rPr>
          <m:t>l</m:t>
        </m:r>
        <m:d>
          <m:dPr>
            <m:ctrlPr>
              <w:rPr>
                <w:rFonts w:ascii="Cambria Math" w:eastAsia="宋体" w:hAnsi="Cambria Math" w:cs="Times New Roman"/>
              </w:rPr>
            </m:ctrlPr>
          </m:dPr>
          <m:e>
            <m:r>
              <m:rPr>
                <m:sty m:val="p"/>
              </m:rPr>
              <w:rPr>
                <w:rFonts w:ascii="Cambria Math" w:eastAsia="宋体" w:hAnsi="Cambria Math" w:cs="Times New Roman"/>
              </w:rPr>
              <m:t>β</m:t>
            </m:r>
          </m:e>
        </m:d>
        <m:r>
          <m:rPr>
            <m:sty m:val="p"/>
          </m:rPr>
          <w:rPr>
            <w:rFonts w:ascii="Cambria Math" w:eastAsia="宋体" w:hAnsi="Cambria Math" w:cs="Times New Roman"/>
          </w:rPr>
          <m:t>=</m:t>
        </m:r>
        <m:nary>
          <m:naryPr>
            <m:chr m:val="∑"/>
            <m:limLoc m:val="subSup"/>
            <m:ctrlPr>
              <w:rPr>
                <w:rFonts w:ascii="Cambria Math" w:eastAsia="宋体" w:hAnsi="Cambria Math" w:cs="Times New Roman"/>
              </w:rPr>
            </m:ctrlPr>
          </m:naryPr>
          <m:sub>
            <m:r>
              <m:rPr>
                <m:sty m:val="p"/>
              </m:rPr>
              <w:rPr>
                <w:rFonts w:ascii="Cambria Math" w:eastAsia="宋体" w:hAnsi="Cambria Math" w:cs="Times New Roman"/>
              </w:rPr>
              <m:t>i=1</m:t>
            </m:r>
          </m:sub>
          <m:sup>
            <m:r>
              <m:rPr>
                <m:sty m:val="p"/>
              </m:rPr>
              <w:rPr>
                <w:rFonts w:ascii="Cambria Math" w:eastAsia="宋体" w:hAnsi="Cambria Math" w:cs="Times New Roman"/>
              </w:rPr>
              <m:t>m</m:t>
            </m:r>
          </m:sup>
          <m:e>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y</m:t>
                </m:r>
              </m:e>
              <m:sub>
                <m:r>
                  <m:rPr>
                    <m:sty m:val="p"/>
                  </m:rPr>
                  <w:rPr>
                    <w:rFonts w:ascii="Cambria Math" w:eastAsia="宋体" w:hAnsi="Cambria Math" w:cs="Times New Roman"/>
                  </w:rPr>
                  <m:t>i</m:t>
                </m:r>
              </m:sub>
            </m:sSub>
            <m:sSup>
              <m:sSupPr>
                <m:ctrlPr>
                  <w:rPr>
                    <w:rFonts w:ascii="Cambria Math" w:eastAsia="宋体" w:hAnsi="Cambria Math" w:cs="Times New Roman"/>
                  </w:rPr>
                </m:ctrlPr>
              </m:sSupPr>
              <m:e>
                <m:r>
                  <m:rPr>
                    <m:sty m:val="p"/>
                  </m:rPr>
                  <w:rPr>
                    <w:rFonts w:ascii="Cambria Math" w:eastAsia="宋体" w:hAnsi="Cambria Math" w:cs="Times New Roman"/>
                  </w:rPr>
                  <m:t>β</m:t>
                </m:r>
              </m:e>
              <m:sup>
                <m:r>
                  <m:rPr>
                    <m:sty m:val="p"/>
                  </m:rPr>
                  <w:rPr>
                    <w:rFonts w:ascii="Cambria Math" w:eastAsia="宋体" w:hAnsi="Cambria Math" w:cs="Times New Roman"/>
                  </w:rPr>
                  <m:t>T</m:t>
                </m:r>
              </m:sup>
            </m:sSup>
            <m:sSub>
              <m:sSubPr>
                <m:ctrlPr>
                  <w:rPr>
                    <w:rFonts w:ascii="Cambria Math" w:eastAsia="宋体" w:hAnsi="Cambria Math" w:cs="Times New Roman"/>
                  </w:rPr>
                </m:ctrlPr>
              </m:sSubPr>
              <m:e>
                <m:acc>
                  <m:accPr>
                    <m:ctrlPr>
                      <w:rPr>
                        <w:rFonts w:ascii="Cambria Math" w:eastAsia="宋体" w:hAnsi="Cambria Math" w:cs="Times New Roman"/>
                      </w:rPr>
                    </m:ctrlPr>
                  </m:accPr>
                  <m:e>
                    <m:r>
                      <m:rPr>
                        <m:sty m:val="p"/>
                      </m:rPr>
                      <w:rPr>
                        <w:rFonts w:ascii="Cambria Math" w:eastAsia="宋体" w:hAnsi="Cambria Math" w:cs="Times New Roman"/>
                      </w:rPr>
                      <m:t>x</m:t>
                    </m:r>
                  </m:e>
                </m:acc>
              </m:e>
              <m:sub>
                <m:r>
                  <m:rPr>
                    <m:sty m:val="p"/>
                  </m:rPr>
                  <w:rPr>
                    <w:rFonts w:ascii="Cambria Math" w:eastAsia="宋体" w:hAnsi="Cambria Math" w:cs="Times New Roman"/>
                  </w:rPr>
                  <m:t>i</m:t>
                </m:r>
              </m:sub>
            </m:sSub>
            <m:r>
              <m:rPr>
                <m:sty m:val="p"/>
              </m:rPr>
              <w:rPr>
                <w:rFonts w:ascii="Cambria Math" w:eastAsia="宋体" w:hAnsi="Cambria Math" w:cs="Times New Roman"/>
              </w:rPr>
              <m:t>+ln⁡(1+</m:t>
            </m:r>
            <m:sSup>
              <m:sSupPr>
                <m:ctrlPr>
                  <w:rPr>
                    <w:rFonts w:ascii="Cambria Math" w:eastAsia="宋体" w:hAnsi="Cambria Math" w:cs="Times New Roman"/>
                  </w:rPr>
                </m:ctrlPr>
              </m:sSupPr>
              <m:e>
                <m:r>
                  <m:rPr>
                    <m:sty m:val="p"/>
                  </m:rPr>
                  <w:rPr>
                    <w:rFonts w:ascii="Cambria Math" w:eastAsia="宋体" w:hAnsi="Cambria Math" w:cs="Times New Roman"/>
                  </w:rPr>
                  <m:t>e</m:t>
                </m:r>
              </m:e>
              <m:sup>
                <m:sSup>
                  <m:sSupPr>
                    <m:ctrlPr>
                      <w:rPr>
                        <w:rFonts w:ascii="Cambria Math" w:eastAsia="宋体" w:hAnsi="Cambria Math" w:cs="Times New Roman"/>
                      </w:rPr>
                    </m:ctrlPr>
                  </m:sSupPr>
                  <m:e>
                    <m:r>
                      <m:rPr>
                        <m:sty m:val="p"/>
                      </m:rPr>
                      <w:rPr>
                        <w:rFonts w:ascii="Cambria Math" w:eastAsia="宋体" w:hAnsi="Cambria Math" w:cs="Times New Roman"/>
                      </w:rPr>
                      <m:t>β</m:t>
                    </m:r>
                  </m:e>
                  <m:sup>
                    <m:r>
                      <m:rPr>
                        <m:sty m:val="p"/>
                      </m:rPr>
                      <w:rPr>
                        <w:rFonts w:ascii="Cambria Math" w:eastAsia="宋体" w:hAnsi="Cambria Math" w:cs="Times New Roman"/>
                      </w:rPr>
                      <m:t>T</m:t>
                    </m:r>
                  </m:sup>
                </m:sSup>
                <m:sSub>
                  <m:sSubPr>
                    <m:ctrlPr>
                      <w:rPr>
                        <w:rFonts w:ascii="Cambria Math" w:eastAsia="宋体" w:hAnsi="Cambria Math" w:cs="Times New Roman"/>
                      </w:rPr>
                    </m:ctrlPr>
                  </m:sSubPr>
                  <m:e>
                    <m:acc>
                      <m:accPr>
                        <m:ctrlPr>
                          <w:rPr>
                            <w:rFonts w:ascii="Cambria Math" w:eastAsia="宋体" w:hAnsi="Cambria Math" w:cs="Times New Roman"/>
                          </w:rPr>
                        </m:ctrlPr>
                      </m:accPr>
                      <m:e>
                        <m:r>
                          <m:rPr>
                            <m:sty m:val="p"/>
                          </m:rPr>
                          <w:rPr>
                            <w:rFonts w:ascii="Cambria Math" w:eastAsia="宋体" w:hAnsi="Cambria Math" w:cs="Times New Roman"/>
                          </w:rPr>
                          <m:t>x</m:t>
                        </m:r>
                      </m:e>
                    </m:acc>
                  </m:e>
                  <m:sub>
                    <m:r>
                      <m:rPr>
                        <m:sty m:val="p"/>
                      </m:rPr>
                      <w:rPr>
                        <w:rFonts w:ascii="Cambria Math" w:eastAsia="宋体" w:hAnsi="Cambria Math" w:cs="Times New Roman"/>
                      </w:rPr>
                      <m:t>i</m:t>
                    </m:r>
                  </m:sub>
                </m:sSub>
              </m:sup>
            </m:sSup>
            <m:r>
              <m:rPr>
                <m:sty m:val="p"/>
              </m:rPr>
              <w:rPr>
                <w:rFonts w:ascii="Cambria Math" w:eastAsia="宋体" w:hAnsi="Cambria Math" w:cs="Times New Roman"/>
              </w:rPr>
              <m:t>))</m:t>
            </m:r>
          </m:e>
        </m:nary>
      </m:oMath>
      <w:r w:rsidRPr="00FC7FDC">
        <w:rPr>
          <w:rFonts w:ascii="Calibri" w:eastAsia="宋体" w:hAnsi="Calibri" w:cs="Times New Roman" w:hint="eastAsia"/>
        </w:rPr>
        <w:t xml:space="preserve"> , </w:t>
      </w:r>
      <m:oMath>
        <m:f>
          <m:fPr>
            <m:ctrlPr>
              <w:rPr>
                <w:rFonts w:ascii="Cambria Math" w:eastAsia="宋体" w:hAnsi="Cambria Math" w:cs="Times New Roman"/>
              </w:rPr>
            </m:ctrlPr>
          </m:fPr>
          <m:num>
            <m:r>
              <m:rPr>
                <m:sty m:val="p"/>
              </m:rPr>
              <w:rPr>
                <w:rFonts w:ascii="Cambria Math" w:eastAsia="宋体" w:hAnsi="Cambria Math" w:cs="Times New Roman"/>
              </w:rPr>
              <m:t>dl</m:t>
            </m:r>
          </m:num>
          <m:den>
            <m:r>
              <m:rPr>
                <m:sty m:val="p"/>
              </m:rPr>
              <w:rPr>
                <w:rFonts w:ascii="Cambria Math" w:eastAsia="宋体" w:hAnsi="Cambria Math" w:cs="Times New Roman"/>
              </w:rPr>
              <m:t>d</m:t>
            </m:r>
            <m:sSup>
              <m:sSupPr>
                <m:ctrlPr>
                  <w:rPr>
                    <w:rFonts w:ascii="Cambria Math" w:eastAsia="宋体" w:hAnsi="Cambria Math" w:cs="Times New Roman"/>
                  </w:rPr>
                </m:ctrlPr>
              </m:sSupPr>
              <m:e>
                <m:r>
                  <m:rPr>
                    <m:sty m:val="p"/>
                  </m:rPr>
                  <w:rPr>
                    <w:rFonts w:ascii="Cambria Math" w:eastAsia="宋体" w:hAnsi="Cambria Math" w:cs="Times New Roman"/>
                  </w:rPr>
                  <m:t>β</m:t>
                </m:r>
              </m:e>
              <m:sup>
                <m:r>
                  <m:rPr>
                    <m:sty m:val="p"/>
                  </m:rPr>
                  <w:rPr>
                    <w:rFonts w:ascii="Cambria Math" w:eastAsia="宋体" w:hAnsi="Cambria Math" w:cs="Times New Roman"/>
                  </w:rPr>
                  <m:t>T</m:t>
                </m:r>
              </m:sup>
            </m:sSup>
          </m:den>
        </m:f>
        <m:d>
          <m:dPr>
            <m:ctrlPr>
              <w:rPr>
                <w:rFonts w:ascii="Cambria Math" w:eastAsia="宋体" w:hAnsi="Cambria Math" w:cs="Times New Roman"/>
              </w:rPr>
            </m:ctrlPr>
          </m:dPr>
          <m:e>
            <m:f>
              <m:fPr>
                <m:ctrlPr>
                  <w:rPr>
                    <w:rFonts w:ascii="Cambria Math" w:eastAsia="宋体" w:hAnsi="Cambria Math" w:cs="Times New Roman"/>
                  </w:rPr>
                </m:ctrlPr>
              </m:fPr>
              <m:num>
                <m:r>
                  <m:rPr>
                    <m:sty m:val="p"/>
                  </m:rPr>
                  <w:rPr>
                    <w:rFonts w:ascii="Cambria Math" w:eastAsia="宋体" w:hAnsi="Cambria Math" w:cs="Times New Roman"/>
                  </w:rPr>
                  <m:t>dl</m:t>
                </m:r>
              </m:num>
              <m:den>
                <m:r>
                  <m:rPr>
                    <m:sty m:val="p"/>
                  </m:rPr>
                  <w:rPr>
                    <w:rFonts w:ascii="Cambria Math" w:eastAsia="宋体" w:hAnsi="Cambria Math" w:cs="Times New Roman"/>
                  </w:rPr>
                  <m:t>dβ</m:t>
                </m:r>
              </m:den>
            </m:f>
          </m:e>
        </m:d>
        <m:r>
          <m:rPr>
            <m:sty m:val="p"/>
          </m:rPr>
          <w:rPr>
            <w:rFonts w:ascii="Cambria Math" w:eastAsia="宋体" w:hAnsi="Cambria Math" w:cs="Times New Roman"/>
          </w:rPr>
          <m:t>&gt;0</m:t>
        </m:r>
      </m:oMath>
      <w:r w:rsidRPr="00FC7FDC">
        <w:rPr>
          <w:rFonts w:ascii="Calibri" w:eastAsia="宋体" w:hAnsi="Calibri" w:cs="Times New Roman" w:hint="eastAsia"/>
        </w:rPr>
        <w:t xml:space="preserve"> , </w:t>
      </w:r>
      <w:r w:rsidRPr="00FC7FDC">
        <w:rPr>
          <w:rFonts w:ascii="Calibri" w:eastAsia="宋体" w:hAnsi="Calibri" w:cs="Times New Roman" w:hint="eastAsia"/>
        </w:rPr>
        <w:t>所以</w:t>
      </w:r>
      <w:r w:rsidRPr="00A9348B">
        <w:rPr>
          <w:rFonts w:ascii="Calibri" w:eastAsia="宋体" w:hAnsi="Calibri" w:cs="Times New Roman" w:hint="eastAsia"/>
        </w:rPr>
        <w:t>是凸的。</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3.</w:t>
      </w:r>
      <w:r>
        <w:rPr>
          <w:rFonts w:ascii="Calibri" w:eastAsia="宋体" w:hAnsi="Calibri" w:cs="Times New Roman"/>
        </w:rPr>
        <w:t>3</w:t>
      </w:r>
      <w:r w:rsidRPr="00A9348B">
        <w:rPr>
          <w:rFonts w:ascii="Calibri" w:eastAsia="宋体" w:hAnsi="Calibri" w:cs="Times New Roman" w:hint="eastAsia"/>
        </w:rPr>
        <w:t xml:space="preserve"> </w:t>
      </w:r>
      <w:r>
        <w:rPr>
          <w:rFonts w:ascii="Calibri" w:eastAsia="宋体" w:hAnsi="Calibri" w:cs="Times New Roman"/>
        </w:rPr>
        <w:t xml:space="preserve"> </w:t>
      </w:r>
      <w:r w:rsidRPr="00A9348B">
        <w:rPr>
          <w:rFonts w:ascii="Calibri" w:eastAsia="宋体" w:hAnsi="Calibri" w:cs="Times New Roman" w:hint="eastAsia"/>
        </w:rPr>
        <w:t>EOOC</w:t>
      </w:r>
      <w:r w:rsidRPr="00A9348B">
        <w:rPr>
          <w:rFonts w:ascii="Calibri" w:eastAsia="宋体" w:hAnsi="Calibri" w:cs="Times New Roman" w:hint="eastAsia"/>
        </w:rPr>
        <w:t>编码能起到理想纠错作用的重要条件是：在每一位编码上出错的概率相当且独立。试析多分类任务经</w:t>
      </w:r>
      <w:r w:rsidRPr="00A9348B">
        <w:rPr>
          <w:rFonts w:ascii="Calibri" w:eastAsia="宋体" w:hAnsi="Calibri" w:cs="Times New Roman" w:hint="eastAsia"/>
        </w:rPr>
        <w:t>ECOC</w:t>
      </w:r>
      <w:r w:rsidRPr="00A9348B">
        <w:rPr>
          <w:rFonts w:ascii="Calibri" w:eastAsia="宋体" w:hAnsi="Calibri" w:cs="Times New Roman" w:hint="eastAsia"/>
        </w:rPr>
        <w:t>编码后产生的二类分类器满足该条件的可能性及由此产生的影响。</w:t>
      </w:r>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：理论上的</w:t>
      </w:r>
      <w:r w:rsidR="00A9348B" w:rsidRPr="00A9348B">
        <w:rPr>
          <w:rFonts w:ascii="Calibri" w:eastAsia="宋体" w:hAnsi="Calibri" w:cs="Times New Roman" w:hint="eastAsia"/>
        </w:rPr>
        <w:t>ECOC</w:t>
      </w:r>
      <w:r w:rsidR="00A9348B" w:rsidRPr="00A9348B">
        <w:rPr>
          <w:rFonts w:ascii="Calibri" w:eastAsia="宋体" w:hAnsi="Calibri" w:cs="Times New Roman" w:hint="eastAsia"/>
        </w:rPr>
        <w:t>码能理想纠错的重要条件是每个码位出错的概率相当，因为如果某个码位的错误率很高，会导致这位始终保持相同的结果，不再有分类作用，这就相当于全</w:t>
      </w:r>
      <w:r w:rsidR="00A9348B" w:rsidRPr="00A9348B">
        <w:rPr>
          <w:rFonts w:ascii="Calibri" w:eastAsia="宋体" w:hAnsi="Calibri" w:cs="Times New Roman" w:hint="eastAsia"/>
        </w:rPr>
        <w:t>0</w:t>
      </w:r>
      <w:r w:rsidR="00A9348B" w:rsidRPr="00A9348B">
        <w:rPr>
          <w:rFonts w:ascii="Calibri" w:eastAsia="宋体" w:hAnsi="Calibri" w:cs="Times New Roman" w:hint="eastAsia"/>
        </w:rPr>
        <w:t>或者全</w:t>
      </w:r>
      <w:r w:rsidR="00A9348B" w:rsidRPr="00A9348B">
        <w:rPr>
          <w:rFonts w:ascii="Calibri" w:eastAsia="宋体" w:hAnsi="Calibri" w:cs="Times New Roman" w:hint="eastAsia"/>
        </w:rPr>
        <w:t xml:space="preserve"> 1</w:t>
      </w:r>
      <w:r w:rsidR="00A9348B" w:rsidRPr="00A9348B">
        <w:rPr>
          <w:rFonts w:ascii="Calibri" w:eastAsia="宋体" w:hAnsi="Calibri" w:cs="Times New Roman" w:hint="eastAsia"/>
        </w:rPr>
        <w:t>的分类器，这点和</w:t>
      </w:r>
      <w:r w:rsidR="00A9348B" w:rsidRPr="00A9348B">
        <w:rPr>
          <w:rFonts w:ascii="Calibri" w:eastAsia="宋体" w:hAnsi="Calibri" w:cs="Times New Roman" w:hint="eastAsia"/>
        </w:rPr>
        <w:t>NFL</w:t>
      </w:r>
      <w:r w:rsidR="00A9348B" w:rsidRPr="00A9348B">
        <w:rPr>
          <w:rFonts w:ascii="Calibri" w:eastAsia="宋体" w:hAnsi="Calibri" w:cs="Times New Roman" w:hint="eastAsia"/>
        </w:rPr>
        <w:t>的前提很像。但由于事实的样本并不一定满足这些条件，所以书中提到了有多种问题依赖的</w:t>
      </w:r>
      <w:r w:rsidR="00A9348B" w:rsidRPr="00A9348B">
        <w:rPr>
          <w:rFonts w:ascii="Calibri" w:eastAsia="宋体" w:hAnsi="Calibri" w:cs="Times New Roman" w:hint="eastAsia"/>
        </w:rPr>
        <w:t>ECOC</w:t>
      </w:r>
      <w:r w:rsidR="00A9348B" w:rsidRPr="00A9348B">
        <w:rPr>
          <w:rFonts w:ascii="Calibri" w:eastAsia="宋体" w:hAnsi="Calibri" w:cs="Times New Roman" w:hint="eastAsia"/>
        </w:rPr>
        <w:t>被提出。</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3.</w:t>
      </w:r>
      <w:r>
        <w:rPr>
          <w:rFonts w:ascii="Calibri" w:eastAsia="宋体" w:hAnsi="Calibri" w:cs="Times New Roman"/>
        </w:rPr>
        <w:t xml:space="preserve">4 </w:t>
      </w:r>
      <w:r w:rsidRPr="00A9348B">
        <w:rPr>
          <w:rFonts w:ascii="Calibri" w:eastAsia="宋体" w:hAnsi="Calibri" w:cs="Times New Roman" w:hint="eastAsia"/>
        </w:rPr>
        <w:t>使用</w:t>
      </w:r>
      <w:r w:rsidRPr="00A9348B">
        <w:rPr>
          <w:rFonts w:ascii="Calibri" w:eastAsia="宋体" w:hAnsi="Calibri" w:cs="Times New Roman" w:hint="eastAsia"/>
        </w:rPr>
        <w:t>OvR</w:t>
      </w:r>
      <w:r w:rsidRPr="00A9348B">
        <w:rPr>
          <w:rFonts w:ascii="Calibri" w:eastAsia="宋体" w:hAnsi="Calibri" w:cs="Times New Roman" w:hint="eastAsia"/>
        </w:rPr>
        <w:t>和</w:t>
      </w:r>
      <w:r w:rsidRPr="00A9348B">
        <w:rPr>
          <w:rFonts w:ascii="Calibri" w:eastAsia="宋体" w:hAnsi="Calibri" w:cs="Times New Roman" w:hint="eastAsia"/>
        </w:rPr>
        <w:t>MvM</w:t>
      </w:r>
      <w:r w:rsidRPr="00A9348B">
        <w:rPr>
          <w:rFonts w:ascii="Calibri" w:eastAsia="宋体" w:hAnsi="Calibri" w:cs="Times New Roman" w:hint="eastAsia"/>
        </w:rPr>
        <w:t>将多分类任务分解为二分类任务求解时，试述为何无需专门针对类别不平衡性进行处理。</w:t>
      </w:r>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：对于</w:t>
      </w:r>
      <w:r w:rsidR="00A9348B" w:rsidRPr="00A9348B">
        <w:rPr>
          <w:rFonts w:ascii="Calibri" w:eastAsia="宋体" w:hAnsi="Calibri" w:cs="Times New Roman" w:hint="eastAsia"/>
        </w:rPr>
        <w:t>OvR</w:t>
      </w:r>
      <w:r w:rsidR="00A9348B" w:rsidRPr="00A9348B">
        <w:rPr>
          <w:rFonts w:ascii="Calibri" w:eastAsia="宋体" w:hAnsi="Calibri" w:cs="Times New Roman" w:hint="eastAsia"/>
        </w:rPr>
        <w:t>，</w:t>
      </w:r>
      <w:r w:rsidR="00A9348B" w:rsidRPr="00A9348B">
        <w:rPr>
          <w:rFonts w:ascii="Calibri" w:eastAsia="宋体" w:hAnsi="Calibri" w:cs="Times New Roman" w:hint="eastAsia"/>
        </w:rPr>
        <w:t>MvM</w:t>
      </w:r>
      <w:r w:rsidR="00A9348B" w:rsidRPr="00A9348B">
        <w:rPr>
          <w:rFonts w:ascii="Calibri" w:eastAsia="宋体" w:hAnsi="Calibri" w:cs="Times New Roman" w:hint="eastAsia"/>
        </w:rPr>
        <w:t>来说，由于对每个类进行了相同的处理，其拆解出的二分类任务中类别不平衡的影响会相互抵消，因此通常不需要专门处理。以</w:t>
      </w:r>
      <w:r w:rsidR="00A9348B" w:rsidRPr="00A9348B">
        <w:rPr>
          <w:rFonts w:ascii="Calibri" w:eastAsia="宋体" w:hAnsi="Calibri" w:cs="Times New Roman" w:hint="eastAsia"/>
        </w:rPr>
        <w:t>ECOC</w:t>
      </w:r>
      <w:r w:rsidR="00A9348B" w:rsidRPr="00A9348B">
        <w:rPr>
          <w:rFonts w:ascii="Calibri" w:eastAsia="宋体" w:hAnsi="Calibri" w:cs="Times New Roman" w:hint="eastAsia"/>
        </w:rPr>
        <w:t>编码为例，每个生成的二分类器会将所有样本分成较为均衡的二类，使类别不平衡的影响减小。当然拆解后仍然可能出现明显的类别不平衡现象，比如一个超级大类和一群小类。</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 xml:space="preserve">3.5 </w:t>
      </w:r>
      <w:r w:rsidRPr="00A9348B">
        <w:rPr>
          <w:rFonts w:ascii="Calibri" w:eastAsia="宋体" w:hAnsi="Calibri" w:cs="Times New Roman" w:hint="eastAsia"/>
        </w:rPr>
        <w:t>LR</w:t>
      </w:r>
      <w:r w:rsidRPr="00A9348B">
        <w:rPr>
          <w:rFonts w:ascii="Calibri" w:eastAsia="宋体" w:hAnsi="Calibri" w:cs="Times New Roman" w:hint="eastAsia"/>
        </w:rPr>
        <w:t>与线性回归的区别与联系</w:t>
      </w:r>
      <w:r>
        <w:rPr>
          <w:rFonts w:ascii="Calibri" w:eastAsia="宋体" w:hAnsi="Calibri" w:cs="Times New Roman" w:hint="eastAsia"/>
        </w:rPr>
        <w:t>。</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00FC7FDC">
        <w:rPr>
          <w:rFonts w:ascii="Calibri" w:eastAsia="宋体" w:hAnsi="Calibri" w:cs="Times New Roman" w:hint="eastAsia"/>
        </w:rPr>
        <w:t>参考</w:t>
      </w:r>
      <w:r w:rsidR="00FC7FDC" w:rsidRPr="00A9348B">
        <w:rPr>
          <w:rFonts w:ascii="Calibri" w:eastAsia="宋体" w:hAnsi="Calibri" w:cs="Times New Roman" w:hint="eastAsia"/>
        </w:rPr>
        <w:t>答</w:t>
      </w:r>
      <w:r w:rsidR="00FC7FDC">
        <w:rPr>
          <w:rFonts w:ascii="Calibri" w:eastAsia="宋体" w:hAnsi="Calibri" w:cs="Times New Roman" w:hint="eastAsia"/>
        </w:rPr>
        <w:t>案</w:t>
      </w:r>
      <w:r>
        <w:rPr>
          <w:rFonts w:ascii="Calibri" w:eastAsia="宋体" w:hAnsi="Calibri" w:cs="Times New Roman"/>
        </w:rPr>
        <w:t>：</w:t>
      </w:r>
      <w:r w:rsidRPr="00A9348B">
        <w:rPr>
          <w:rFonts w:ascii="Calibri" w:eastAsia="宋体" w:hAnsi="Calibri" w:cs="Times New Roman" w:hint="eastAsia"/>
        </w:rPr>
        <w:t>逻辑回归和线性回归首先都是广义的线性回归，其次经典线性模型的优化目标函数是最小二乘，而逻辑回归则是似然函数，另外线性回归在整个实数域范围内进行预测，敏感度一致，而分类范围，需要在</w:t>
      </w:r>
      <w:r w:rsidRPr="00A9348B">
        <w:rPr>
          <w:rFonts w:ascii="Calibri" w:eastAsia="宋体" w:hAnsi="Calibri" w:cs="Times New Roman"/>
        </w:rPr>
        <w:t>[0,1]</w:t>
      </w:r>
      <w:r w:rsidRPr="00A9348B">
        <w:rPr>
          <w:rFonts w:ascii="Calibri" w:eastAsia="宋体" w:hAnsi="Calibri" w:cs="Times New Roman" w:hint="eastAsia"/>
        </w:rPr>
        <w:t>。逻辑回归就是一种减小预测范围，将预测值限定为</w:t>
      </w:r>
      <w:r w:rsidRPr="00A9348B">
        <w:rPr>
          <w:rFonts w:ascii="Calibri" w:eastAsia="宋体" w:hAnsi="Calibri" w:cs="Times New Roman"/>
        </w:rPr>
        <w:t>[0,1]</w:t>
      </w:r>
      <w:r w:rsidRPr="00A9348B">
        <w:rPr>
          <w:rFonts w:ascii="Calibri" w:eastAsia="宋体" w:hAnsi="Calibri" w:cs="Times New Roman" w:hint="eastAsia"/>
        </w:rPr>
        <w:t>间的一种回归模型，因而对于这类问题来说，逻辑回归的鲁棒性比线性回归的要好。</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Pr="00A9348B">
        <w:rPr>
          <w:rFonts w:ascii="Calibri" w:eastAsia="宋体" w:hAnsi="Calibri" w:cs="Times New Roman" w:hint="eastAsia"/>
        </w:rPr>
        <w:t>逻辑回归的模型本质上是一个线性回归模型，逻辑回归都是以线性回归为理论支持的。但线性回归模型无法做到</w:t>
      </w:r>
      <w:r w:rsidRPr="00A9348B">
        <w:rPr>
          <w:rFonts w:ascii="Calibri" w:eastAsia="宋体" w:hAnsi="Calibri" w:cs="Times New Roman"/>
        </w:rPr>
        <w:t>sigmoid</w:t>
      </w:r>
      <w:r w:rsidRPr="00A9348B">
        <w:rPr>
          <w:rFonts w:ascii="Calibri" w:eastAsia="宋体" w:hAnsi="Calibri" w:cs="Times New Roman" w:hint="eastAsia"/>
        </w:rPr>
        <w:t>的非线性形式，</w:t>
      </w:r>
      <w:r w:rsidRPr="00A9348B">
        <w:rPr>
          <w:rFonts w:ascii="Calibri" w:eastAsia="宋体" w:hAnsi="Calibri" w:cs="Times New Roman"/>
        </w:rPr>
        <w:t>sigmoid</w:t>
      </w:r>
      <w:r w:rsidRPr="00A9348B">
        <w:rPr>
          <w:rFonts w:ascii="Calibri" w:eastAsia="宋体" w:hAnsi="Calibri" w:cs="Times New Roman" w:hint="eastAsia"/>
        </w:rPr>
        <w:t>可以轻松处理</w:t>
      </w:r>
      <w:r w:rsidRPr="00A9348B">
        <w:rPr>
          <w:rFonts w:ascii="Calibri" w:eastAsia="宋体" w:hAnsi="Calibri" w:cs="Times New Roman"/>
        </w:rPr>
        <w:t>0/1</w:t>
      </w:r>
      <w:r w:rsidRPr="00A9348B">
        <w:rPr>
          <w:rFonts w:ascii="Calibri" w:eastAsia="宋体" w:hAnsi="Calibri" w:cs="Times New Roman" w:hint="eastAsia"/>
        </w:rPr>
        <w:t>分类问题</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 xml:space="preserve">3.6 </w:t>
      </w:r>
      <w:r w:rsidRPr="00A9348B">
        <w:rPr>
          <w:rFonts w:ascii="Calibri" w:eastAsia="宋体" w:hAnsi="Calibri" w:cs="Times New Roman" w:hint="eastAsia"/>
        </w:rPr>
        <w:t>线性分类器与非线性分类器的区别以及优劣</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00FC7FDC">
        <w:rPr>
          <w:rFonts w:ascii="Calibri" w:eastAsia="宋体" w:hAnsi="Calibri" w:cs="Times New Roman" w:hint="eastAsia"/>
        </w:rPr>
        <w:t>参考</w:t>
      </w:r>
      <w:r w:rsidR="00FC7FDC" w:rsidRPr="00A9348B">
        <w:rPr>
          <w:rFonts w:ascii="Calibri" w:eastAsia="宋体" w:hAnsi="Calibri" w:cs="Times New Roman" w:hint="eastAsia"/>
        </w:rPr>
        <w:t>答</w:t>
      </w:r>
      <w:r w:rsidR="00FC7FDC">
        <w:rPr>
          <w:rFonts w:ascii="Calibri" w:eastAsia="宋体" w:hAnsi="Calibri" w:cs="Times New Roman" w:hint="eastAsia"/>
        </w:rPr>
        <w:t>案</w:t>
      </w:r>
      <w:r>
        <w:rPr>
          <w:rFonts w:ascii="Calibri" w:eastAsia="宋体" w:hAnsi="Calibri" w:cs="Times New Roman"/>
        </w:rPr>
        <w:t>：</w:t>
      </w:r>
      <w:r w:rsidRPr="00A9348B">
        <w:rPr>
          <w:rFonts w:ascii="Calibri" w:eastAsia="宋体" w:hAnsi="Calibri" w:cs="Times New Roman" w:hint="eastAsia"/>
        </w:rPr>
        <w:t>如果模型是参数的线性函数，并且存在线性分类面，那么就是线性分类器，否则不是。</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Pr="00A9348B">
        <w:rPr>
          <w:rFonts w:ascii="Calibri" w:eastAsia="宋体" w:hAnsi="Calibri" w:cs="Times New Roman" w:hint="eastAsia"/>
        </w:rPr>
        <w:t>常见的线性分类器有：</w:t>
      </w:r>
      <w:r w:rsidRPr="00A9348B">
        <w:rPr>
          <w:rFonts w:ascii="Calibri" w:eastAsia="宋体" w:hAnsi="Calibri" w:cs="Times New Roman"/>
        </w:rPr>
        <w:t>LR,</w:t>
      </w:r>
      <w:r w:rsidRPr="00A9348B">
        <w:rPr>
          <w:rFonts w:ascii="Calibri" w:eastAsia="宋体" w:hAnsi="Calibri" w:cs="Times New Roman" w:hint="eastAsia"/>
        </w:rPr>
        <w:t>贝叶斯分类，单层感知机、线性回归</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Pr="00A9348B">
        <w:rPr>
          <w:rFonts w:ascii="Calibri" w:eastAsia="宋体" w:hAnsi="Calibri" w:cs="Times New Roman" w:hint="eastAsia"/>
        </w:rPr>
        <w:t>常见的非线性分类器：决策树、</w:t>
      </w:r>
      <w:r w:rsidRPr="00A9348B">
        <w:rPr>
          <w:rFonts w:ascii="Calibri" w:eastAsia="宋体" w:hAnsi="Calibri" w:cs="Times New Roman"/>
        </w:rPr>
        <w:t>RF</w:t>
      </w:r>
      <w:r w:rsidRPr="00A9348B">
        <w:rPr>
          <w:rFonts w:ascii="Calibri" w:eastAsia="宋体" w:hAnsi="Calibri" w:cs="Times New Roman" w:hint="eastAsia"/>
        </w:rPr>
        <w:t>、</w:t>
      </w:r>
      <w:r w:rsidRPr="00A9348B">
        <w:rPr>
          <w:rFonts w:ascii="Calibri" w:eastAsia="宋体" w:hAnsi="Calibri" w:cs="Times New Roman"/>
        </w:rPr>
        <w:t>GBDT</w:t>
      </w:r>
      <w:r w:rsidRPr="00A9348B">
        <w:rPr>
          <w:rFonts w:ascii="Calibri" w:eastAsia="宋体" w:hAnsi="Calibri" w:cs="Times New Roman" w:hint="eastAsia"/>
        </w:rPr>
        <w:t>、多层感知机</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  SVM</w:t>
      </w:r>
      <w:r w:rsidRPr="00A9348B">
        <w:rPr>
          <w:rFonts w:ascii="Calibri" w:eastAsia="宋体" w:hAnsi="Calibri" w:cs="Times New Roman" w:hint="eastAsia"/>
        </w:rPr>
        <w:t>两种都有</w:t>
      </w:r>
      <w:r w:rsidRPr="00A9348B">
        <w:rPr>
          <w:rFonts w:ascii="Calibri" w:eastAsia="宋体" w:hAnsi="Calibri" w:cs="Times New Roman"/>
        </w:rPr>
        <w:t>(</w:t>
      </w:r>
      <w:r w:rsidRPr="00A9348B">
        <w:rPr>
          <w:rFonts w:ascii="Calibri" w:eastAsia="宋体" w:hAnsi="Calibri" w:cs="Times New Roman" w:hint="eastAsia"/>
        </w:rPr>
        <w:t>看线性核还是高斯核</w:t>
      </w:r>
      <w:r w:rsidRPr="00A9348B">
        <w:rPr>
          <w:rFonts w:ascii="Calibri" w:eastAsia="宋体" w:hAnsi="Calibri" w:cs="Times New Roman"/>
        </w:rPr>
        <w:t>)</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Pr="00A9348B">
        <w:rPr>
          <w:rFonts w:ascii="Calibri" w:eastAsia="宋体" w:hAnsi="Calibri" w:cs="Times New Roman" w:hint="eastAsia"/>
        </w:rPr>
        <w:t>线性分类器速度快、编程方便，但是可能拟合效果不会很好</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Pr="00A9348B">
        <w:rPr>
          <w:rFonts w:ascii="Calibri" w:eastAsia="宋体" w:hAnsi="Calibri" w:cs="Times New Roman" w:hint="eastAsia"/>
        </w:rPr>
        <w:t>非线性分类器编程复杂，但是效果拟合能力强</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 xml:space="preserve">3.7 </w:t>
      </w:r>
      <w:r w:rsidRPr="00A9348B">
        <w:rPr>
          <w:rFonts w:ascii="Calibri" w:eastAsia="宋体" w:hAnsi="Calibri" w:cs="Times New Roman" w:hint="eastAsia"/>
        </w:rPr>
        <w:t>梯度下降法找到的一定是下降最快的方向么？</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w:t>
      </w:r>
      <w:r w:rsidR="00FC7FDC">
        <w:rPr>
          <w:rFonts w:ascii="Calibri" w:eastAsia="宋体" w:hAnsi="Calibri" w:cs="Times New Roman" w:hint="eastAsia"/>
        </w:rPr>
        <w:t>参考</w:t>
      </w:r>
      <w:r w:rsidR="00FC7FDC" w:rsidRPr="00A9348B">
        <w:rPr>
          <w:rFonts w:ascii="Calibri" w:eastAsia="宋体" w:hAnsi="Calibri" w:cs="Times New Roman" w:hint="eastAsia"/>
        </w:rPr>
        <w:t>答</w:t>
      </w:r>
      <w:r w:rsidR="00FC7FDC">
        <w:rPr>
          <w:rFonts w:ascii="Calibri" w:eastAsia="宋体" w:hAnsi="Calibri" w:cs="Times New Roman" w:hint="eastAsia"/>
        </w:rPr>
        <w:t>案</w:t>
      </w:r>
      <w:r>
        <w:rPr>
          <w:rFonts w:ascii="Calibri" w:eastAsia="宋体" w:hAnsi="Calibri" w:cs="Times New Roman"/>
        </w:rPr>
        <w:t>：</w:t>
      </w:r>
      <w:r w:rsidRPr="00A9348B">
        <w:rPr>
          <w:rFonts w:ascii="Calibri" w:eastAsia="宋体" w:hAnsi="Calibri" w:cs="Times New Roman" w:hint="eastAsia"/>
        </w:rPr>
        <w:t>梯度下降法并不是下降最快的方向，它只是目标函数在当前的点的切平面（当然高维问题不能叫平面）上下降最快的方向。</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 xml:space="preserve">3.8 </w:t>
      </w:r>
      <w:r w:rsidRPr="00A9348B">
        <w:rPr>
          <w:rFonts w:ascii="Calibri" w:eastAsia="宋体" w:hAnsi="Calibri" w:cs="Times New Roman" w:hint="eastAsia"/>
        </w:rPr>
        <w:t>在分类问题中</w:t>
      </w:r>
      <w:r w:rsidRPr="00A9348B">
        <w:rPr>
          <w:rFonts w:ascii="Calibri" w:eastAsia="宋体" w:hAnsi="Calibri" w:cs="Times New Roman" w:hint="eastAsia"/>
        </w:rPr>
        <w:t>,</w:t>
      </w:r>
      <w:r w:rsidRPr="00A9348B">
        <w:rPr>
          <w:rFonts w:ascii="Calibri" w:eastAsia="宋体" w:hAnsi="Calibri" w:cs="Times New Roman" w:hint="eastAsia"/>
        </w:rPr>
        <w:t>我们经常会遇到正负样本数据量不等的情况</w:t>
      </w:r>
      <w:r w:rsidRPr="00A9348B">
        <w:rPr>
          <w:rFonts w:ascii="Calibri" w:eastAsia="宋体" w:hAnsi="Calibri" w:cs="Times New Roman" w:hint="eastAsia"/>
        </w:rPr>
        <w:t>,</w:t>
      </w:r>
      <w:r w:rsidRPr="00A9348B">
        <w:rPr>
          <w:rFonts w:ascii="Calibri" w:eastAsia="宋体" w:hAnsi="Calibri" w:cs="Times New Roman" w:hint="eastAsia"/>
        </w:rPr>
        <w:t>比如正样本为</w:t>
      </w:r>
      <w:r w:rsidRPr="00A9348B">
        <w:rPr>
          <w:rFonts w:ascii="Calibri" w:eastAsia="宋体" w:hAnsi="Calibri" w:cs="Times New Roman" w:hint="eastAsia"/>
        </w:rPr>
        <w:t>10w</w:t>
      </w:r>
      <w:r w:rsidRPr="00A9348B">
        <w:rPr>
          <w:rFonts w:ascii="Calibri" w:eastAsia="宋体" w:hAnsi="Calibri" w:cs="Times New Roman" w:hint="eastAsia"/>
        </w:rPr>
        <w:t>条数据</w:t>
      </w:r>
      <w:r w:rsidRPr="00A9348B">
        <w:rPr>
          <w:rFonts w:ascii="Calibri" w:eastAsia="宋体" w:hAnsi="Calibri" w:cs="Times New Roman" w:hint="eastAsia"/>
        </w:rPr>
        <w:t>,</w:t>
      </w:r>
      <w:r w:rsidRPr="00A9348B">
        <w:rPr>
          <w:rFonts w:ascii="Calibri" w:eastAsia="宋体" w:hAnsi="Calibri" w:cs="Times New Roman" w:hint="eastAsia"/>
        </w:rPr>
        <w:t>负样本只有</w:t>
      </w:r>
      <w:r w:rsidRPr="00A9348B">
        <w:rPr>
          <w:rFonts w:ascii="Calibri" w:eastAsia="宋体" w:hAnsi="Calibri" w:cs="Times New Roman" w:hint="eastAsia"/>
        </w:rPr>
        <w:t>1w</w:t>
      </w:r>
      <w:r w:rsidRPr="00A9348B">
        <w:rPr>
          <w:rFonts w:ascii="Calibri" w:eastAsia="宋体" w:hAnsi="Calibri" w:cs="Times New Roman" w:hint="eastAsia"/>
        </w:rPr>
        <w:t>条数据</w:t>
      </w:r>
      <w:r w:rsidRPr="00A9348B">
        <w:rPr>
          <w:rFonts w:ascii="Calibri" w:eastAsia="宋体" w:hAnsi="Calibri" w:cs="Times New Roman" w:hint="eastAsia"/>
        </w:rPr>
        <w:t>,</w:t>
      </w:r>
      <w:r w:rsidRPr="00A9348B">
        <w:rPr>
          <w:rFonts w:ascii="Calibri" w:eastAsia="宋体" w:hAnsi="Calibri" w:cs="Times New Roman" w:hint="eastAsia"/>
        </w:rPr>
        <w:t>以下最合适的处理方法是</w:t>
      </w:r>
      <w:r w:rsidRPr="00A9348B">
        <w:rPr>
          <w:rFonts w:ascii="Calibri" w:eastAsia="宋体" w:hAnsi="Calibri" w:cs="Times New Roman" w:hint="eastAsia"/>
        </w:rPr>
        <w:t>()</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A.</w:t>
      </w:r>
      <w:r w:rsidRPr="00A9348B">
        <w:rPr>
          <w:rFonts w:ascii="Calibri" w:eastAsia="宋体" w:hAnsi="Calibri" w:cs="Times New Roman" w:hint="eastAsia"/>
        </w:rPr>
        <w:t>将负样本重复</w:t>
      </w:r>
      <w:r w:rsidRPr="00A9348B">
        <w:rPr>
          <w:rFonts w:ascii="Calibri" w:eastAsia="宋体" w:hAnsi="Calibri" w:cs="Times New Roman" w:hint="eastAsia"/>
        </w:rPr>
        <w:t>10</w:t>
      </w:r>
      <w:r w:rsidRPr="00A9348B">
        <w:rPr>
          <w:rFonts w:ascii="Calibri" w:eastAsia="宋体" w:hAnsi="Calibri" w:cs="Times New Roman" w:hint="eastAsia"/>
        </w:rPr>
        <w:t>次</w:t>
      </w:r>
      <w:r w:rsidRPr="00A9348B">
        <w:rPr>
          <w:rFonts w:ascii="Calibri" w:eastAsia="宋体" w:hAnsi="Calibri" w:cs="Times New Roman" w:hint="eastAsia"/>
        </w:rPr>
        <w:t>,</w:t>
      </w:r>
      <w:r w:rsidRPr="00A9348B">
        <w:rPr>
          <w:rFonts w:ascii="Calibri" w:eastAsia="宋体" w:hAnsi="Calibri" w:cs="Times New Roman" w:hint="eastAsia"/>
        </w:rPr>
        <w:t>生成</w:t>
      </w:r>
      <w:r w:rsidRPr="00A9348B">
        <w:rPr>
          <w:rFonts w:ascii="Calibri" w:eastAsia="宋体" w:hAnsi="Calibri" w:cs="Times New Roman" w:hint="eastAsia"/>
        </w:rPr>
        <w:t>10w</w:t>
      </w:r>
      <w:r w:rsidRPr="00A9348B">
        <w:rPr>
          <w:rFonts w:ascii="Calibri" w:eastAsia="宋体" w:hAnsi="Calibri" w:cs="Times New Roman" w:hint="eastAsia"/>
        </w:rPr>
        <w:t>样本量</w:t>
      </w:r>
      <w:r w:rsidRPr="00A9348B">
        <w:rPr>
          <w:rFonts w:ascii="Calibri" w:eastAsia="宋体" w:hAnsi="Calibri" w:cs="Times New Roman" w:hint="eastAsia"/>
        </w:rPr>
        <w:t>,</w:t>
      </w:r>
      <w:r w:rsidRPr="00A9348B">
        <w:rPr>
          <w:rFonts w:ascii="Calibri" w:eastAsia="宋体" w:hAnsi="Calibri" w:cs="Times New Roman" w:hint="eastAsia"/>
        </w:rPr>
        <w:t>打乱顺序参与分类</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B.</w:t>
      </w:r>
      <w:r w:rsidRPr="00A9348B">
        <w:rPr>
          <w:rFonts w:ascii="Calibri" w:eastAsia="宋体" w:hAnsi="Calibri" w:cs="Times New Roman" w:hint="eastAsia"/>
        </w:rPr>
        <w:t>直接进行分类</w:t>
      </w:r>
      <w:r w:rsidRPr="00A9348B">
        <w:rPr>
          <w:rFonts w:ascii="Calibri" w:eastAsia="宋体" w:hAnsi="Calibri" w:cs="Times New Roman" w:hint="eastAsia"/>
        </w:rPr>
        <w:t>,</w:t>
      </w:r>
      <w:r w:rsidRPr="00A9348B">
        <w:rPr>
          <w:rFonts w:ascii="Calibri" w:eastAsia="宋体" w:hAnsi="Calibri" w:cs="Times New Roman" w:hint="eastAsia"/>
        </w:rPr>
        <w:t>可以最大限度利用数据</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C.</w:t>
      </w:r>
      <w:r w:rsidRPr="00A9348B">
        <w:rPr>
          <w:rFonts w:ascii="Calibri" w:eastAsia="宋体" w:hAnsi="Calibri" w:cs="Times New Roman" w:hint="eastAsia"/>
        </w:rPr>
        <w:t>从</w:t>
      </w:r>
      <w:r w:rsidRPr="00A9348B">
        <w:rPr>
          <w:rFonts w:ascii="Calibri" w:eastAsia="宋体" w:hAnsi="Calibri" w:cs="Times New Roman" w:hint="eastAsia"/>
        </w:rPr>
        <w:t>10w</w:t>
      </w:r>
      <w:r w:rsidRPr="00A9348B">
        <w:rPr>
          <w:rFonts w:ascii="Calibri" w:eastAsia="宋体" w:hAnsi="Calibri" w:cs="Times New Roman" w:hint="eastAsia"/>
        </w:rPr>
        <w:t>正样本中随机抽取</w:t>
      </w:r>
      <w:r w:rsidRPr="00A9348B">
        <w:rPr>
          <w:rFonts w:ascii="Calibri" w:eastAsia="宋体" w:hAnsi="Calibri" w:cs="Times New Roman" w:hint="eastAsia"/>
        </w:rPr>
        <w:t>1w</w:t>
      </w:r>
      <w:r w:rsidRPr="00A9348B">
        <w:rPr>
          <w:rFonts w:ascii="Calibri" w:eastAsia="宋体" w:hAnsi="Calibri" w:cs="Times New Roman" w:hint="eastAsia"/>
        </w:rPr>
        <w:t>参与分类</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D.</w:t>
      </w:r>
      <w:r w:rsidRPr="00A9348B">
        <w:rPr>
          <w:rFonts w:ascii="Calibri" w:eastAsia="宋体" w:hAnsi="Calibri" w:cs="Times New Roman" w:hint="eastAsia"/>
        </w:rPr>
        <w:t>将负样本每个权重设置为</w:t>
      </w:r>
      <w:r w:rsidRPr="00A9348B">
        <w:rPr>
          <w:rFonts w:ascii="Calibri" w:eastAsia="宋体" w:hAnsi="Calibri" w:cs="Times New Roman" w:hint="eastAsia"/>
        </w:rPr>
        <w:t>10,</w:t>
      </w:r>
      <w:r w:rsidRPr="00A9348B">
        <w:rPr>
          <w:rFonts w:ascii="Calibri" w:eastAsia="宋体" w:hAnsi="Calibri" w:cs="Times New Roman" w:hint="eastAsia"/>
        </w:rPr>
        <w:t>正样本权重为</w:t>
      </w:r>
      <w:r w:rsidRPr="00A9348B">
        <w:rPr>
          <w:rFonts w:ascii="Calibri" w:eastAsia="宋体" w:hAnsi="Calibri" w:cs="Times New Roman" w:hint="eastAsia"/>
        </w:rPr>
        <w:t>1,</w:t>
      </w:r>
      <w:r w:rsidRPr="00A9348B">
        <w:rPr>
          <w:rFonts w:ascii="Calibri" w:eastAsia="宋体" w:hAnsi="Calibri" w:cs="Times New Roman" w:hint="eastAsia"/>
        </w:rPr>
        <w:t>参与训练过程</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sidR="00FC7FDC">
        <w:rPr>
          <w:rFonts w:ascii="Calibri" w:eastAsia="宋体" w:hAnsi="Calibri" w:cs="Times New Roman" w:hint="eastAsia"/>
        </w:rPr>
        <w:t>参考</w:t>
      </w:r>
      <w:r w:rsidR="00FC7FDC" w:rsidRPr="00A9348B">
        <w:rPr>
          <w:rFonts w:ascii="Calibri" w:eastAsia="宋体" w:hAnsi="Calibri" w:cs="Times New Roman" w:hint="eastAsia"/>
        </w:rPr>
        <w:t>答</w:t>
      </w:r>
      <w:r w:rsidR="00FC7FDC">
        <w:rPr>
          <w:rFonts w:ascii="Calibri" w:eastAsia="宋体" w:hAnsi="Calibri" w:cs="Times New Roman" w:hint="eastAsia"/>
        </w:rPr>
        <w:t>案</w:t>
      </w:r>
      <w:r w:rsidRPr="00A9348B">
        <w:rPr>
          <w:rFonts w:ascii="Calibri" w:eastAsia="宋体" w:hAnsi="Calibri" w:cs="Times New Roman" w:hint="eastAsia"/>
        </w:rPr>
        <w:t>:</w:t>
      </w:r>
      <w:r w:rsidR="00FC7FDC">
        <w:rPr>
          <w:rFonts w:ascii="Calibri" w:eastAsia="宋体" w:hAnsi="Calibri" w:cs="Times New Roman"/>
        </w:rPr>
        <w:t xml:space="preserve"> </w:t>
      </w:r>
      <w:r w:rsidRPr="00A9348B">
        <w:rPr>
          <w:rFonts w:ascii="Calibri" w:eastAsia="宋体" w:hAnsi="Calibri" w:cs="Times New Roman" w:hint="eastAsia"/>
        </w:rPr>
        <w:t>ACD</w:t>
      </w:r>
    </w:p>
    <w:p w:rsid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解析：</w:t>
      </w:r>
    </w:p>
    <w:p w:rsidR="00A9348B" w:rsidRPr="00A9348B" w:rsidRDefault="00A9348B" w:rsidP="00A9348B">
      <w:pPr>
        <w:widowControl w:val="0"/>
        <w:spacing w:line="240" w:lineRule="auto"/>
        <w:ind w:firstLineChars="0" w:firstLine="420"/>
        <w:rPr>
          <w:rFonts w:ascii="Calibri" w:eastAsia="宋体" w:hAnsi="Calibri" w:cs="Times New Roman"/>
        </w:rPr>
      </w:pPr>
      <w:r>
        <w:rPr>
          <w:rFonts w:ascii="Calibri" w:eastAsia="宋体" w:hAnsi="Calibri" w:cs="Times New Roman"/>
        </w:rPr>
        <w:t>(1)</w:t>
      </w:r>
      <w:r w:rsidRPr="00A9348B">
        <w:rPr>
          <w:rFonts w:ascii="Calibri" w:eastAsia="宋体" w:hAnsi="Calibri" w:cs="Times New Roman" w:hint="eastAsia"/>
        </w:rPr>
        <w:t xml:space="preserve"> </w:t>
      </w:r>
      <w:r w:rsidRPr="00A9348B">
        <w:rPr>
          <w:rFonts w:ascii="Calibri" w:eastAsia="宋体" w:hAnsi="Calibri" w:cs="Times New Roman" w:hint="eastAsia"/>
        </w:rPr>
        <w:t>重采样。</w:t>
      </w:r>
      <w:r w:rsidRPr="00A9348B">
        <w:rPr>
          <w:rFonts w:ascii="Calibri" w:eastAsia="宋体" w:hAnsi="Calibri" w:cs="Times New Roman" w:hint="eastAsia"/>
        </w:rPr>
        <w:t xml:space="preserve"> A</w:t>
      </w:r>
      <w:r w:rsidRPr="00A9348B">
        <w:rPr>
          <w:rFonts w:ascii="Calibri" w:eastAsia="宋体" w:hAnsi="Calibri" w:cs="Times New Roman" w:hint="eastAsia"/>
        </w:rPr>
        <w:t>可视作重采样的变形。改变数据分布消除不平衡，可能导致过拟合。</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Pr>
          <w:rFonts w:ascii="Calibri" w:eastAsia="宋体" w:hAnsi="Calibri" w:cs="Times New Roman"/>
        </w:rPr>
        <w:t>(2)</w:t>
      </w:r>
      <w:r w:rsidRPr="00A9348B">
        <w:rPr>
          <w:rFonts w:ascii="Calibri" w:eastAsia="宋体" w:hAnsi="Calibri" w:cs="Times New Roman" w:hint="eastAsia"/>
        </w:rPr>
        <w:t>欠采样。</w:t>
      </w:r>
      <w:r w:rsidRPr="00A9348B">
        <w:rPr>
          <w:rFonts w:ascii="Calibri" w:eastAsia="宋体" w:hAnsi="Calibri" w:cs="Times New Roman" w:hint="eastAsia"/>
        </w:rPr>
        <w:t xml:space="preserve"> C</w:t>
      </w:r>
      <w:r w:rsidRPr="00A9348B">
        <w:rPr>
          <w:rFonts w:ascii="Calibri" w:eastAsia="宋体" w:hAnsi="Calibri" w:cs="Times New Roman" w:hint="eastAsia"/>
        </w:rPr>
        <w:t>的方案</w:t>
      </w:r>
      <w:r w:rsidRPr="00A9348B">
        <w:rPr>
          <w:rFonts w:ascii="Calibri" w:eastAsia="宋体" w:hAnsi="Calibri" w:cs="Times New Roman" w:hint="eastAsia"/>
        </w:rPr>
        <w:t xml:space="preserve"> </w:t>
      </w:r>
      <w:r w:rsidRPr="00A9348B">
        <w:rPr>
          <w:rFonts w:ascii="Calibri" w:eastAsia="宋体" w:hAnsi="Calibri" w:cs="Times New Roman" w:hint="eastAsia"/>
        </w:rPr>
        <w:t>提高少数类的分类性能，可能丢失多数类的重要信息。</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如果</w:t>
      </w:r>
      <w:r w:rsidRPr="00A9348B">
        <w:rPr>
          <w:rFonts w:ascii="Calibri" w:eastAsia="宋体" w:hAnsi="Calibri" w:cs="Times New Roman" w:hint="eastAsia"/>
        </w:rPr>
        <w:t>1</w:t>
      </w:r>
      <w:r w:rsidRPr="00A9348B">
        <w:rPr>
          <w:rFonts w:ascii="Calibri" w:eastAsia="宋体" w:hAnsi="Calibri" w:cs="Times New Roman" w:hint="eastAsia"/>
        </w:rPr>
        <w:t>：</w:t>
      </w:r>
      <w:r w:rsidRPr="00A9348B">
        <w:rPr>
          <w:rFonts w:ascii="Calibri" w:eastAsia="宋体" w:hAnsi="Calibri" w:cs="Times New Roman" w:hint="eastAsia"/>
        </w:rPr>
        <w:t>10</w:t>
      </w:r>
      <w:r w:rsidRPr="00A9348B">
        <w:rPr>
          <w:rFonts w:ascii="Calibri" w:eastAsia="宋体" w:hAnsi="Calibri" w:cs="Times New Roman" w:hint="eastAsia"/>
        </w:rPr>
        <w:t>算是均匀的话，可以将多数类分割成为</w:t>
      </w:r>
      <w:r w:rsidRPr="00A9348B">
        <w:rPr>
          <w:rFonts w:ascii="Calibri" w:eastAsia="宋体" w:hAnsi="Calibri" w:cs="Times New Roman" w:hint="eastAsia"/>
        </w:rPr>
        <w:t>1000</w:t>
      </w:r>
      <w:r w:rsidRPr="00A9348B">
        <w:rPr>
          <w:rFonts w:ascii="Calibri" w:eastAsia="宋体" w:hAnsi="Calibri" w:cs="Times New Roman" w:hint="eastAsia"/>
        </w:rPr>
        <w:t>份。然后将每一份跟少数类的样本组合进行训练得到分类器。而后将这</w:t>
      </w:r>
      <w:r w:rsidRPr="00A9348B">
        <w:rPr>
          <w:rFonts w:ascii="Calibri" w:eastAsia="宋体" w:hAnsi="Calibri" w:cs="Times New Roman" w:hint="eastAsia"/>
        </w:rPr>
        <w:t>1000</w:t>
      </w:r>
      <w:r w:rsidRPr="00A9348B">
        <w:rPr>
          <w:rFonts w:ascii="Calibri" w:eastAsia="宋体" w:hAnsi="Calibri" w:cs="Times New Roman" w:hint="eastAsia"/>
        </w:rPr>
        <w:t>个分类器用</w:t>
      </w:r>
      <w:r w:rsidRPr="00A9348B">
        <w:rPr>
          <w:rFonts w:ascii="Calibri" w:eastAsia="宋体" w:hAnsi="Calibri" w:cs="Times New Roman" w:hint="eastAsia"/>
        </w:rPr>
        <w:t>assemble</w:t>
      </w:r>
      <w:r w:rsidRPr="00A9348B">
        <w:rPr>
          <w:rFonts w:ascii="Calibri" w:eastAsia="宋体" w:hAnsi="Calibri" w:cs="Times New Roman" w:hint="eastAsia"/>
        </w:rPr>
        <w:t>的方法组合位一个分类器。</w:t>
      </w:r>
      <w:r w:rsidRPr="00A9348B">
        <w:rPr>
          <w:rFonts w:ascii="Calibri" w:eastAsia="宋体" w:hAnsi="Calibri" w:cs="Times New Roman" w:hint="eastAsia"/>
        </w:rPr>
        <w:t>A</w:t>
      </w:r>
      <w:r w:rsidRPr="00A9348B">
        <w:rPr>
          <w:rFonts w:ascii="Calibri" w:eastAsia="宋体" w:hAnsi="Calibri" w:cs="Times New Roman" w:hint="eastAsia"/>
        </w:rPr>
        <w:t>选项可以看作此方式，因而相对比较合理。</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另：如果目标是</w:t>
      </w:r>
      <w:r w:rsidRPr="00A9348B">
        <w:rPr>
          <w:rFonts w:ascii="Calibri" w:eastAsia="宋体" w:hAnsi="Calibri" w:cs="Times New Roman" w:hint="eastAsia"/>
        </w:rPr>
        <w:t xml:space="preserve"> </w:t>
      </w:r>
      <w:r w:rsidRPr="00A9348B">
        <w:rPr>
          <w:rFonts w:ascii="Calibri" w:eastAsia="宋体" w:hAnsi="Calibri" w:cs="Times New Roman" w:hint="eastAsia"/>
        </w:rPr>
        <w:t>预测的分布</w:t>
      </w:r>
      <w:r w:rsidRPr="00A9348B">
        <w:rPr>
          <w:rFonts w:ascii="Calibri" w:eastAsia="宋体" w:hAnsi="Calibri" w:cs="Times New Roman" w:hint="eastAsia"/>
        </w:rPr>
        <w:t xml:space="preserve"> </w:t>
      </w:r>
      <w:r w:rsidRPr="00A9348B">
        <w:rPr>
          <w:rFonts w:ascii="Calibri" w:eastAsia="宋体" w:hAnsi="Calibri" w:cs="Times New Roman" w:hint="eastAsia"/>
        </w:rPr>
        <w:t>跟训练的分布一致，那就加大对分布不一致的惩罚系数。</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Pr>
          <w:rFonts w:ascii="Calibri" w:eastAsia="宋体" w:hAnsi="Calibri" w:cs="Times New Roman"/>
        </w:rPr>
        <w:t>(3)</w:t>
      </w:r>
      <w:r w:rsidRPr="00A9348B">
        <w:rPr>
          <w:rFonts w:ascii="Calibri" w:eastAsia="宋体" w:hAnsi="Calibri" w:cs="Times New Roman" w:hint="eastAsia"/>
        </w:rPr>
        <w:t>权值调整。</w:t>
      </w:r>
      <w:r w:rsidRPr="00A9348B">
        <w:rPr>
          <w:rFonts w:ascii="Calibri" w:eastAsia="宋体" w:hAnsi="Calibri" w:cs="Times New Roman" w:hint="eastAsia"/>
        </w:rPr>
        <w:t xml:space="preserve"> D</w:t>
      </w:r>
      <w:r w:rsidRPr="00A9348B">
        <w:rPr>
          <w:rFonts w:ascii="Calibri" w:eastAsia="宋体" w:hAnsi="Calibri" w:cs="Times New Roman" w:hint="eastAsia"/>
        </w:rPr>
        <w:t>方案也是其中一种方式。</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当然，这只是在数据集上进行相应的处理，在算法上也有相应的处理方法。</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 xml:space="preserve">3.9 </w:t>
      </w:r>
      <w:r w:rsidRPr="00A9348B">
        <w:rPr>
          <w:rFonts w:ascii="Calibri" w:eastAsia="宋体" w:hAnsi="Calibri" w:cs="Times New Roman" w:hint="eastAsia"/>
        </w:rPr>
        <w:t>特征比数据量还大时，选择什么样的分类器？</w:t>
      </w:r>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：线性分类器，因为维度高的时候，数据一般在维度空间里面会比较稀疏，很有可能线性可分。</w:t>
      </w:r>
    </w:p>
    <w:p w:rsidR="00A9348B" w:rsidRPr="00A9348B" w:rsidRDefault="00A9348B" w:rsidP="00A9348B">
      <w:pPr>
        <w:widowControl w:val="0"/>
        <w:spacing w:line="240" w:lineRule="auto"/>
        <w:ind w:firstLineChars="0" w:firstLine="42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 xml:space="preserve">3.10 </w:t>
      </w:r>
      <w:r w:rsidRPr="00A9348B">
        <w:rPr>
          <w:rFonts w:ascii="Calibri" w:eastAsia="宋体" w:hAnsi="Calibri" w:cs="Times New Roman" w:hint="eastAsia"/>
        </w:rPr>
        <w:t>关于线性回归的描述</w:t>
      </w:r>
      <w:r w:rsidRPr="00A9348B">
        <w:rPr>
          <w:rFonts w:ascii="Calibri" w:eastAsia="宋体" w:hAnsi="Calibri" w:cs="Times New Roman" w:hint="eastAsia"/>
        </w:rPr>
        <w:t>,</w:t>
      </w:r>
      <w:r w:rsidRPr="00A9348B">
        <w:rPr>
          <w:rFonts w:ascii="Calibri" w:eastAsia="宋体" w:hAnsi="Calibri" w:cs="Times New Roman" w:hint="eastAsia"/>
        </w:rPr>
        <w:t>以下正确的有</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A.</w:t>
      </w:r>
      <w:r w:rsidRPr="00A9348B">
        <w:rPr>
          <w:rFonts w:ascii="Calibri" w:eastAsia="宋体" w:hAnsi="Calibri" w:cs="Times New Roman" w:hint="eastAsia"/>
        </w:rPr>
        <w:t>基本假设包括随机干扰项是均值为</w:t>
      </w:r>
      <w:r w:rsidRPr="00A9348B">
        <w:rPr>
          <w:rFonts w:ascii="Calibri" w:eastAsia="宋体" w:hAnsi="Calibri" w:cs="Times New Roman" w:hint="eastAsia"/>
        </w:rPr>
        <w:t>0,</w:t>
      </w:r>
      <w:r w:rsidRPr="00A9348B">
        <w:rPr>
          <w:rFonts w:ascii="Calibri" w:eastAsia="宋体" w:hAnsi="Calibri" w:cs="Times New Roman" w:hint="eastAsia"/>
        </w:rPr>
        <w:t>方差为</w:t>
      </w:r>
      <w:r w:rsidRPr="00A9348B">
        <w:rPr>
          <w:rFonts w:ascii="Calibri" w:eastAsia="宋体" w:hAnsi="Calibri" w:cs="Times New Roman" w:hint="eastAsia"/>
        </w:rPr>
        <w:t>1</w:t>
      </w:r>
      <w:r w:rsidRPr="00A9348B">
        <w:rPr>
          <w:rFonts w:ascii="Calibri" w:eastAsia="宋体" w:hAnsi="Calibri" w:cs="Times New Roman" w:hint="eastAsia"/>
        </w:rPr>
        <w:t>的标准正态分布</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B.</w:t>
      </w:r>
      <w:r w:rsidRPr="00A9348B">
        <w:rPr>
          <w:rFonts w:ascii="Calibri" w:eastAsia="宋体" w:hAnsi="Calibri" w:cs="Times New Roman" w:hint="eastAsia"/>
        </w:rPr>
        <w:t>基本假设包括随机干扰下是均值为</w:t>
      </w:r>
      <w:r w:rsidRPr="00A9348B">
        <w:rPr>
          <w:rFonts w:ascii="Calibri" w:eastAsia="宋体" w:hAnsi="Calibri" w:cs="Times New Roman" w:hint="eastAsia"/>
        </w:rPr>
        <w:t>0</w:t>
      </w:r>
      <w:r w:rsidRPr="00A9348B">
        <w:rPr>
          <w:rFonts w:ascii="Calibri" w:eastAsia="宋体" w:hAnsi="Calibri" w:cs="Times New Roman" w:hint="eastAsia"/>
        </w:rPr>
        <w:t>的同方差正态分布</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C.</w:t>
      </w:r>
      <w:r w:rsidRPr="00A9348B">
        <w:rPr>
          <w:rFonts w:ascii="Calibri" w:eastAsia="宋体" w:hAnsi="Calibri" w:cs="Times New Roman" w:hint="eastAsia"/>
        </w:rPr>
        <w:t>在违背基本假设时</w:t>
      </w:r>
      <w:r w:rsidRPr="00A9348B">
        <w:rPr>
          <w:rFonts w:ascii="Calibri" w:eastAsia="宋体" w:hAnsi="Calibri" w:cs="Times New Roman" w:hint="eastAsia"/>
        </w:rPr>
        <w:t>,</w:t>
      </w:r>
      <w:r w:rsidRPr="00A9348B">
        <w:rPr>
          <w:rFonts w:ascii="Calibri" w:eastAsia="宋体" w:hAnsi="Calibri" w:cs="Times New Roman" w:hint="eastAsia"/>
        </w:rPr>
        <w:t>普通最小二乘法估计量不再是最佳线性无偏估计量</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D.</w:t>
      </w:r>
      <w:r w:rsidRPr="00A9348B">
        <w:rPr>
          <w:rFonts w:ascii="Calibri" w:eastAsia="宋体" w:hAnsi="Calibri" w:cs="Times New Roman" w:hint="eastAsia"/>
        </w:rPr>
        <w:t>在违背基本假设时</w:t>
      </w:r>
      <w:r w:rsidRPr="00A9348B">
        <w:rPr>
          <w:rFonts w:ascii="Calibri" w:eastAsia="宋体" w:hAnsi="Calibri" w:cs="Times New Roman" w:hint="eastAsia"/>
        </w:rPr>
        <w:t>,</w:t>
      </w:r>
      <w:r w:rsidRPr="00A9348B">
        <w:rPr>
          <w:rFonts w:ascii="Calibri" w:eastAsia="宋体" w:hAnsi="Calibri" w:cs="Times New Roman" w:hint="eastAsia"/>
        </w:rPr>
        <w:t>模型不再可以估计</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E.</w:t>
      </w:r>
      <w:r w:rsidRPr="00A9348B">
        <w:rPr>
          <w:rFonts w:ascii="Calibri" w:eastAsia="宋体" w:hAnsi="Calibri" w:cs="Times New Roman" w:hint="eastAsia"/>
        </w:rPr>
        <w:t>可以用</w:t>
      </w:r>
      <w:r w:rsidRPr="00A9348B">
        <w:rPr>
          <w:rFonts w:ascii="Calibri" w:eastAsia="宋体" w:hAnsi="Calibri" w:cs="Times New Roman" w:hint="eastAsia"/>
        </w:rPr>
        <w:t>DW</w:t>
      </w:r>
      <w:r w:rsidRPr="00A9348B">
        <w:rPr>
          <w:rFonts w:ascii="Calibri" w:eastAsia="宋体" w:hAnsi="Calibri" w:cs="Times New Roman" w:hint="eastAsia"/>
        </w:rPr>
        <w:t>检验残差是否存在序列相关性</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F.</w:t>
      </w:r>
      <w:r w:rsidRPr="00A9348B">
        <w:rPr>
          <w:rFonts w:ascii="Calibri" w:eastAsia="宋体" w:hAnsi="Calibri" w:cs="Times New Roman" w:hint="eastAsia"/>
        </w:rPr>
        <w:t>多重共线性会使得参数估计值方差减小</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p>
    <w:p w:rsidR="00A9348B" w:rsidRPr="00A9348B" w:rsidRDefault="00FC7FDC" w:rsidP="00A9348B">
      <w:pPr>
        <w:widowControl w:val="0"/>
        <w:spacing w:line="240" w:lineRule="auto"/>
        <w:ind w:firstLineChars="0" w:firstLine="0"/>
        <w:rPr>
          <w:rFonts w:ascii="Calibri" w:eastAsia="宋体" w:hAnsi="Calibri" w:cs="Times New Roman"/>
        </w:rPr>
      </w:pPr>
      <w:r>
        <w:rPr>
          <w:rFonts w:ascii="Calibri" w:eastAsia="宋体" w:hAnsi="Calibri" w:cs="Times New Roman" w:hint="eastAsia"/>
        </w:rPr>
        <w:lastRenderedPageBreak/>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w:t>
      </w:r>
      <w:r w:rsidR="00A9348B" w:rsidRPr="00A9348B">
        <w:rPr>
          <w:rFonts w:ascii="Calibri" w:eastAsia="宋体" w:hAnsi="Calibri" w:cs="Times New Roman" w:hint="eastAsia"/>
        </w:rPr>
        <w:t xml:space="preserve">ACEF </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解析</w:t>
      </w:r>
      <w:r w:rsidRPr="00A9348B">
        <w:rPr>
          <w:rFonts w:ascii="Calibri" w:eastAsia="宋体" w:hAnsi="Calibri" w:cs="Times New Roman" w:hint="eastAsia"/>
        </w:rPr>
        <w:t>1</w:t>
      </w:r>
      <w:r w:rsidRPr="00A9348B">
        <w:rPr>
          <w:rFonts w:ascii="Calibri" w:eastAsia="宋体" w:hAnsi="Calibri" w:cs="Times New Roman" w:hint="eastAsia"/>
        </w:rPr>
        <w:t>、</w:t>
      </w:r>
      <w:r w:rsidRPr="00A9348B">
        <w:rPr>
          <w:rFonts w:ascii="Calibri" w:eastAsia="宋体" w:hAnsi="Calibri" w:cs="Times New Roman" w:hint="eastAsia"/>
        </w:rPr>
        <w:t>AB</w:t>
      </w:r>
      <w:r w:rsidRPr="00A9348B">
        <w:rPr>
          <w:rFonts w:ascii="Calibri" w:eastAsia="宋体" w:hAnsi="Calibri" w:cs="Times New Roman" w:hint="eastAsia"/>
        </w:rPr>
        <w:t>一元线性回归的基本假设有：</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1</w:t>
      </w:r>
      <w:r w:rsidRPr="00A9348B">
        <w:rPr>
          <w:rFonts w:ascii="Calibri" w:eastAsia="宋体" w:hAnsi="Calibri" w:cs="Times New Roman" w:hint="eastAsia"/>
        </w:rPr>
        <w:t>）随机误差项是一个期望值或平均值为</w:t>
      </w:r>
      <w:r w:rsidRPr="00A9348B">
        <w:rPr>
          <w:rFonts w:ascii="Calibri" w:eastAsia="宋体" w:hAnsi="Calibri" w:cs="Times New Roman" w:hint="eastAsia"/>
        </w:rPr>
        <w:t>0</w:t>
      </w:r>
      <w:r w:rsidRPr="00A9348B">
        <w:rPr>
          <w:rFonts w:ascii="Calibri" w:eastAsia="宋体" w:hAnsi="Calibri" w:cs="Times New Roman" w:hint="eastAsia"/>
        </w:rPr>
        <w:t>的随机变量；</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2</w:t>
      </w:r>
      <w:r w:rsidRPr="00A9348B">
        <w:rPr>
          <w:rFonts w:ascii="Calibri" w:eastAsia="宋体" w:hAnsi="Calibri" w:cs="Times New Roman" w:hint="eastAsia"/>
        </w:rPr>
        <w:t>）对于解释变量的所有观测值，随机误差项有相同的方差；</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3</w:t>
      </w:r>
      <w:r w:rsidRPr="00A9348B">
        <w:rPr>
          <w:rFonts w:ascii="Calibri" w:eastAsia="宋体" w:hAnsi="Calibri" w:cs="Times New Roman" w:hint="eastAsia"/>
        </w:rPr>
        <w:t>）随机误差项彼此不相关；</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4</w:t>
      </w:r>
      <w:r w:rsidRPr="00A9348B">
        <w:rPr>
          <w:rFonts w:ascii="Calibri" w:eastAsia="宋体" w:hAnsi="Calibri" w:cs="Times New Roman" w:hint="eastAsia"/>
        </w:rPr>
        <w:t>）解释变量是确定性变量，不是随机变量，与随机误差项彼此之间相互独立；</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5</w:t>
      </w:r>
      <w:r w:rsidRPr="00A9348B">
        <w:rPr>
          <w:rFonts w:ascii="Calibri" w:eastAsia="宋体" w:hAnsi="Calibri" w:cs="Times New Roman" w:hint="eastAsia"/>
        </w:rPr>
        <w:t>）解释变量之间不存在精确的（完全的）线性关系，即解释变量的样本观测值矩阵是满秩矩阵；</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6</w:t>
      </w:r>
      <w:r w:rsidRPr="00A9348B">
        <w:rPr>
          <w:rFonts w:ascii="Calibri" w:eastAsia="宋体" w:hAnsi="Calibri" w:cs="Times New Roman" w:hint="eastAsia"/>
        </w:rPr>
        <w:t>）随机误差项服从正态分布</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2</w:t>
      </w:r>
      <w:r w:rsidRPr="00A9348B">
        <w:rPr>
          <w:rFonts w:ascii="Calibri" w:eastAsia="宋体" w:hAnsi="Calibri" w:cs="Times New Roman" w:hint="eastAsia"/>
        </w:rPr>
        <w:t>、</w:t>
      </w:r>
      <w:r w:rsidRPr="00A9348B">
        <w:rPr>
          <w:rFonts w:ascii="Calibri" w:eastAsia="宋体" w:hAnsi="Calibri" w:cs="Times New Roman" w:hint="eastAsia"/>
        </w:rPr>
        <w:t xml:space="preserve">CD </w:t>
      </w:r>
      <w:r w:rsidRPr="00A9348B">
        <w:rPr>
          <w:rFonts w:ascii="Calibri" w:eastAsia="宋体" w:hAnsi="Calibri" w:cs="Times New Roman" w:hint="eastAsia"/>
        </w:rPr>
        <w:t>违背基本假设的计量经济学模型还是可以估计的，只是不能使用普通最小二乘法进行估计。</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当存在异方差时，普通最小二乘法估计存在以下问题：</w:t>
      </w:r>
      <w:r w:rsidRPr="00A9348B">
        <w:rPr>
          <w:rFonts w:ascii="Calibri" w:eastAsia="宋体" w:hAnsi="Calibri" w:cs="Times New Roman" w:hint="eastAsia"/>
        </w:rPr>
        <w:t xml:space="preserve"> </w:t>
      </w:r>
      <w:r w:rsidRPr="00A9348B">
        <w:rPr>
          <w:rFonts w:ascii="Calibri" w:eastAsia="宋体" w:hAnsi="Calibri" w:cs="Times New Roman" w:hint="eastAsia"/>
        </w:rPr>
        <w:t>参数估计值虽然是无偏的，但不是最小方差线性无偏估计。</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3</w:t>
      </w:r>
      <w:r w:rsidRPr="00A9348B">
        <w:rPr>
          <w:rFonts w:ascii="Calibri" w:eastAsia="宋体" w:hAnsi="Calibri" w:cs="Times New Roman" w:hint="eastAsia"/>
        </w:rPr>
        <w:t>、</w:t>
      </w:r>
      <w:r w:rsidRPr="00A9348B">
        <w:rPr>
          <w:rFonts w:ascii="Calibri" w:eastAsia="宋体" w:hAnsi="Calibri" w:cs="Times New Roman" w:hint="eastAsia"/>
        </w:rPr>
        <w:t>E</w:t>
      </w:r>
      <w:r w:rsidRPr="00A9348B">
        <w:rPr>
          <w:rFonts w:ascii="Calibri" w:eastAsia="宋体" w:hAnsi="Calibri" w:cs="Times New Roman" w:hint="eastAsia"/>
        </w:rPr>
        <w:t>杜宾</w:t>
      </w:r>
      <w:r w:rsidRPr="00A9348B">
        <w:rPr>
          <w:rFonts w:ascii="Calibri" w:eastAsia="宋体" w:hAnsi="Calibri" w:cs="Times New Roman" w:hint="eastAsia"/>
        </w:rPr>
        <w:t>-</w:t>
      </w:r>
      <w:r w:rsidRPr="00A9348B">
        <w:rPr>
          <w:rFonts w:ascii="Calibri" w:eastAsia="宋体" w:hAnsi="Calibri" w:cs="Times New Roman" w:hint="eastAsia"/>
        </w:rPr>
        <w:t>瓦特森（</w:t>
      </w:r>
      <w:r w:rsidRPr="00A9348B">
        <w:rPr>
          <w:rFonts w:ascii="Calibri" w:eastAsia="宋体" w:hAnsi="Calibri" w:cs="Times New Roman" w:hint="eastAsia"/>
        </w:rPr>
        <w:t>DW</w:t>
      </w:r>
      <w:r w:rsidRPr="00A9348B">
        <w:rPr>
          <w:rFonts w:ascii="Calibri" w:eastAsia="宋体" w:hAnsi="Calibri" w:cs="Times New Roman" w:hint="eastAsia"/>
        </w:rPr>
        <w:t>）检验，计量经济，统计分析中常用的一种检验序列一阶</w:t>
      </w:r>
      <w:r w:rsidRPr="00A9348B">
        <w:rPr>
          <w:rFonts w:ascii="Calibri" w:eastAsia="宋体" w:hAnsi="Calibri" w:cs="Times New Roman" w:hint="eastAsia"/>
        </w:rPr>
        <w:t xml:space="preserve"> </w:t>
      </w:r>
      <w:r w:rsidRPr="00A9348B">
        <w:rPr>
          <w:rFonts w:ascii="Calibri" w:eastAsia="宋体" w:hAnsi="Calibri" w:cs="Times New Roman" w:hint="eastAsia"/>
        </w:rPr>
        <w:t>自相关</w:t>
      </w:r>
      <w:r w:rsidRPr="00A9348B">
        <w:rPr>
          <w:rFonts w:ascii="Calibri" w:eastAsia="宋体" w:hAnsi="Calibri" w:cs="Times New Roman" w:hint="eastAsia"/>
        </w:rPr>
        <w:t xml:space="preserve"> </w:t>
      </w:r>
      <w:r w:rsidRPr="00A9348B">
        <w:rPr>
          <w:rFonts w:ascii="Calibri" w:eastAsia="宋体" w:hAnsi="Calibri" w:cs="Times New Roman" w:hint="eastAsia"/>
        </w:rPr>
        <w:t>最常用的方法。</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4</w:t>
      </w:r>
      <w:r w:rsidRPr="00A9348B">
        <w:rPr>
          <w:rFonts w:ascii="Calibri" w:eastAsia="宋体" w:hAnsi="Calibri" w:cs="Times New Roman" w:hint="eastAsia"/>
        </w:rPr>
        <w:t>、</w:t>
      </w:r>
      <w:r w:rsidRPr="00A9348B">
        <w:rPr>
          <w:rFonts w:ascii="Calibri" w:eastAsia="宋体" w:hAnsi="Calibri" w:cs="Times New Roman" w:hint="eastAsia"/>
        </w:rPr>
        <w:t>F</w:t>
      </w:r>
      <w:r w:rsidRPr="00A9348B">
        <w:rPr>
          <w:rFonts w:ascii="Calibri" w:eastAsia="宋体" w:hAnsi="Calibri" w:cs="Times New Roman" w:hint="eastAsia"/>
        </w:rPr>
        <w:t>所谓多重共线性（</w:t>
      </w:r>
      <w:r w:rsidRPr="00A9348B">
        <w:rPr>
          <w:rFonts w:ascii="Calibri" w:eastAsia="宋体" w:hAnsi="Calibri" w:cs="Times New Roman" w:hint="eastAsia"/>
        </w:rPr>
        <w:t>Multicollinearity</w:t>
      </w:r>
      <w:r w:rsidRPr="00A9348B">
        <w:rPr>
          <w:rFonts w:ascii="Calibri" w:eastAsia="宋体" w:hAnsi="Calibri" w:cs="Times New Roman" w:hint="eastAsia"/>
        </w:rPr>
        <w:t>）是指线性回归模型中的解释变量之间由于存在精确相关关系或高度相关关系而使模型估计失真或难以估计准确。影响</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1</w:t>
      </w:r>
      <w:r w:rsidRPr="00A9348B">
        <w:rPr>
          <w:rFonts w:ascii="Calibri" w:eastAsia="宋体" w:hAnsi="Calibri" w:cs="Times New Roman" w:hint="eastAsia"/>
        </w:rPr>
        <w:t>）完全共线性下参数估计量不存在</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2</w:t>
      </w:r>
      <w:r w:rsidRPr="00A9348B">
        <w:rPr>
          <w:rFonts w:ascii="Calibri" w:eastAsia="宋体" w:hAnsi="Calibri" w:cs="Times New Roman" w:hint="eastAsia"/>
        </w:rPr>
        <w:t>）近似共线性下</w:t>
      </w:r>
      <w:r w:rsidRPr="00A9348B">
        <w:rPr>
          <w:rFonts w:ascii="Calibri" w:eastAsia="宋体" w:hAnsi="Calibri" w:cs="Times New Roman" w:hint="eastAsia"/>
        </w:rPr>
        <w:t>OLS</w:t>
      </w:r>
      <w:r w:rsidRPr="00A9348B">
        <w:rPr>
          <w:rFonts w:ascii="Calibri" w:eastAsia="宋体" w:hAnsi="Calibri" w:cs="Times New Roman" w:hint="eastAsia"/>
        </w:rPr>
        <w:t>估计量非有效</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多重共线性使参数估计值的方差增大，</w:t>
      </w:r>
      <w:r w:rsidRPr="00A9348B">
        <w:rPr>
          <w:rFonts w:ascii="Calibri" w:eastAsia="宋体" w:hAnsi="Calibri" w:cs="Times New Roman" w:hint="eastAsia"/>
        </w:rPr>
        <w:t>1/(1-r2)</w:t>
      </w:r>
      <w:r w:rsidRPr="00A9348B">
        <w:rPr>
          <w:rFonts w:ascii="Calibri" w:eastAsia="宋体" w:hAnsi="Calibri" w:cs="Times New Roman" w:hint="eastAsia"/>
        </w:rPr>
        <w:t>为方差膨胀因子</w:t>
      </w:r>
      <w:r w:rsidRPr="00A9348B">
        <w:rPr>
          <w:rFonts w:ascii="Calibri" w:eastAsia="宋体" w:hAnsi="Calibri" w:cs="Times New Roman" w:hint="eastAsia"/>
        </w:rPr>
        <w:t>(Variance Inflation Factor, VIF)</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3</w:t>
      </w:r>
      <w:r w:rsidRPr="00A9348B">
        <w:rPr>
          <w:rFonts w:ascii="Calibri" w:eastAsia="宋体" w:hAnsi="Calibri" w:cs="Times New Roman" w:hint="eastAsia"/>
        </w:rPr>
        <w:t>）参数估计量经济含义不合理</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4</w:t>
      </w:r>
      <w:r w:rsidRPr="00A9348B">
        <w:rPr>
          <w:rFonts w:ascii="Calibri" w:eastAsia="宋体" w:hAnsi="Calibri" w:cs="Times New Roman" w:hint="eastAsia"/>
        </w:rPr>
        <w:t>）变量的显著性检验失去意义，可能将重要的解释变量排除在模型之外</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w:t>
      </w:r>
      <w:r w:rsidRPr="00A9348B">
        <w:rPr>
          <w:rFonts w:ascii="Calibri" w:eastAsia="宋体" w:hAnsi="Calibri" w:cs="Times New Roman" w:hint="eastAsia"/>
        </w:rPr>
        <w:t>5</w:t>
      </w:r>
      <w:r w:rsidRPr="00A9348B">
        <w:rPr>
          <w:rFonts w:ascii="Calibri" w:eastAsia="宋体" w:hAnsi="Calibri" w:cs="Times New Roman" w:hint="eastAsia"/>
        </w:rPr>
        <w:t>）模型的预测功能失效。变大的方差容易使区间预测的“区间”变大，使预测失去意义。</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对于线性回归模型</w:t>
      </w:r>
      <w:r w:rsidRPr="00A9348B">
        <w:rPr>
          <w:rFonts w:ascii="Calibri" w:eastAsia="宋体" w:hAnsi="Calibri" w:cs="Times New Roman" w:hint="eastAsia"/>
        </w:rPr>
        <w:t>,</w:t>
      </w:r>
      <w:r w:rsidRPr="00A9348B">
        <w:rPr>
          <w:rFonts w:ascii="Calibri" w:eastAsia="宋体" w:hAnsi="Calibri" w:cs="Times New Roman" w:hint="eastAsia"/>
        </w:rPr>
        <w:t>当响应变量服从正态分布</w:t>
      </w:r>
      <w:r w:rsidRPr="00A9348B">
        <w:rPr>
          <w:rFonts w:ascii="Calibri" w:eastAsia="宋体" w:hAnsi="Calibri" w:cs="Times New Roman" w:hint="eastAsia"/>
        </w:rPr>
        <w:t>,</w:t>
      </w:r>
      <w:r w:rsidRPr="00A9348B">
        <w:rPr>
          <w:rFonts w:ascii="Calibri" w:eastAsia="宋体" w:hAnsi="Calibri" w:cs="Times New Roman" w:hint="eastAsia"/>
        </w:rPr>
        <w:t>误差项满足高斯–马尔科夫条件（零均值、等方差、不相关）时</w:t>
      </w:r>
      <w:r w:rsidRPr="00A9348B">
        <w:rPr>
          <w:rFonts w:ascii="Calibri" w:eastAsia="宋体" w:hAnsi="Calibri" w:cs="Times New Roman" w:hint="eastAsia"/>
        </w:rPr>
        <w:t>,</w:t>
      </w:r>
      <w:r w:rsidRPr="00A9348B">
        <w:rPr>
          <w:rFonts w:ascii="Calibri" w:eastAsia="宋体" w:hAnsi="Calibri" w:cs="Times New Roman" w:hint="eastAsia"/>
        </w:rPr>
        <w:t>回归参数的最小二乘估计是一致最小方差无偏估计。</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当然，该条件只是理想化的假定，为的是数学上有相应的较为成熟的结论。其实大多数实际问题都不完全满足这些理想化的假定。</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 xml:space="preserve">　　线性回归模型理论的发展正是在不断克服理想化条件不被满足时得到许多新方法。如加权</w:t>
      </w:r>
      <w:r w:rsidRPr="00A9348B">
        <w:rPr>
          <w:rFonts w:ascii="Calibri" w:eastAsia="宋体" w:hAnsi="Calibri" w:cs="Times New Roman" w:hint="eastAsia"/>
        </w:rPr>
        <w:t>LSE</w:t>
      </w:r>
      <w:r w:rsidRPr="00A9348B">
        <w:rPr>
          <w:rFonts w:ascii="Calibri" w:eastAsia="宋体" w:hAnsi="Calibri" w:cs="Times New Roman" w:hint="eastAsia"/>
        </w:rPr>
        <w:t>、岭估计、压缩估计、</w:t>
      </w:r>
      <w:r w:rsidRPr="00A9348B">
        <w:rPr>
          <w:rFonts w:ascii="Calibri" w:eastAsia="宋体" w:hAnsi="Calibri" w:cs="Times New Roman" w:hint="eastAsia"/>
        </w:rPr>
        <w:t>BOX_COX</w:t>
      </w:r>
      <w:r w:rsidRPr="00A9348B">
        <w:rPr>
          <w:rFonts w:ascii="Calibri" w:eastAsia="宋体" w:hAnsi="Calibri" w:cs="Times New Roman" w:hint="eastAsia"/>
        </w:rPr>
        <w:t>变换等一系列段。做实际工作时一定是要超越书本上的理想化条件的。</w:t>
      </w:r>
    </w:p>
    <w:p w:rsidR="00A9348B" w:rsidRPr="00A9348B" w:rsidRDefault="00A9348B" w:rsidP="00A9348B">
      <w:pPr>
        <w:widowControl w:val="0"/>
        <w:spacing w:line="240" w:lineRule="auto"/>
        <w:ind w:firstLineChars="0" w:firstLine="42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 xml:space="preserve">3.11 </w:t>
      </w:r>
      <w:r w:rsidRPr="00A9348B">
        <w:rPr>
          <w:rFonts w:ascii="Calibri" w:eastAsia="宋体" w:hAnsi="Calibri" w:cs="Times New Roman" w:hint="eastAsia"/>
        </w:rPr>
        <w:t>逻辑回归常用的优化方法</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 xml:space="preserve"> </w:t>
      </w:r>
      <w:r w:rsidR="00FC7FDC">
        <w:rPr>
          <w:rFonts w:ascii="Calibri" w:eastAsia="宋体" w:hAnsi="Calibri" w:cs="Times New Roman"/>
        </w:rPr>
        <w:tab/>
      </w:r>
      <w:r w:rsidR="00FC7FDC">
        <w:rPr>
          <w:rFonts w:ascii="Calibri" w:eastAsia="宋体" w:hAnsi="Calibri" w:cs="Times New Roman" w:hint="eastAsia"/>
        </w:rPr>
        <w:t>参考</w:t>
      </w:r>
      <w:r w:rsidR="00FC7FDC" w:rsidRPr="00A9348B">
        <w:rPr>
          <w:rFonts w:ascii="Calibri" w:eastAsia="宋体" w:hAnsi="Calibri" w:cs="Times New Roman" w:hint="eastAsia"/>
        </w:rPr>
        <w:t>答</w:t>
      </w:r>
      <w:r w:rsidR="00FC7FDC">
        <w:rPr>
          <w:rFonts w:ascii="Calibri" w:eastAsia="宋体" w:hAnsi="Calibri" w:cs="Times New Roman" w:hint="eastAsia"/>
        </w:rPr>
        <w:t>案</w:t>
      </w:r>
      <w:r w:rsidRPr="00A9348B">
        <w:rPr>
          <w:rFonts w:ascii="Calibri" w:eastAsia="宋体" w:hAnsi="Calibri" w:cs="Times New Roman" w:hint="eastAsia"/>
        </w:rPr>
        <w:t>：逻辑回归本身是可以用公式求解的，但是因为需要求逆的复杂度太高，所以才引入了梯度下降算法。</w:t>
      </w:r>
      <w:r w:rsidRPr="00A9348B">
        <w:rPr>
          <w:rFonts w:ascii="Calibri" w:eastAsia="宋体" w:hAnsi="Calibri" w:cs="Times New Roman" w:hint="eastAsia"/>
        </w:rPr>
        <w:t xml:space="preserve"> </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一阶方法：梯度下降、随机梯度下降、</w:t>
      </w:r>
      <w:r w:rsidRPr="00A9348B">
        <w:rPr>
          <w:rFonts w:ascii="Calibri" w:eastAsia="宋体" w:hAnsi="Calibri" w:cs="Times New Roman" w:hint="eastAsia"/>
        </w:rPr>
        <w:t xml:space="preserve">mini </w:t>
      </w:r>
      <w:r w:rsidRPr="00A9348B">
        <w:rPr>
          <w:rFonts w:ascii="Calibri" w:eastAsia="宋体" w:hAnsi="Calibri" w:cs="Times New Roman" w:hint="eastAsia"/>
        </w:rPr>
        <w:t>随机梯度下降降法。随机梯度下降不但速度上比原始梯度下降要快，局部最优化问题时可以一定程度上抑制局部最优解的发生。</w:t>
      </w:r>
      <w:r w:rsidRPr="00A9348B">
        <w:rPr>
          <w:rFonts w:ascii="Calibri" w:eastAsia="宋体" w:hAnsi="Calibri" w:cs="Times New Roman" w:hint="eastAsia"/>
        </w:rPr>
        <w:t xml:space="preserve"> </w:t>
      </w:r>
    </w:p>
    <w:p w:rsidR="00A9348B" w:rsidRDefault="00A9348B"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二阶方法：牛顿法、拟牛顿法</w:t>
      </w:r>
      <w:r>
        <w:rPr>
          <w:rFonts w:ascii="Calibri" w:eastAsia="宋体" w:hAnsi="Calibri" w:cs="Times New Roman" w:hint="eastAsia"/>
        </w:rPr>
        <w:t>.</w:t>
      </w:r>
    </w:p>
    <w:p w:rsidR="00A9348B" w:rsidRPr="00A9348B" w:rsidRDefault="00A9348B" w:rsidP="00A9348B">
      <w:pPr>
        <w:widowControl w:val="0"/>
        <w:spacing w:line="240" w:lineRule="auto"/>
        <w:ind w:firstLineChars="0" w:firstLine="42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3.12</w:t>
      </w:r>
      <w:r w:rsidRPr="00A9348B">
        <w:rPr>
          <w:rFonts w:ascii="Calibri" w:eastAsia="宋体" w:hAnsi="Calibri" w:cs="Times New Roman"/>
        </w:rPr>
        <w:t xml:space="preserve"> </w:t>
      </w:r>
      <w:r w:rsidRPr="00A9348B">
        <w:rPr>
          <w:rFonts w:ascii="Calibri" w:eastAsia="宋体" w:hAnsi="Calibri" w:cs="Times New Roman" w:hint="eastAsia"/>
        </w:rPr>
        <w:t>列举几种解决数据不平衡问题的方法。</w:t>
      </w:r>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w:t>
      </w:r>
    </w:p>
    <w:p w:rsidR="00A9348B" w:rsidRPr="00A9348B" w:rsidRDefault="00A9348B" w:rsidP="00A9348B">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这主要是由于数据分布不平衡造成的。解决方法如下：</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  1</w:t>
      </w:r>
      <w:r w:rsidRPr="00A9348B">
        <w:rPr>
          <w:rFonts w:ascii="Calibri" w:eastAsia="宋体" w:hAnsi="Calibri" w:cs="Times New Roman" w:hint="eastAsia"/>
        </w:rPr>
        <w:t>）采样，对小样本加噪声采样，对大样本进行下采样</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lastRenderedPageBreak/>
        <w:t>  2</w:t>
      </w:r>
      <w:r w:rsidRPr="00A9348B">
        <w:rPr>
          <w:rFonts w:ascii="Calibri" w:eastAsia="宋体" w:hAnsi="Calibri" w:cs="Times New Roman" w:hint="eastAsia"/>
        </w:rPr>
        <w:t>）进行特殊的加权，如在</w:t>
      </w:r>
      <w:r w:rsidRPr="00A9348B">
        <w:rPr>
          <w:rFonts w:ascii="Calibri" w:eastAsia="宋体" w:hAnsi="Calibri" w:cs="Times New Roman"/>
        </w:rPr>
        <w:t>Adaboost</w:t>
      </w:r>
      <w:r w:rsidRPr="00A9348B">
        <w:rPr>
          <w:rFonts w:ascii="Calibri" w:eastAsia="宋体" w:hAnsi="Calibri" w:cs="Times New Roman" w:hint="eastAsia"/>
        </w:rPr>
        <w:t>中或者</w:t>
      </w:r>
      <w:r w:rsidRPr="00A9348B">
        <w:rPr>
          <w:rFonts w:ascii="Calibri" w:eastAsia="宋体" w:hAnsi="Calibri" w:cs="Times New Roman"/>
        </w:rPr>
        <w:t>SVM</w:t>
      </w:r>
      <w:r w:rsidRPr="00A9348B">
        <w:rPr>
          <w:rFonts w:ascii="Calibri" w:eastAsia="宋体" w:hAnsi="Calibri" w:cs="Times New Roman" w:hint="eastAsia"/>
        </w:rPr>
        <w:t>中</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  3</w:t>
      </w:r>
      <w:r w:rsidRPr="00A9348B">
        <w:rPr>
          <w:rFonts w:ascii="Calibri" w:eastAsia="宋体" w:hAnsi="Calibri" w:cs="Times New Roman" w:hint="eastAsia"/>
        </w:rPr>
        <w:t>）采用对不平衡数据集不敏感的算法</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  4</w:t>
      </w:r>
      <w:r w:rsidRPr="00A9348B">
        <w:rPr>
          <w:rFonts w:ascii="Calibri" w:eastAsia="宋体" w:hAnsi="Calibri" w:cs="Times New Roman" w:hint="eastAsia"/>
        </w:rPr>
        <w:t>）改变评价标准：用</w:t>
      </w:r>
      <w:r w:rsidRPr="00A9348B">
        <w:rPr>
          <w:rFonts w:ascii="Calibri" w:eastAsia="宋体" w:hAnsi="Calibri" w:cs="Times New Roman"/>
        </w:rPr>
        <w:t>AUC/ROC</w:t>
      </w:r>
      <w:r w:rsidRPr="00A9348B">
        <w:rPr>
          <w:rFonts w:ascii="Calibri" w:eastAsia="宋体" w:hAnsi="Calibri" w:cs="Times New Roman" w:hint="eastAsia"/>
        </w:rPr>
        <w:t>来进行评价</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  5</w:t>
      </w:r>
      <w:r w:rsidRPr="00A9348B">
        <w:rPr>
          <w:rFonts w:ascii="Calibri" w:eastAsia="宋体" w:hAnsi="Calibri" w:cs="Times New Roman" w:hint="eastAsia"/>
        </w:rPr>
        <w:t>）采用</w:t>
      </w:r>
      <w:r w:rsidRPr="00A9348B">
        <w:rPr>
          <w:rFonts w:ascii="Calibri" w:eastAsia="宋体" w:hAnsi="Calibri" w:cs="Times New Roman"/>
        </w:rPr>
        <w:t>Bagging/Boosting/ensemble</w:t>
      </w:r>
      <w:r w:rsidRPr="00A9348B">
        <w:rPr>
          <w:rFonts w:ascii="Calibri" w:eastAsia="宋体" w:hAnsi="Calibri" w:cs="Times New Roman" w:hint="eastAsia"/>
        </w:rPr>
        <w:t>等方法</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rPr>
        <w:t>  6</w:t>
      </w:r>
      <w:r w:rsidRPr="00A9348B">
        <w:rPr>
          <w:rFonts w:ascii="Calibri" w:eastAsia="宋体" w:hAnsi="Calibri" w:cs="Times New Roman" w:hint="eastAsia"/>
        </w:rPr>
        <w:t>）考虑数据的先验分布</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3.13</w:t>
      </w:r>
      <w:r w:rsidRPr="00A9348B">
        <w:rPr>
          <w:rFonts w:ascii="Calibri" w:eastAsia="宋体" w:hAnsi="Calibri" w:cs="Times New Roman" w:hint="eastAsia"/>
        </w:rPr>
        <w:t xml:space="preserve"> </w:t>
      </w:r>
      <w:r w:rsidRPr="00A9348B">
        <w:rPr>
          <w:rFonts w:ascii="Calibri" w:eastAsia="宋体" w:hAnsi="Calibri" w:cs="Times New Roman" w:hint="eastAsia"/>
        </w:rPr>
        <w:t>逻辑回归中可以用以下哪种方法来调整数据？</w:t>
      </w:r>
    </w:p>
    <w:p w:rsidR="00A9348B" w:rsidRPr="00A9348B" w:rsidRDefault="00A9348B" w:rsidP="00FC7FDC">
      <w:pPr>
        <w:widowControl w:val="0"/>
        <w:spacing w:line="240" w:lineRule="auto"/>
        <w:ind w:firstLineChars="0" w:firstLine="420"/>
        <w:rPr>
          <w:rFonts w:ascii="Calibri" w:eastAsia="宋体" w:hAnsi="Calibri" w:cs="Times New Roman"/>
        </w:rPr>
      </w:pPr>
      <w:r w:rsidRPr="00A9348B">
        <w:rPr>
          <w:rFonts w:ascii="Calibri" w:eastAsia="宋体" w:hAnsi="Calibri" w:cs="Times New Roman" w:hint="eastAsia"/>
        </w:rPr>
        <w:t>A.</w:t>
      </w:r>
      <w:r w:rsidRPr="00A9348B">
        <w:rPr>
          <w:rFonts w:ascii="Calibri" w:eastAsia="宋体" w:hAnsi="Calibri" w:cs="Times New Roman" w:hint="eastAsia"/>
        </w:rPr>
        <w:t>最小二乘法</w:t>
      </w:r>
      <w:r w:rsidRPr="00A9348B">
        <w:rPr>
          <w:rFonts w:ascii="Calibri" w:eastAsia="宋体" w:hAnsi="Calibri" w:cs="Times New Roman" w:hint="eastAsia"/>
        </w:rPr>
        <w:t xml:space="preserve"> B</w:t>
      </w:r>
      <w:r w:rsidRPr="00A9348B">
        <w:rPr>
          <w:rFonts w:ascii="Calibri" w:eastAsia="宋体" w:hAnsi="Calibri" w:cs="Times New Roman" w:hint="eastAsia"/>
        </w:rPr>
        <w:t>最大似然估计</w:t>
      </w:r>
      <w:r w:rsidRPr="00A9348B">
        <w:rPr>
          <w:rFonts w:ascii="Calibri" w:eastAsia="宋体" w:hAnsi="Calibri" w:cs="Times New Roman" w:hint="eastAsia"/>
        </w:rPr>
        <w:t xml:space="preserve"> C.</w:t>
      </w:r>
      <w:r w:rsidRPr="00A9348B">
        <w:rPr>
          <w:rFonts w:ascii="Calibri" w:eastAsia="宋体" w:hAnsi="Calibri" w:cs="Times New Roman" w:hint="eastAsia"/>
        </w:rPr>
        <w:t>杰卡德距离</w:t>
      </w:r>
      <w:r w:rsidRPr="00A9348B">
        <w:rPr>
          <w:rFonts w:ascii="Calibri" w:eastAsia="宋体" w:hAnsi="Calibri" w:cs="Times New Roman" w:hint="eastAsia"/>
        </w:rPr>
        <w:t xml:space="preserve"> C.A</w:t>
      </w:r>
      <w:r w:rsidRPr="00A9348B">
        <w:rPr>
          <w:rFonts w:ascii="Calibri" w:eastAsia="宋体" w:hAnsi="Calibri" w:cs="Times New Roman" w:hint="eastAsia"/>
        </w:rPr>
        <w:t>和</w:t>
      </w:r>
      <w:r w:rsidRPr="00A9348B">
        <w:rPr>
          <w:rFonts w:ascii="Calibri" w:eastAsia="宋体" w:hAnsi="Calibri" w:cs="Times New Roman" w:hint="eastAsia"/>
        </w:rPr>
        <w:t>B</w:t>
      </w:r>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w:t>
      </w:r>
      <w:r w:rsidR="00A9348B" w:rsidRPr="00A9348B">
        <w:rPr>
          <w:rFonts w:ascii="Calibri" w:eastAsia="宋体" w:hAnsi="Calibri" w:cs="Times New Roman" w:hint="eastAsia"/>
        </w:rPr>
        <w:t>B.</w:t>
      </w:r>
      <w:r w:rsidR="00A9348B" w:rsidRPr="00A9348B">
        <w:rPr>
          <w:rFonts w:ascii="Calibri" w:eastAsia="宋体" w:hAnsi="Calibri" w:cs="Times New Roman" w:hint="eastAsia"/>
        </w:rPr>
        <w:t>逻辑回归使用最大似然估计来训练回归模型。</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3.14</w:t>
      </w:r>
      <w:r w:rsidRPr="00A9348B">
        <w:rPr>
          <w:rFonts w:ascii="Calibri" w:eastAsia="宋体" w:hAnsi="Calibri" w:cs="Times New Roman"/>
        </w:rPr>
        <w:t xml:space="preserve"> </w:t>
      </w:r>
      <w:r w:rsidRPr="00A9348B">
        <w:rPr>
          <w:rFonts w:ascii="Calibri" w:eastAsia="宋体" w:hAnsi="Calibri" w:cs="Times New Roman" w:hint="eastAsia"/>
        </w:rPr>
        <w:t>下面</w:t>
      </w:r>
      <w:r w:rsidRPr="00A9348B">
        <w:rPr>
          <w:rFonts w:ascii="Calibri" w:eastAsia="宋体" w:hAnsi="Calibri" w:cs="Times New Roman" w:hint="eastAsia"/>
        </w:rPr>
        <w:t>3</w:t>
      </w:r>
      <w:r w:rsidRPr="00A9348B">
        <w:rPr>
          <w:rFonts w:ascii="Calibri" w:eastAsia="宋体" w:hAnsi="Calibri" w:cs="Times New Roman" w:hint="eastAsia"/>
        </w:rPr>
        <w:t>幅散点图是包含决策边界的逻辑回归模型，哪一幅图的决策边界过拟合了训练数据？哪一个决策边界的正则化值最大？</w:t>
      </w:r>
    </w:p>
    <w:p w:rsidR="00A9348B" w:rsidRPr="00A9348B" w:rsidRDefault="00A9348B" w:rsidP="00A9348B">
      <w:pPr>
        <w:widowControl w:val="0"/>
        <w:spacing w:line="240" w:lineRule="auto"/>
        <w:ind w:firstLineChars="0" w:firstLine="0"/>
        <w:jc w:val="center"/>
        <w:rPr>
          <w:rFonts w:ascii="Calibri" w:eastAsia="宋体" w:hAnsi="Calibri" w:cs="Times New Roman"/>
        </w:rPr>
      </w:pPr>
      <w:r w:rsidRPr="00A9348B">
        <w:rPr>
          <w:rFonts w:ascii="Calibri" w:eastAsia="宋体" w:hAnsi="Calibri" w:cs="Times New Roman"/>
          <w:noProof/>
        </w:rPr>
        <w:drawing>
          <wp:inline distT="0" distB="0" distL="0" distR="0">
            <wp:extent cx="3970655" cy="1268730"/>
            <wp:effectExtent l="0" t="0" r="0" b="7620"/>
            <wp:docPr id="1" name="图片 1" descr="u=2422113695,2663676397&amp;fm=173&amp;s=6952ED129F8569434A7C64CC0000E0B3&amp;w=640&amp;h=205&amp;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2422113695,2663676397&amp;fm=173&amp;s=6952ED129F8569434A7C64CC0000E0B3&amp;w=640&amp;h=205&amp;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0655" cy="1268730"/>
                    </a:xfrm>
                    <a:prstGeom prst="rect">
                      <a:avLst/>
                    </a:prstGeom>
                    <a:noFill/>
                    <a:ln>
                      <a:noFill/>
                    </a:ln>
                  </pic:spPr>
                </pic:pic>
              </a:graphicData>
            </a:graphic>
          </wp:inline>
        </w:drawing>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FC7FDC" w:rsidP="00A9348B">
      <w:pPr>
        <w:widowControl w:val="0"/>
        <w:spacing w:line="240" w:lineRule="auto"/>
        <w:ind w:firstLineChars="0" w:firstLine="42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 C</w:t>
      </w:r>
      <w:r w:rsidR="00A9348B" w:rsidRPr="00A9348B">
        <w:rPr>
          <w:rFonts w:ascii="Calibri" w:eastAsia="宋体" w:hAnsi="Calibri" w:cs="Times New Roman" w:hint="eastAsia"/>
        </w:rPr>
        <w:t>。不平滑的决策边界过拟合了数据。</w:t>
      </w:r>
      <w:r w:rsidR="00A9348B" w:rsidRPr="00A9348B">
        <w:rPr>
          <w:rFonts w:ascii="Calibri" w:eastAsia="宋体" w:hAnsi="Calibri" w:cs="Times New Roman" w:hint="eastAsia"/>
        </w:rPr>
        <w:t>A</w:t>
      </w:r>
      <w:r w:rsidR="00A9348B" w:rsidRPr="00A9348B">
        <w:rPr>
          <w:rFonts w:ascii="Calibri" w:eastAsia="宋体" w:hAnsi="Calibri" w:cs="Times New Roman" w:hint="eastAsia"/>
        </w:rPr>
        <w:t>。更大的正则化的值意味着惩罚更大，模型更简单。</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r>
        <w:rPr>
          <w:rFonts w:ascii="Calibri" w:eastAsia="宋体" w:hAnsi="Calibri" w:cs="Times New Roman"/>
        </w:rPr>
        <w:t>3.15</w:t>
      </w:r>
      <w:r w:rsidRPr="00A9348B">
        <w:rPr>
          <w:rFonts w:ascii="Calibri" w:eastAsia="宋体" w:hAnsi="Calibri" w:cs="Times New Roman" w:hint="eastAsia"/>
        </w:rPr>
        <w:t xml:space="preserve"> </w:t>
      </w:r>
      <w:r w:rsidRPr="00A9348B">
        <w:rPr>
          <w:rFonts w:ascii="Calibri" w:eastAsia="宋体" w:hAnsi="Calibri" w:cs="Times New Roman" w:hint="eastAsia"/>
        </w:rPr>
        <w:t>判断下列说法是否正确，并说明理由。</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w:t>
      </w:r>
      <w:r w:rsidRPr="00A9348B">
        <w:rPr>
          <w:rFonts w:ascii="Calibri" w:eastAsia="宋体" w:hAnsi="Calibri" w:cs="Times New Roman" w:hint="eastAsia"/>
        </w:rPr>
        <w:t>1</w:t>
      </w:r>
      <w:r w:rsidRPr="00A9348B">
        <w:rPr>
          <w:rFonts w:ascii="Calibri" w:eastAsia="宋体" w:hAnsi="Calibri" w:cs="Times New Roman" w:hint="eastAsia"/>
        </w:rPr>
        <w:t>）逻辑回归是监督机器学习的算法</w:t>
      </w:r>
      <w:r w:rsidRPr="00A9348B">
        <w:rPr>
          <w:rFonts w:ascii="Calibri" w:eastAsia="宋体" w:hAnsi="Calibri" w:cs="Times New Roman" w:hint="eastAsia"/>
        </w:rPr>
        <w:t>.</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w:t>
      </w:r>
      <w:r w:rsidRPr="00A9348B">
        <w:rPr>
          <w:rFonts w:ascii="Calibri" w:eastAsia="宋体" w:hAnsi="Calibri" w:cs="Times New Roman" w:hint="eastAsia"/>
        </w:rPr>
        <w:t>2</w:t>
      </w:r>
      <w:r w:rsidRPr="00A9348B">
        <w:rPr>
          <w:rFonts w:ascii="Calibri" w:eastAsia="宋体" w:hAnsi="Calibri" w:cs="Times New Roman" w:hint="eastAsia"/>
        </w:rPr>
        <w:t>）逻辑回归主要用来做回归。</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w:t>
      </w:r>
      <w:r w:rsidRPr="00A9348B">
        <w:rPr>
          <w:rFonts w:ascii="Calibri" w:eastAsia="宋体" w:hAnsi="Calibri" w:cs="Times New Roman" w:hint="eastAsia"/>
        </w:rPr>
        <w:t>3</w:t>
      </w:r>
      <w:r w:rsidRPr="00A9348B">
        <w:rPr>
          <w:rFonts w:ascii="Calibri" w:eastAsia="宋体" w:hAnsi="Calibri" w:cs="Times New Roman" w:hint="eastAsia"/>
        </w:rPr>
        <w:t>）在训练逻辑回归模型之前，对特征进行标准化是必须的。</w:t>
      </w:r>
    </w:p>
    <w:p w:rsidR="00A9348B" w:rsidRPr="00A9348B" w:rsidRDefault="00FC7FDC" w:rsidP="00A9348B">
      <w:pPr>
        <w:widowControl w:val="0"/>
        <w:spacing w:line="240" w:lineRule="auto"/>
        <w:ind w:firstLineChars="0" w:firstLine="0"/>
        <w:rPr>
          <w:rFonts w:ascii="Calibri" w:eastAsia="宋体" w:hAnsi="Calibri" w:cs="Times New Roman"/>
        </w:rPr>
      </w:pPr>
      <w:r>
        <w:rPr>
          <w:rFonts w:ascii="Calibri" w:eastAsia="宋体" w:hAnsi="Calibri" w:cs="Times New Roman" w:hint="eastAsia"/>
        </w:rPr>
        <w:t>参考</w:t>
      </w:r>
      <w:r w:rsidRPr="00A9348B">
        <w:rPr>
          <w:rFonts w:ascii="Calibri" w:eastAsia="宋体" w:hAnsi="Calibri" w:cs="Times New Roman" w:hint="eastAsia"/>
        </w:rPr>
        <w:t>答</w:t>
      </w:r>
      <w:r>
        <w:rPr>
          <w:rFonts w:ascii="Calibri" w:eastAsia="宋体" w:hAnsi="Calibri" w:cs="Times New Roman" w:hint="eastAsia"/>
        </w:rPr>
        <w:t>案</w:t>
      </w:r>
      <w:r w:rsidR="00A9348B" w:rsidRPr="00A9348B">
        <w:rPr>
          <w:rFonts w:ascii="Calibri" w:eastAsia="宋体" w:hAnsi="Calibri" w:cs="Times New Roman" w:hint="eastAsia"/>
        </w:rPr>
        <w:t>：</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w:t>
      </w:r>
      <w:r w:rsidRPr="00A9348B">
        <w:rPr>
          <w:rFonts w:ascii="Calibri" w:eastAsia="宋体" w:hAnsi="Calibri" w:cs="Times New Roman" w:hint="eastAsia"/>
        </w:rPr>
        <w:t>1</w:t>
      </w:r>
      <w:r w:rsidRPr="00A9348B">
        <w:rPr>
          <w:rFonts w:ascii="Calibri" w:eastAsia="宋体" w:hAnsi="Calibri" w:cs="Times New Roman" w:hint="eastAsia"/>
        </w:rPr>
        <w:t>）对，逻辑回归之所以是监督机器学习的算法，原因在于它使用了真值对数据进行训练。监督机器学习训练模型时会有输入变量</w:t>
      </w:r>
      <w:r w:rsidRPr="00A9348B">
        <w:rPr>
          <w:rFonts w:ascii="Calibri" w:eastAsia="宋体" w:hAnsi="Calibri" w:cs="Times New Roman" w:hint="eastAsia"/>
        </w:rPr>
        <w:t>X</w:t>
      </w:r>
      <w:r w:rsidRPr="00A9348B">
        <w:rPr>
          <w:rFonts w:ascii="Calibri" w:eastAsia="宋体" w:hAnsi="Calibri" w:cs="Times New Roman" w:hint="eastAsia"/>
        </w:rPr>
        <w:t>和目标变量</w:t>
      </w:r>
      <w:r w:rsidRPr="00A9348B">
        <w:rPr>
          <w:rFonts w:ascii="Calibri" w:eastAsia="宋体" w:hAnsi="Calibri" w:cs="Times New Roman" w:hint="eastAsia"/>
        </w:rPr>
        <w:t>Y</w:t>
      </w:r>
      <w:r w:rsidRPr="00A9348B">
        <w:rPr>
          <w:rFonts w:ascii="Calibri" w:eastAsia="宋体" w:hAnsi="Calibri" w:cs="Times New Roman" w:hint="eastAsia"/>
        </w:rPr>
        <w:t>。</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w:t>
      </w:r>
      <w:r w:rsidRPr="00A9348B">
        <w:rPr>
          <w:rFonts w:ascii="Calibri" w:eastAsia="宋体" w:hAnsi="Calibri" w:cs="Times New Roman" w:hint="eastAsia"/>
        </w:rPr>
        <w:t>2</w:t>
      </w:r>
      <w:r w:rsidRPr="00A9348B">
        <w:rPr>
          <w:rFonts w:ascii="Calibri" w:eastAsia="宋体" w:hAnsi="Calibri" w:cs="Times New Roman" w:hint="eastAsia"/>
        </w:rPr>
        <w:t>）错。逻辑回归是分类算法。</w:t>
      </w:r>
    </w:p>
    <w:p w:rsidR="00A9348B" w:rsidRPr="00A9348B" w:rsidRDefault="00A9348B" w:rsidP="00A9348B">
      <w:pPr>
        <w:widowControl w:val="0"/>
        <w:spacing w:line="240" w:lineRule="auto"/>
        <w:ind w:firstLineChars="0" w:firstLine="0"/>
        <w:rPr>
          <w:rFonts w:ascii="Calibri" w:eastAsia="宋体" w:hAnsi="Calibri" w:cs="Times New Roman"/>
        </w:rPr>
      </w:pPr>
      <w:r w:rsidRPr="00A9348B">
        <w:rPr>
          <w:rFonts w:ascii="Calibri" w:eastAsia="宋体" w:hAnsi="Calibri" w:cs="Times New Roman" w:hint="eastAsia"/>
        </w:rPr>
        <w:t>（</w:t>
      </w:r>
      <w:r w:rsidRPr="00A9348B">
        <w:rPr>
          <w:rFonts w:ascii="Calibri" w:eastAsia="宋体" w:hAnsi="Calibri" w:cs="Times New Roman" w:hint="eastAsia"/>
        </w:rPr>
        <w:t>3</w:t>
      </w:r>
      <w:r w:rsidRPr="00A9348B">
        <w:rPr>
          <w:rFonts w:ascii="Calibri" w:eastAsia="宋体" w:hAnsi="Calibri" w:cs="Times New Roman" w:hint="eastAsia"/>
        </w:rPr>
        <w:t>）非必须。特征标准化的主要目的是实现模型的最优化。</w:t>
      </w: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p>
    <w:p w:rsidR="00A9348B" w:rsidRPr="00A9348B" w:rsidRDefault="00A9348B" w:rsidP="00A9348B">
      <w:pPr>
        <w:widowControl w:val="0"/>
        <w:spacing w:line="240" w:lineRule="auto"/>
        <w:ind w:firstLineChars="0" w:firstLine="0"/>
        <w:rPr>
          <w:rFonts w:ascii="Calibri" w:eastAsia="宋体" w:hAnsi="Calibri" w:cs="Times New Roman"/>
        </w:rPr>
      </w:pPr>
    </w:p>
    <w:p w:rsidR="00D23D7F" w:rsidRPr="00A9348B" w:rsidRDefault="00D23D7F" w:rsidP="00A9348B">
      <w:pPr>
        <w:ind w:firstLineChars="0" w:firstLine="0"/>
      </w:pPr>
    </w:p>
    <w:sectPr w:rsidR="00D23D7F" w:rsidRPr="00A934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8B"/>
    <w:rsid w:val="004A62AF"/>
    <w:rsid w:val="009733A1"/>
    <w:rsid w:val="009A6439"/>
    <w:rsid w:val="00A9348B"/>
    <w:rsid w:val="00D23D7F"/>
    <w:rsid w:val="00FC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6F5D3-4EA9-4DF4-9B8C-F702DD03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A934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348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620</Words>
  <Characters>3535</Characters>
  <Application>Microsoft Office Word</Application>
  <DocSecurity>0</DocSecurity>
  <Lines>29</Lines>
  <Paragraphs>8</Paragraphs>
  <ScaleCrop>false</ScaleCrop>
  <Company>Users</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2018-02-27T09:09:00Z</dcterms:created>
  <dcterms:modified xsi:type="dcterms:W3CDTF">2018-03-01T08:56:00Z</dcterms:modified>
</cp:coreProperties>
</file>