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F0203" w14:textId="77777777" w:rsidR="009260CF" w:rsidRPr="00D97786" w:rsidRDefault="009260CF" w:rsidP="00D97786">
      <w:pPr>
        <w:jc w:val="center"/>
        <w:rPr>
          <w:rFonts w:ascii="黑体" w:eastAsia="黑体" w:hAnsi="黑体"/>
          <w:sz w:val="24"/>
        </w:rPr>
      </w:pPr>
      <w:r w:rsidRPr="000E58CF">
        <w:rPr>
          <w:rFonts w:ascii="黑体" w:eastAsia="黑体" w:hAnsi="黑体" w:hint="eastAsia"/>
          <w:sz w:val="32"/>
        </w:rPr>
        <w:t>数据库计划</w:t>
      </w:r>
    </w:p>
    <w:p w14:paraId="0B5CFFE4" w14:textId="77777777" w:rsidR="009260CF" w:rsidRDefault="009260CF" w:rsidP="009260CF">
      <w:pPr>
        <w:jc w:val="left"/>
      </w:pPr>
      <w:r w:rsidRPr="009260CF">
        <w:rPr>
          <w:rFonts w:hint="eastAsia"/>
        </w:rPr>
        <w:t>将专家根据专业类别、研究专长、工作地点、等类别进行信息搜集与整理</w:t>
      </w:r>
      <w:r w:rsidR="00AC5382">
        <w:rPr>
          <w:rFonts w:hint="eastAsia"/>
        </w:rPr>
        <w:t>，详细类别见下（红色部分为检索项，其余信息可暂不做检索，）</w:t>
      </w:r>
    </w:p>
    <w:tbl>
      <w:tblPr>
        <w:tblW w:w="10164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603"/>
        <w:gridCol w:w="1147"/>
        <w:gridCol w:w="1455"/>
        <w:gridCol w:w="1701"/>
        <w:gridCol w:w="1276"/>
        <w:gridCol w:w="1506"/>
      </w:tblGrid>
      <w:tr w:rsidR="00D97786" w:rsidRPr="00514D4A" w14:paraId="648CDB30" w14:textId="77777777" w:rsidTr="007E6FCE">
        <w:trPr>
          <w:trHeight w:val="1075"/>
        </w:trPr>
        <w:tc>
          <w:tcPr>
            <w:tcW w:w="10164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D1764B" w14:textId="77777777" w:rsidR="00D97786" w:rsidRDefault="00D97786" w:rsidP="00F55395">
            <w:pPr>
              <w:widowControl/>
              <w:jc w:val="center"/>
            </w:pPr>
            <w:r>
              <w:rPr>
                <w:rFonts w:ascii="黑体" w:eastAsia="黑体" w:hAnsi="黑体"/>
                <w:sz w:val="28"/>
              </w:rPr>
              <w:br w:type="page"/>
            </w:r>
            <w:r>
              <w:rPr>
                <w:rFonts w:hint="eastAsia"/>
              </w:rPr>
              <w:t>上海同济城市规划设计研究院</w:t>
            </w:r>
          </w:p>
          <w:p w14:paraId="43B3D205" w14:textId="77777777" w:rsidR="00D97786" w:rsidRPr="00514D4A" w:rsidRDefault="00D97786" w:rsidP="00F5539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47E4F">
              <w:rPr>
                <w:rFonts w:ascii="黑体" w:eastAsia="黑体" w:hAnsi="宋体" w:cs="宋体" w:hint="eastAsia"/>
                <w:b/>
                <w:bCs/>
                <w:kern w:val="0"/>
                <w:sz w:val="30"/>
                <w:szCs w:val="28"/>
              </w:rPr>
              <w:t>同济专家库信息登记表</w:t>
            </w:r>
            <w:r w:rsidR="000E58CF">
              <w:rPr>
                <w:rFonts w:ascii="黑体" w:eastAsia="黑体" w:hAnsi="宋体" w:cs="宋体" w:hint="eastAsia"/>
                <w:b/>
                <w:bCs/>
                <w:kern w:val="0"/>
                <w:sz w:val="30"/>
                <w:szCs w:val="28"/>
              </w:rPr>
              <w:t>（样表）</w:t>
            </w:r>
          </w:p>
        </w:tc>
      </w:tr>
      <w:tr w:rsidR="00D97786" w:rsidRPr="00514D4A" w14:paraId="41C99623" w14:textId="77777777" w:rsidTr="007E6FCE">
        <w:trPr>
          <w:trHeight w:val="549"/>
        </w:trPr>
        <w:tc>
          <w:tcPr>
            <w:tcW w:w="10164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AC1A452" w14:textId="77777777" w:rsidR="00D97786" w:rsidRPr="00514D4A" w:rsidRDefault="00D97786" w:rsidP="00F55395">
            <w:pPr>
              <w:pStyle w:val="3"/>
              <w:spacing w:after="0" w:line="324" w:lineRule="auto"/>
              <w:ind w:firstLine="480"/>
              <w:rPr>
                <w:rFonts w:ascii="宋体" w:hAnsi="宋体"/>
                <w:b/>
                <w:sz w:val="21"/>
                <w:szCs w:val="21"/>
              </w:rPr>
            </w:pPr>
            <w:r w:rsidRPr="00090FFF">
              <w:rPr>
                <w:rFonts w:ascii="黑体" w:eastAsia="黑体" w:hAnsi="宋体" w:cs="宋体" w:hint="eastAsia"/>
                <w:bCs/>
                <w:kern w:val="0"/>
                <w:sz w:val="24"/>
                <w:szCs w:val="28"/>
              </w:rPr>
              <w:t>基本资料</w:t>
            </w:r>
          </w:p>
        </w:tc>
      </w:tr>
      <w:tr w:rsidR="00D97786" w:rsidRPr="001D5EEB" w14:paraId="53FAA728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6D9186F7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2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2F3B229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5A068F42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性别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48B2B1F1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A6148AA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14:paraId="512D5AA1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>照片</w:t>
            </w:r>
          </w:p>
        </w:tc>
      </w:tr>
      <w:tr w:rsidR="00D97786" w:rsidRPr="001D5EEB" w14:paraId="7B74A099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51EB8D1C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2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5491545F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665E9B3F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5676BED0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483263A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65E51CA" w14:textId="77777777" w:rsidR="00D97786" w:rsidRPr="001D5EEB" w:rsidRDefault="00D97786" w:rsidP="00F553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97786" w:rsidRPr="001D5EEB" w14:paraId="31F76062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4421534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工作单位</w:t>
            </w:r>
          </w:p>
        </w:tc>
        <w:tc>
          <w:tcPr>
            <w:tcW w:w="71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36343D0A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D16779C" w14:textId="77777777" w:rsidR="00D97786" w:rsidRPr="001D5EEB" w:rsidRDefault="00D97786" w:rsidP="00F553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97786" w:rsidRPr="001D5EEB" w14:paraId="296AA98F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A3958BA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94FEA">
              <w:rPr>
                <w:rFonts w:ascii="宋体" w:hAnsi="宋体" w:cs="宋体"/>
                <w:color w:val="FF0000"/>
                <w:kern w:val="0"/>
                <w:szCs w:val="21"/>
              </w:rPr>
              <w:t>工作单位性质</w:t>
            </w:r>
          </w:p>
        </w:tc>
        <w:tc>
          <w:tcPr>
            <w:tcW w:w="71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50DE291" w14:textId="65C22416" w:rsidR="00D97786" w:rsidRPr="001D5EEB" w:rsidRDefault="00D97786" w:rsidP="00F553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4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政府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</w:t>
            </w:r>
            <w:r w:rsidR="0034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大学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</w:t>
            </w:r>
            <w:r w:rsidR="00344F91">
              <w:rPr>
                <w:rFonts w:ascii="宋体" w:hAnsi="宋体" w:cs="宋体" w:hint="eastAsia"/>
                <w:color w:val="000000"/>
                <w:kern w:val="0"/>
                <w:szCs w:val="21"/>
              </w:rPr>
              <w:t>研究所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</w:t>
            </w:r>
            <w:r w:rsidR="009759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企业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其他</w:t>
            </w: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  <w:p w14:paraId="00B9860F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8589575" w14:textId="77777777" w:rsidR="00D97786" w:rsidRPr="001D5EEB" w:rsidRDefault="00D97786" w:rsidP="00F553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97786" w:rsidRPr="001D5EEB" w14:paraId="3D162F37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BF7A225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94FEA">
              <w:rPr>
                <w:rFonts w:ascii="宋体" w:hAnsi="宋体" w:cs="宋体" w:hint="eastAsia"/>
                <w:color w:val="FF0000"/>
                <w:kern w:val="0"/>
                <w:szCs w:val="21"/>
              </w:rPr>
              <w:t>工作地点</w:t>
            </w:r>
          </w:p>
        </w:tc>
        <w:tc>
          <w:tcPr>
            <w:tcW w:w="4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6614656B" w14:textId="77777777" w:rsidR="00D97786" w:rsidRPr="001D5EEB" w:rsidRDefault="0025745F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选项为国内各省市</w:t>
            </w:r>
            <w:r w:rsidR="00D97786">
              <w:rPr>
                <w:rFonts w:ascii="宋体" w:hAnsi="宋体" w:cs="宋体" w:hint="eastAsia"/>
                <w:color w:val="000000"/>
                <w:kern w:val="0"/>
                <w:szCs w:val="21"/>
              </w:rPr>
              <w:t>可多选</w:t>
            </w:r>
            <w:r w:rsidR="00D97786"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37839D01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工作单位网站</w:t>
            </w:r>
          </w:p>
        </w:tc>
        <w:tc>
          <w:tcPr>
            <w:tcW w:w="2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14:paraId="4F2AEEC1" w14:textId="77777777" w:rsidR="00D97786" w:rsidRPr="001D5EEB" w:rsidRDefault="00D97786" w:rsidP="00F55395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97786" w:rsidRPr="001D5EEB" w14:paraId="5EEDF78A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171E274D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0" w:name="_GoBack"/>
            <w:r>
              <w:rPr>
                <w:rFonts w:ascii="宋体" w:hAnsi="宋体" w:cs="宋体"/>
                <w:color w:val="000000"/>
                <w:kern w:val="0"/>
                <w:szCs w:val="21"/>
              </w:rPr>
              <w:t>职务</w:t>
            </w:r>
          </w:p>
        </w:tc>
        <w:tc>
          <w:tcPr>
            <w:tcW w:w="4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AD67209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FE1C4E6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专家电子邮箱</w:t>
            </w:r>
          </w:p>
        </w:tc>
        <w:tc>
          <w:tcPr>
            <w:tcW w:w="2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14:paraId="634B6852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bookmarkEnd w:id="0"/>
      <w:tr w:rsidR="00D97786" w:rsidRPr="001D5EEB" w14:paraId="4AB3E7AA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A3E5C98" w14:textId="77777777" w:rsidR="00D97786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社会兼职</w:t>
            </w:r>
          </w:p>
        </w:tc>
        <w:tc>
          <w:tcPr>
            <w:tcW w:w="86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5732FE6" w14:textId="77777777" w:rsidR="00D97786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F016DFC" w14:textId="77777777" w:rsidR="00D97786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4E537E2" w14:textId="77777777" w:rsidR="00D97786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789DC30C" w14:textId="77777777" w:rsidR="00D97786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7509D6B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D97786" w:rsidRPr="001D5EEB" w14:paraId="2457A4D3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2CB3DC5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及其联系方式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A0DA6AC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8C01B47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CE36A4D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3B720163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14:paraId="1FABFEB8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97786" w:rsidRPr="001D5EEB" w14:paraId="28498581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50"/>
          <w:jc w:val="center"/>
        </w:trPr>
        <w:tc>
          <w:tcPr>
            <w:tcW w:w="1016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noWrap/>
            <w:vAlign w:val="center"/>
            <w:hideMark/>
          </w:tcPr>
          <w:p w14:paraId="515AED2C" w14:textId="77777777" w:rsidR="00D97786" w:rsidRPr="001D5EEB" w:rsidRDefault="00D97786" w:rsidP="00F5539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  <w:szCs w:val="28"/>
              </w:rPr>
              <w:t>学习、培训及工作经历</w:t>
            </w:r>
          </w:p>
        </w:tc>
      </w:tr>
      <w:tr w:rsidR="00D97786" w:rsidRPr="001D5EEB" w14:paraId="0571DFFE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50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7937B82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>最高学位/学历</w:t>
            </w:r>
          </w:p>
        </w:tc>
        <w:tc>
          <w:tcPr>
            <w:tcW w:w="2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5FF5F54E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9D08B52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毕业院校</w:t>
            </w:r>
          </w:p>
        </w:tc>
        <w:tc>
          <w:tcPr>
            <w:tcW w:w="44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14:paraId="507DCEC3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97786" w:rsidRPr="001D5EEB" w14:paraId="02E43ED7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CAABBE2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>外语能力</w:t>
            </w:r>
          </w:p>
        </w:tc>
        <w:tc>
          <w:tcPr>
            <w:tcW w:w="2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3CF6B82D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60045F8D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从业时间</w:t>
            </w:r>
          </w:p>
        </w:tc>
        <w:tc>
          <w:tcPr>
            <w:tcW w:w="44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14:paraId="22D28FD2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97786" w:rsidRPr="001D5EEB" w14:paraId="79FCC798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94B5F87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94FEA">
              <w:rPr>
                <w:rFonts w:ascii="宋体" w:hAnsi="宋体" w:cs="宋体" w:hint="eastAsia"/>
                <w:color w:val="FF0000"/>
                <w:kern w:val="0"/>
                <w:szCs w:val="21"/>
              </w:rPr>
              <w:t>执业资格</w:t>
            </w:r>
          </w:p>
        </w:tc>
        <w:tc>
          <w:tcPr>
            <w:tcW w:w="2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B9C71F9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BCD2335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94FEA">
              <w:rPr>
                <w:rFonts w:ascii="宋体" w:hAnsi="宋体" w:cs="宋体" w:hint="eastAsia"/>
                <w:color w:val="FF0000"/>
                <w:kern w:val="0"/>
                <w:szCs w:val="21"/>
              </w:rPr>
              <w:t>职称</w:t>
            </w:r>
          </w:p>
        </w:tc>
        <w:tc>
          <w:tcPr>
            <w:tcW w:w="44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14:paraId="77CC76F7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97786" w:rsidRPr="001D5EEB" w14:paraId="247B52E3" w14:textId="77777777" w:rsidTr="007E6FCE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539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181FCFD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94FEA">
              <w:rPr>
                <w:rFonts w:ascii="宋体" w:hAnsi="宋体" w:cs="宋体" w:hint="eastAsia"/>
                <w:color w:val="FF0000"/>
                <w:kern w:val="0"/>
                <w:szCs w:val="21"/>
              </w:rPr>
              <w:t>专业方向</w:t>
            </w:r>
          </w:p>
        </w:tc>
        <w:tc>
          <w:tcPr>
            <w:tcW w:w="86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  <w:hideMark/>
          </w:tcPr>
          <w:p w14:paraId="22D36FF8" w14:textId="77777777" w:rsidR="00D97786" w:rsidRPr="001D5EEB" w:rsidRDefault="00D97786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D5EE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E6FCE" w:rsidRPr="001D5EEB" w14:paraId="4CC489C3" w14:textId="77777777" w:rsidTr="005D55E7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1905"/>
          <w:jc w:val="center"/>
        </w:trPr>
        <w:tc>
          <w:tcPr>
            <w:tcW w:w="1476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14:paraId="2A27A77B" w14:textId="77777777" w:rsidR="007E6FCE" w:rsidRPr="001D5EEB" w:rsidRDefault="007E6FCE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主要项目经历</w:t>
            </w:r>
          </w:p>
          <w:p w14:paraId="4E50EB6E" w14:textId="77777777" w:rsidR="007E6FCE" w:rsidRDefault="007E6FCE" w:rsidP="00F5539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科研经历</w:t>
            </w:r>
          </w:p>
          <w:p w14:paraId="1164BB52" w14:textId="77777777" w:rsidR="007E6FCE" w:rsidRPr="001D5EEB" w:rsidRDefault="007E6FCE" w:rsidP="00F5539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获奖情况</w:t>
            </w:r>
          </w:p>
        </w:tc>
        <w:tc>
          <w:tcPr>
            <w:tcW w:w="8688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noWrap/>
            <w:vAlign w:val="center"/>
          </w:tcPr>
          <w:p w14:paraId="607302E4" w14:textId="77777777" w:rsidR="007E6FCE" w:rsidRDefault="007E6FCE" w:rsidP="00F553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742D752" w14:textId="77777777" w:rsidR="007E6FCE" w:rsidRPr="00ED3B5A" w:rsidRDefault="007E6FCE" w:rsidP="00F55395">
            <w:pPr>
              <w:rPr>
                <w:rFonts w:ascii="宋体" w:hAnsi="宋体" w:cs="宋体"/>
                <w:szCs w:val="21"/>
              </w:rPr>
            </w:pPr>
          </w:p>
          <w:p w14:paraId="1A4B2D3F" w14:textId="77777777" w:rsidR="007E6FCE" w:rsidRPr="00ED3B5A" w:rsidRDefault="007E6FCE" w:rsidP="00F55395">
            <w:pPr>
              <w:rPr>
                <w:rFonts w:ascii="宋体" w:hAnsi="宋体" w:cs="宋体"/>
                <w:szCs w:val="21"/>
              </w:rPr>
            </w:pPr>
          </w:p>
          <w:p w14:paraId="5113962A" w14:textId="77777777" w:rsidR="007E6FCE" w:rsidRPr="00ED3B5A" w:rsidRDefault="007E6FCE" w:rsidP="00F55395">
            <w:pPr>
              <w:rPr>
                <w:rFonts w:ascii="宋体" w:hAnsi="宋体" w:cs="宋体"/>
                <w:szCs w:val="21"/>
              </w:rPr>
            </w:pPr>
          </w:p>
          <w:p w14:paraId="77749FA6" w14:textId="77777777" w:rsidR="007E6FCE" w:rsidRDefault="007E6FCE" w:rsidP="00F55395">
            <w:pPr>
              <w:rPr>
                <w:rFonts w:ascii="宋体" w:hAnsi="宋体" w:cs="宋体"/>
                <w:szCs w:val="21"/>
              </w:rPr>
            </w:pPr>
          </w:p>
          <w:p w14:paraId="501D8DB4" w14:textId="77777777" w:rsidR="007E6FCE" w:rsidRPr="00ED3B5A" w:rsidRDefault="007E6FCE" w:rsidP="00F55395">
            <w:pPr>
              <w:rPr>
                <w:rFonts w:ascii="宋体" w:hAnsi="宋体" w:cs="宋体"/>
                <w:szCs w:val="21"/>
              </w:rPr>
            </w:pPr>
          </w:p>
          <w:p w14:paraId="18D20989" w14:textId="77777777" w:rsidR="007E6FCE" w:rsidRPr="00ED3B5A" w:rsidRDefault="007E6FCE" w:rsidP="00F55395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2AE5D223" w14:textId="77777777" w:rsidR="009260CF" w:rsidRDefault="009260CF" w:rsidP="004C67CC">
      <w:pPr>
        <w:jc w:val="center"/>
        <w:rPr>
          <w:rFonts w:ascii="黑体" w:eastAsia="黑体" w:hAnsi="黑体"/>
          <w:sz w:val="22"/>
        </w:rPr>
      </w:pPr>
    </w:p>
    <w:p w14:paraId="4DBB4974" w14:textId="77777777" w:rsidR="0082212A" w:rsidRDefault="0082212A"/>
    <w:p w14:paraId="24FDBE95" w14:textId="77777777" w:rsidR="0082212A" w:rsidRPr="00CA1B30" w:rsidRDefault="0082212A" w:rsidP="00CA1B30">
      <w:pPr>
        <w:jc w:val="center"/>
        <w:rPr>
          <w:sz w:val="32"/>
        </w:rPr>
      </w:pPr>
      <w:r w:rsidRPr="00CA1B30">
        <w:rPr>
          <w:sz w:val="32"/>
        </w:rPr>
        <w:t>数据库要求汇总</w:t>
      </w:r>
    </w:p>
    <w:p w14:paraId="358532FF" w14:textId="77777777" w:rsidR="004C4EBE" w:rsidRDefault="00E20D3F">
      <w:r>
        <w:t>一</w:t>
      </w:r>
      <w:r>
        <w:rPr>
          <w:rFonts w:hint="eastAsia"/>
        </w:rPr>
        <w:t>、</w:t>
      </w:r>
      <w:r w:rsidR="0082212A">
        <w:t>定位</w:t>
      </w:r>
      <w:r w:rsidR="0082212A">
        <w:rPr>
          <w:rFonts w:hint="eastAsia"/>
        </w:rPr>
        <w:t>：</w:t>
      </w:r>
    </w:p>
    <w:p w14:paraId="52022472" w14:textId="77777777" w:rsidR="0082212A" w:rsidRDefault="00B45E62">
      <w:r>
        <w:rPr>
          <w:rFonts w:hint="eastAsia"/>
        </w:rPr>
        <w:t>初期：简易数据库、仅供内部人员使用（联网？）</w:t>
      </w:r>
    </w:p>
    <w:p w14:paraId="373D1204" w14:textId="77777777" w:rsidR="00B45E62" w:rsidRDefault="00B45E62">
      <w:r>
        <w:t>中期</w:t>
      </w:r>
      <w:r>
        <w:rPr>
          <w:rFonts w:hint="eastAsia"/>
        </w:rPr>
        <w:t>：</w:t>
      </w:r>
      <w:r>
        <w:t>部分开放授权给公众</w:t>
      </w:r>
      <w:r>
        <w:rPr>
          <w:rFonts w:hint="eastAsia"/>
        </w:rPr>
        <w:t>，</w:t>
      </w:r>
      <w:r>
        <w:t>全面网络化</w:t>
      </w:r>
    </w:p>
    <w:p w14:paraId="3CE8ECCF" w14:textId="77777777" w:rsidR="00B45E62" w:rsidRDefault="00B45E62">
      <w:r>
        <w:rPr>
          <w:rFonts w:hint="eastAsia"/>
        </w:rPr>
        <w:t>后期：</w:t>
      </w:r>
      <w:r>
        <w:rPr>
          <w:rFonts w:hint="eastAsia"/>
        </w:rPr>
        <w:t xml:space="preserve"> </w:t>
      </w:r>
    </w:p>
    <w:p w14:paraId="4ED1945E" w14:textId="77777777" w:rsidR="0082212A" w:rsidRDefault="00E20D3F">
      <w:r>
        <w:t>二</w:t>
      </w:r>
      <w:r>
        <w:rPr>
          <w:rFonts w:hint="eastAsia"/>
        </w:rPr>
        <w:t>、</w:t>
      </w:r>
      <w:r w:rsidR="0082212A">
        <w:t>数据采集方式</w:t>
      </w:r>
      <w:r w:rsidR="0082212A">
        <w:rPr>
          <w:rFonts w:hint="eastAsia"/>
        </w:rPr>
        <w:t>：</w:t>
      </w:r>
      <w:r w:rsidR="0082212A">
        <w:t>专家填电子表格</w:t>
      </w:r>
      <w:r w:rsidR="0082212A">
        <w:rPr>
          <w:rFonts w:hint="eastAsia"/>
        </w:rPr>
        <w:t>，</w:t>
      </w:r>
      <w:r w:rsidR="0082212A">
        <w:t>我们的人员负责统一整理</w:t>
      </w:r>
      <w:r w:rsidR="00084905">
        <w:rPr>
          <w:rFonts w:hint="eastAsia"/>
        </w:rPr>
        <w:t>，</w:t>
      </w:r>
      <w:r w:rsidR="00084905">
        <w:t>保证关键词统一</w:t>
      </w:r>
      <w:r w:rsidR="00084905">
        <w:rPr>
          <w:rFonts w:hint="eastAsia"/>
        </w:rPr>
        <w:t>。</w:t>
      </w:r>
    </w:p>
    <w:p w14:paraId="73927D04" w14:textId="588A3C9E" w:rsidR="000E31AA" w:rsidRDefault="000E31AA">
      <w:pPr>
        <w:rPr>
          <w:color w:val="FF0000"/>
        </w:rPr>
      </w:pPr>
      <w:r>
        <w:rPr>
          <w:rFonts w:hint="eastAsia"/>
          <w:color w:val="FF0000"/>
        </w:rPr>
        <w:t>流程：</w:t>
      </w:r>
    </w:p>
    <w:p w14:paraId="7F42FAA7" w14:textId="00DCCDC3" w:rsidR="000E31AA" w:rsidRPr="000E31AA" w:rsidRDefault="000E31AA" w:rsidP="000E31AA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0E31AA">
        <w:rPr>
          <w:rFonts w:hint="eastAsia"/>
          <w:color w:val="FF0000"/>
        </w:rPr>
        <w:t>专家</w:t>
      </w:r>
    </w:p>
    <w:p w14:paraId="105AA604" w14:textId="063F2DFE" w:rsidR="000E31AA" w:rsidRPr="000E31AA" w:rsidRDefault="000E31AA" w:rsidP="000E31AA">
      <w:pPr>
        <w:rPr>
          <w:color w:val="FF0000"/>
        </w:rPr>
      </w:pPr>
      <w:r>
        <w:rPr>
          <w:rFonts w:hint="eastAsia"/>
          <w:color w:val="FF0000"/>
        </w:rPr>
        <w:t>专家</w:t>
      </w:r>
      <w:r w:rsidRPr="000E31AA">
        <w:rPr>
          <w:rFonts w:hint="eastAsia"/>
          <w:color w:val="FF0000"/>
        </w:rPr>
        <w:t>先用注册账号，然后登陆系统。</w:t>
      </w:r>
    </w:p>
    <w:p w14:paraId="49773EA8" w14:textId="56846FE9" w:rsidR="000E31AA" w:rsidRDefault="000E31AA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、填写自己的电子表格。</w:t>
      </w:r>
    </w:p>
    <w:p w14:paraId="63C53F02" w14:textId="1E914AF7" w:rsidR="000E31AA" w:rsidRDefault="000E31AA">
      <w:pPr>
        <w:rPr>
          <w:color w:val="FF0000"/>
        </w:rPr>
      </w:pPr>
      <w:r>
        <w:rPr>
          <w:rFonts w:hint="eastAsia"/>
          <w:color w:val="FF0000"/>
        </w:rPr>
        <w:t>电子表格的样式参见</w:t>
      </w:r>
      <w:r w:rsidRPr="000E31AA">
        <w:rPr>
          <w:color w:val="FF0000"/>
        </w:rPr>
        <w:t>specialist_info_add.html</w:t>
      </w:r>
      <w:r>
        <w:rPr>
          <w:rFonts w:hint="eastAsia"/>
          <w:color w:val="FF0000"/>
        </w:rPr>
        <w:t>，那五个检索</w:t>
      </w:r>
      <w:proofErr w:type="gramStart"/>
      <w:r>
        <w:rPr>
          <w:rFonts w:hint="eastAsia"/>
          <w:color w:val="FF0000"/>
        </w:rPr>
        <w:t>项采用</w:t>
      </w:r>
      <w:proofErr w:type="gramEnd"/>
      <w:r>
        <w:rPr>
          <w:rFonts w:hint="eastAsia"/>
          <w:color w:val="FF0000"/>
        </w:rPr>
        <w:t>下拉框的形式进行选择，如果没有，则要在备注中声明一下，以便工作人员进行修改。</w:t>
      </w:r>
    </w:p>
    <w:p w14:paraId="46F59EE7" w14:textId="2E9F87B5" w:rsidR="000E31AA" w:rsidRDefault="000E31AA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、专家可以修改自己的密码</w:t>
      </w:r>
    </w:p>
    <w:p w14:paraId="79CDDDD4" w14:textId="09348457" w:rsidR="00017411" w:rsidRDefault="00017411">
      <w:pPr>
        <w:rPr>
          <w:color w:val="FF0000"/>
        </w:rPr>
      </w:pPr>
      <w:r>
        <w:rPr>
          <w:rFonts w:hint="eastAsia"/>
          <w:color w:val="FF0000"/>
        </w:rPr>
        <w:t>（二）工作人员</w:t>
      </w:r>
    </w:p>
    <w:p w14:paraId="3EC5A385" w14:textId="32F9ED57" w:rsidR="00017411" w:rsidRDefault="00017411">
      <w:pPr>
        <w:rPr>
          <w:color w:val="FF0000"/>
        </w:rPr>
      </w:pPr>
      <w:r>
        <w:rPr>
          <w:rFonts w:hint="eastAsia"/>
          <w:color w:val="FF0000"/>
        </w:rPr>
        <w:t>工作人员使用预先分配的账号密码登陆系统。</w:t>
      </w:r>
    </w:p>
    <w:p w14:paraId="3912EBF6" w14:textId="02519905" w:rsidR="00017411" w:rsidRPr="00017411" w:rsidRDefault="00017411" w:rsidP="00017411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017411">
        <w:rPr>
          <w:rFonts w:hint="eastAsia"/>
          <w:color w:val="FF0000"/>
        </w:rPr>
        <w:t>工作人员可以查看专家新提交的电子表格，并对其进行修改，如果关键词不在系统中，则添加关键词后再修改。</w:t>
      </w:r>
    </w:p>
    <w:p w14:paraId="1A1DBFBE" w14:textId="66A7C42F" w:rsidR="00017411" w:rsidRDefault="00017411" w:rsidP="00017411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工作人员可以为五个检索关键字添加选项。（专业方向，工作地点、执业资格、职称、工作单位性质）</w:t>
      </w:r>
    </w:p>
    <w:p w14:paraId="2789AF87" w14:textId="329ABA0B" w:rsidR="00017411" w:rsidRDefault="00017411" w:rsidP="00017411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工作人员同样可以修改自己的密码。</w:t>
      </w:r>
    </w:p>
    <w:p w14:paraId="0E228A8C" w14:textId="3AE2BD6C" w:rsidR="00017411" w:rsidRDefault="00017411" w:rsidP="00017411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注意，工作人员无法通过注册得到，只能通过预先分配的账号登录系统。</w:t>
      </w:r>
    </w:p>
    <w:p w14:paraId="4A4467B1" w14:textId="1489CE8C" w:rsidR="00F2481B" w:rsidRDefault="00F2481B" w:rsidP="00F2481B">
      <w:pPr>
        <w:rPr>
          <w:rFonts w:hint="eastAsia"/>
          <w:color w:val="FF0000"/>
        </w:rPr>
      </w:pPr>
      <w:r w:rsidRPr="00F2481B">
        <w:rPr>
          <w:rFonts w:hint="eastAsia"/>
          <w:color w:val="FF0000"/>
          <w:highlight w:val="yellow"/>
        </w:rPr>
        <w:t>流程是不是上面显示的这样？</w:t>
      </w:r>
    </w:p>
    <w:p w14:paraId="256EF962" w14:textId="2D61F7A0" w:rsidR="005713F4" w:rsidRPr="005713F4" w:rsidRDefault="005713F4" w:rsidP="00F2481B">
      <w:pPr>
        <w:rPr>
          <w:color w:val="FF0000"/>
        </w:rPr>
      </w:pPr>
      <w:proofErr w:type="gramStart"/>
      <w:r>
        <w:rPr>
          <w:rFonts w:hint="eastAsia"/>
          <w:color w:val="FF0000"/>
        </w:rPr>
        <w:t>yes</w:t>
      </w:r>
      <w:proofErr w:type="gramEnd"/>
    </w:p>
    <w:p w14:paraId="5935CBD0" w14:textId="77777777" w:rsidR="00A739CC" w:rsidRDefault="00E20D3F" w:rsidP="00A739CC">
      <w:pPr>
        <w:jc w:val="left"/>
      </w:pPr>
      <w:r>
        <w:t>三</w:t>
      </w:r>
      <w:r>
        <w:rPr>
          <w:rFonts w:hint="eastAsia"/>
        </w:rPr>
        <w:t>、</w:t>
      </w:r>
      <w:r w:rsidR="0082212A">
        <w:t>搜索方式</w:t>
      </w:r>
      <w:r w:rsidR="0082212A">
        <w:rPr>
          <w:rFonts w:hint="eastAsia"/>
        </w:rPr>
        <w:t>：</w:t>
      </w:r>
      <w:r w:rsidR="00B25DEA" w:rsidRPr="0082212A">
        <w:rPr>
          <w:rFonts w:hint="eastAsia"/>
        </w:rPr>
        <w:t xml:space="preserve"> </w:t>
      </w:r>
    </w:p>
    <w:p w14:paraId="2A5EF780" w14:textId="77777777" w:rsidR="00293EF7" w:rsidRDefault="00A739CC" w:rsidP="00A739C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）关键字搜索</w:t>
      </w:r>
    </w:p>
    <w:p w14:paraId="2265727E" w14:textId="77777777" w:rsidR="005713F4" w:rsidRDefault="00BA1666" w:rsidP="00A739CC">
      <w:pPr>
        <w:jc w:val="left"/>
        <w:rPr>
          <w:rFonts w:hint="eastAsia"/>
          <w:color w:val="FF0000"/>
        </w:rPr>
      </w:pPr>
      <w:r w:rsidRPr="00BA1666">
        <w:rPr>
          <w:rFonts w:hint="eastAsia"/>
          <w:color w:val="FF0000"/>
          <w:highlight w:val="yellow"/>
        </w:rPr>
        <w:t>检索哪部分信息？</w:t>
      </w:r>
      <w:r w:rsidR="000E31AA">
        <w:rPr>
          <w:rFonts w:hint="eastAsia"/>
          <w:color w:val="FF0000"/>
          <w:highlight w:val="yellow"/>
        </w:rPr>
        <w:t>仅仅是上述</w:t>
      </w:r>
      <w:r w:rsidR="00293EF7">
        <w:rPr>
          <w:rFonts w:hint="eastAsia"/>
          <w:color w:val="FF0000"/>
          <w:highlight w:val="yellow"/>
        </w:rPr>
        <w:t>五个</w:t>
      </w:r>
      <w:r w:rsidR="000E31AA">
        <w:rPr>
          <w:rFonts w:hint="eastAsia"/>
          <w:color w:val="FF0000"/>
          <w:highlight w:val="yellow"/>
        </w:rPr>
        <w:t>检索项</w:t>
      </w:r>
      <w:r w:rsidR="00293EF7">
        <w:rPr>
          <w:rFonts w:hint="eastAsia"/>
          <w:color w:val="FF0000"/>
          <w:highlight w:val="yellow"/>
        </w:rPr>
        <w:t>：</w:t>
      </w:r>
      <w:r w:rsidR="00293EF7" w:rsidRPr="00293EF7">
        <w:rPr>
          <w:rFonts w:hint="eastAsia"/>
          <w:color w:val="FF0000"/>
          <w:highlight w:val="yellow"/>
        </w:rPr>
        <w:t>专业方向，工作地点、执业资格、职称、工作单位性质</w:t>
      </w:r>
      <w:r w:rsidRPr="00293EF7">
        <w:rPr>
          <w:rFonts w:hint="eastAsia"/>
          <w:color w:val="FF0000"/>
          <w:highlight w:val="yellow"/>
        </w:rPr>
        <w:t>？</w:t>
      </w:r>
    </w:p>
    <w:p w14:paraId="1EE1F95C" w14:textId="3383FA97" w:rsidR="005713F4" w:rsidRDefault="005713F4" w:rsidP="00A739CC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全部，需要权限，授权管理员</w:t>
      </w:r>
    </w:p>
    <w:p w14:paraId="7FD8D974" w14:textId="28E61C8C" w:rsidR="0082212A" w:rsidRDefault="00A739CC" w:rsidP="00A739CC">
      <w:pPr>
        <w:jc w:val="left"/>
      </w:pPr>
      <w:r>
        <w:rPr>
          <w:rFonts w:hint="eastAsia"/>
          <w:noProof/>
        </w:rPr>
        <w:drawing>
          <wp:inline distT="0" distB="0" distL="0" distR="0" wp14:anchorId="3F681D39" wp14:editId="1835FABC">
            <wp:extent cx="5277485" cy="695960"/>
            <wp:effectExtent l="0" t="0" r="0" b="8890"/>
            <wp:docPr id="1" name="图片 1" descr="C:\Users\ANZ-707\Desktop\QQ截图20140415175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Z-707\Desktop\QQ截图20140415175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30C0" w14:textId="77777777" w:rsidR="00A739CC" w:rsidRDefault="00A739CC" w:rsidP="00A739C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）下拉选项搜索</w:t>
      </w:r>
      <w:r w:rsidR="00ED26A2">
        <w:rPr>
          <w:rFonts w:hint="eastAsia"/>
        </w:rPr>
        <w:t>/</w:t>
      </w:r>
      <w:r w:rsidR="00ED26A2">
        <w:rPr>
          <w:rFonts w:hint="eastAsia"/>
        </w:rPr>
        <w:t>筛选</w:t>
      </w:r>
    </w:p>
    <w:p w14:paraId="4D1E384F" w14:textId="0CA59DFA" w:rsidR="00017411" w:rsidRDefault="00017411" w:rsidP="00A739CC">
      <w:pPr>
        <w:jc w:val="left"/>
        <w:rPr>
          <w:color w:val="FF0000"/>
        </w:rPr>
      </w:pPr>
      <w:r>
        <w:rPr>
          <w:rFonts w:hint="eastAsia"/>
          <w:color w:val="FF0000"/>
        </w:rPr>
        <w:t>检索这个功能是否需要权限？</w:t>
      </w:r>
    </w:p>
    <w:p w14:paraId="48AA4401" w14:textId="0FC90F7A" w:rsidR="00017411" w:rsidRDefault="00017411" w:rsidP="00A739CC">
      <w:pPr>
        <w:jc w:val="left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、如果需要权限，则专门设置一类用户：查询人员，同样，查询人员需要输入用户名密码登陆系统。</w:t>
      </w:r>
    </w:p>
    <w:p w14:paraId="530AB10F" w14:textId="179537A4" w:rsidR="00017411" w:rsidRDefault="00017411" w:rsidP="00A739CC">
      <w:pPr>
        <w:jc w:val="left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、如果不需要权限，则全部人都可以检索专家的信息。</w:t>
      </w:r>
    </w:p>
    <w:p w14:paraId="52845A2E" w14:textId="293DB91D" w:rsidR="00017411" w:rsidRPr="00017411" w:rsidRDefault="00017411" w:rsidP="00A739CC">
      <w:pPr>
        <w:jc w:val="left"/>
        <w:rPr>
          <w:color w:val="FF0000"/>
        </w:rPr>
      </w:pPr>
      <w:r w:rsidRPr="00F2481B">
        <w:rPr>
          <w:rFonts w:hint="eastAsia"/>
          <w:color w:val="FF0000"/>
          <w:highlight w:val="yellow"/>
        </w:rPr>
        <w:t>以上方案二选</w:t>
      </w:r>
      <w:proofErr w:type="gramStart"/>
      <w:r w:rsidRPr="00F2481B">
        <w:rPr>
          <w:rFonts w:hint="eastAsia"/>
          <w:color w:val="FF0000"/>
          <w:highlight w:val="yellow"/>
        </w:rPr>
        <w:t>一</w:t>
      </w:r>
      <w:proofErr w:type="gramEnd"/>
      <w:r w:rsidRPr="00F2481B">
        <w:rPr>
          <w:rFonts w:hint="eastAsia"/>
          <w:color w:val="FF0000"/>
          <w:highlight w:val="yellow"/>
        </w:rPr>
        <w:t>，或者有其他方式？</w:t>
      </w:r>
    </w:p>
    <w:p w14:paraId="572A0818" w14:textId="0064966D" w:rsidR="00F55395" w:rsidRDefault="00D817B8" w:rsidP="00A739CC">
      <w:pPr>
        <w:jc w:val="left"/>
      </w:pPr>
      <w:r w:rsidRPr="00D817B8">
        <w:rPr>
          <w:b/>
          <w:sz w:val="28"/>
        </w:rPr>
        <w:t>专业方向</w:t>
      </w:r>
      <w:r>
        <w:rPr>
          <w:rFonts w:hint="eastAsia"/>
          <w:b/>
          <w:sz w:val="28"/>
        </w:rPr>
        <w:t>（此项重要）</w:t>
      </w:r>
      <w:r w:rsidR="000565BB">
        <w:rPr>
          <w:rFonts w:hint="eastAsia"/>
        </w:rPr>
        <w:t>：五</w:t>
      </w:r>
      <w:r w:rsidR="005200E0">
        <w:rPr>
          <w:rFonts w:hint="eastAsia"/>
        </w:rPr>
        <w:t>大类：</w:t>
      </w:r>
      <w:r w:rsidR="00F2481B">
        <w:t xml:space="preserve"> </w:t>
      </w:r>
    </w:p>
    <w:p w14:paraId="02857277" w14:textId="77777777" w:rsidR="00F55395" w:rsidRDefault="00F55395" w:rsidP="00A739CC">
      <w:pPr>
        <w:jc w:val="left"/>
      </w:pPr>
      <w:r>
        <w:rPr>
          <w:rFonts w:hint="eastAsia"/>
        </w:rPr>
        <w:t>1</w:t>
      </w:r>
      <w:r w:rsidR="005200E0">
        <w:t>建筑</w:t>
      </w:r>
      <w:r>
        <w:rPr>
          <w:rFonts w:hint="eastAsia"/>
        </w:rPr>
        <w:t>：公共建筑，别墅，住宅，工业建筑，绿色建筑，室内装饰等</w:t>
      </w:r>
    </w:p>
    <w:p w14:paraId="5484E85D" w14:textId="77777777" w:rsidR="00F55395" w:rsidRDefault="00F55395" w:rsidP="00A739CC">
      <w:pPr>
        <w:jc w:val="left"/>
      </w:pPr>
      <w:r>
        <w:rPr>
          <w:rFonts w:hint="eastAsia"/>
        </w:rPr>
        <w:t>2</w:t>
      </w:r>
      <w:r w:rsidR="005200E0">
        <w:t>规划</w:t>
      </w:r>
      <w:r>
        <w:rPr>
          <w:rFonts w:hint="eastAsia"/>
        </w:rPr>
        <w:t>：经济地理，策划，</w:t>
      </w:r>
      <w:r w:rsidR="001D0026">
        <w:rPr>
          <w:rFonts w:hint="eastAsia"/>
        </w:rPr>
        <w:t>发展战略，总体规划，城市设计，旅游规划，市政规划，</w:t>
      </w:r>
    </w:p>
    <w:p w14:paraId="09D32D47" w14:textId="77777777" w:rsidR="005200E0" w:rsidRDefault="00F55395" w:rsidP="00A739CC">
      <w:pPr>
        <w:jc w:val="left"/>
      </w:pPr>
      <w:r>
        <w:rPr>
          <w:rFonts w:hint="eastAsia"/>
        </w:rPr>
        <w:lastRenderedPageBreak/>
        <w:t>3</w:t>
      </w:r>
      <w:r w:rsidR="005200E0">
        <w:t>景观</w:t>
      </w:r>
      <w:r>
        <w:rPr>
          <w:rFonts w:hint="eastAsia"/>
        </w:rPr>
        <w:t>：</w:t>
      </w:r>
      <w:r w:rsidR="000565BB">
        <w:rPr>
          <w:rFonts w:hint="eastAsia"/>
        </w:rPr>
        <w:t>风景旅游，主题园区园林绿化，</w:t>
      </w:r>
    </w:p>
    <w:p w14:paraId="057CC015" w14:textId="77777777" w:rsidR="000565BB" w:rsidRDefault="000565BB" w:rsidP="00A739CC">
      <w:pPr>
        <w:jc w:val="left"/>
      </w:pPr>
      <w:r>
        <w:rPr>
          <w:rFonts w:hint="eastAsia"/>
        </w:rPr>
        <w:t>4</w:t>
      </w:r>
      <w:r>
        <w:rPr>
          <w:rFonts w:hint="eastAsia"/>
        </w:rPr>
        <w:t>经济：宏观经济，产业经济，绿色经济</w:t>
      </w:r>
    </w:p>
    <w:p w14:paraId="1DE19D74" w14:textId="77777777" w:rsidR="000565BB" w:rsidRDefault="000565BB" w:rsidP="00A739CC">
      <w:pPr>
        <w:jc w:val="left"/>
      </w:pPr>
      <w:r>
        <w:rPr>
          <w:rFonts w:hint="eastAsia"/>
        </w:rPr>
        <w:t>5</w:t>
      </w:r>
      <w:r>
        <w:rPr>
          <w:rFonts w:hint="eastAsia"/>
        </w:rPr>
        <w:t>其它：新技术，新能源，网络，计算机，绿色可持续发展</w:t>
      </w:r>
    </w:p>
    <w:p w14:paraId="73622AFA" w14:textId="77777777" w:rsidR="005200E0" w:rsidRDefault="005200E0" w:rsidP="00A739CC">
      <w:pPr>
        <w:jc w:val="left"/>
      </w:pPr>
      <w:r>
        <w:t xml:space="preserve">          </w:t>
      </w:r>
      <w:r>
        <w:t>每类还可</w:t>
      </w:r>
      <w:r w:rsidR="009702B5">
        <w:t>详</w:t>
      </w:r>
      <w:r>
        <w:t>细分</w:t>
      </w:r>
      <w:r w:rsidR="006026B4">
        <w:rPr>
          <w:rFonts w:hint="eastAsia"/>
        </w:rPr>
        <w:t>，</w:t>
      </w:r>
    </w:p>
    <w:p w14:paraId="1817AFBC" w14:textId="67441BD7" w:rsidR="005200E0" w:rsidRDefault="005200E0" w:rsidP="00A739CC">
      <w:pPr>
        <w:jc w:val="left"/>
      </w:pPr>
      <w:r>
        <w:t>工作地点</w:t>
      </w:r>
      <w:r>
        <w:rPr>
          <w:rFonts w:hint="eastAsia"/>
        </w:rPr>
        <w:t>：</w:t>
      </w:r>
      <w:r>
        <w:t>国内各省市</w:t>
      </w:r>
      <w:r w:rsidR="009759E5">
        <w:rPr>
          <w:rFonts w:hint="eastAsia"/>
        </w:rPr>
        <w:t>，国外细分到国家城市</w:t>
      </w:r>
    </w:p>
    <w:p w14:paraId="5FBD7CF6" w14:textId="77777777" w:rsidR="00061F39" w:rsidRDefault="00061F39" w:rsidP="00A739CC">
      <w:pPr>
        <w:jc w:val="left"/>
      </w:pPr>
      <w:r>
        <w:t>执业资格</w:t>
      </w:r>
      <w:r>
        <w:rPr>
          <w:rFonts w:hint="eastAsia"/>
        </w:rPr>
        <w:t>：</w:t>
      </w:r>
      <w:r>
        <w:t>注册规划师</w:t>
      </w:r>
      <w:r>
        <w:rPr>
          <w:rFonts w:hint="eastAsia"/>
        </w:rPr>
        <w:t>、</w:t>
      </w:r>
      <w:r>
        <w:t>建造师</w:t>
      </w:r>
      <w:r>
        <w:rPr>
          <w:rFonts w:hint="eastAsia"/>
        </w:rPr>
        <w:t>、</w:t>
      </w:r>
      <w:r>
        <w:t>一级建筑师</w:t>
      </w:r>
      <w:r>
        <w:rPr>
          <w:rFonts w:hint="eastAsia"/>
        </w:rPr>
        <w:t>、</w:t>
      </w:r>
      <w:r>
        <w:t>其他等</w:t>
      </w:r>
    </w:p>
    <w:p w14:paraId="036FD604" w14:textId="77777777" w:rsidR="00061F39" w:rsidRDefault="00061F39" w:rsidP="00A739CC">
      <w:pPr>
        <w:jc w:val="left"/>
      </w:pPr>
      <w:r>
        <w:t>职称</w:t>
      </w:r>
      <w:r>
        <w:rPr>
          <w:rFonts w:hint="eastAsia"/>
        </w:rPr>
        <w:t>：</w:t>
      </w:r>
      <w:r>
        <w:t>中级</w:t>
      </w:r>
      <w:r>
        <w:rPr>
          <w:rFonts w:hint="eastAsia"/>
        </w:rPr>
        <w:t>、</w:t>
      </w:r>
      <w:r w:rsidR="0033152D">
        <w:rPr>
          <w:rFonts w:hint="eastAsia"/>
        </w:rPr>
        <w:t>高级等</w:t>
      </w:r>
    </w:p>
    <w:p w14:paraId="74721976" w14:textId="77777777" w:rsidR="00231FDD" w:rsidRDefault="00231FDD" w:rsidP="00A739CC">
      <w:pPr>
        <w:jc w:val="left"/>
      </w:pPr>
      <w:r>
        <w:t>工作单位性质</w:t>
      </w:r>
      <w:r>
        <w:rPr>
          <w:rFonts w:hint="eastAsia"/>
        </w:rPr>
        <w:t>：</w:t>
      </w:r>
      <w:r w:rsidR="000565BB">
        <w:rPr>
          <w:rFonts w:hint="eastAsia"/>
        </w:rPr>
        <w:t>政府，大学，研究所，</w:t>
      </w:r>
      <w:r>
        <w:t>企</w:t>
      </w:r>
      <w:r w:rsidR="000565BB">
        <w:rPr>
          <w:rFonts w:hint="eastAsia"/>
        </w:rPr>
        <w:t>业，</w:t>
      </w:r>
      <w:r w:rsidR="000565BB">
        <w:t>其他</w:t>
      </w:r>
      <w:r w:rsidR="000565BB">
        <w:rPr>
          <w:rFonts w:hint="eastAsia"/>
        </w:rPr>
        <w:t>。</w:t>
      </w:r>
    </w:p>
    <w:p w14:paraId="5847C50B" w14:textId="77777777" w:rsidR="009E2F25" w:rsidRDefault="009E2F25" w:rsidP="00A739CC">
      <w:pPr>
        <w:jc w:val="left"/>
      </w:pPr>
    </w:p>
    <w:p w14:paraId="545F1687" w14:textId="77777777" w:rsidR="009E2F25" w:rsidRDefault="009E2F25" w:rsidP="00A739CC">
      <w:pPr>
        <w:jc w:val="left"/>
      </w:pPr>
    </w:p>
    <w:p w14:paraId="5EF02995" w14:textId="77777777" w:rsidR="009E2F25" w:rsidRDefault="00E20D3F" w:rsidP="00A739CC">
      <w:pPr>
        <w:jc w:val="left"/>
      </w:pPr>
      <w:r>
        <w:t>四</w:t>
      </w:r>
      <w:r>
        <w:rPr>
          <w:rFonts w:hint="eastAsia"/>
        </w:rPr>
        <w:t>、</w:t>
      </w:r>
      <w:r w:rsidR="004B56E4">
        <w:t>搜索过程</w:t>
      </w:r>
      <w:r w:rsidR="009E2F25">
        <w:rPr>
          <w:rFonts w:hint="eastAsia"/>
        </w:rPr>
        <w:t>：</w:t>
      </w:r>
    </w:p>
    <w:p w14:paraId="3E783297" w14:textId="77777777" w:rsidR="00970001" w:rsidRDefault="00873C33" w:rsidP="00A739CC">
      <w:pPr>
        <w:jc w:val="left"/>
      </w:pPr>
      <w:r>
        <w:t>输入专业领域</w:t>
      </w:r>
      <w:r>
        <w:rPr>
          <w:rFonts w:hint="eastAsia"/>
        </w:rPr>
        <w:t>（大类、小类）</w:t>
      </w:r>
    </w:p>
    <w:p w14:paraId="24398F31" w14:textId="77777777" w:rsidR="00970001" w:rsidRDefault="00970001" w:rsidP="00A739C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0CEC5" wp14:editId="7069388D">
                <wp:simplePos x="0" y="0"/>
                <wp:positionH relativeFrom="column">
                  <wp:posOffset>29817</wp:posOffset>
                </wp:positionH>
                <wp:positionV relativeFrom="paragraph">
                  <wp:posOffset>37106</wp:posOffset>
                </wp:positionV>
                <wp:extent cx="228600" cy="367748"/>
                <wp:effectExtent l="19050" t="0" r="19050" b="32385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77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5FE93B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2.35pt;margin-top:2.9pt;width:18pt;height:2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" adj="14886" fillcolor="#5b9bd5 [3204]" strokecolor="#1f4d78 [1604]" strokeweight="1pt"/>
            </w:pict>
          </mc:Fallback>
        </mc:AlternateContent>
      </w:r>
    </w:p>
    <w:p w14:paraId="4F371774" w14:textId="77777777" w:rsidR="00970001" w:rsidRDefault="00970001" w:rsidP="00A739CC">
      <w:pPr>
        <w:jc w:val="left"/>
      </w:pPr>
    </w:p>
    <w:p w14:paraId="0F8B9004" w14:textId="77777777" w:rsidR="00970001" w:rsidRDefault="00873C33" w:rsidP="00A739CC">
      <w:pPr>
        <w:jc w:val="left"/>
      </w:pPr>
      <w:r>
        <w:rPr>
          <w:rFonts w:hint="eastAsia"/>
        </w:rPr>
        <w:t>通过信息筛选</w:t>
      </w:r>
      <w:r w:rsidR="00645CA6">
        <w:rPr>
          <w:rFonts w:hint="eastAsia"/>
        </w:rPr>
        <w:t>（职称，工作地点等）</w:t>
      </w:r>
    </w:p>
    <w:p w14:paraId="782098E1" w14:textId="77777777" w:rsidR="00970001" w:rsidRDefault="00970001" w:rsidP="00A739C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B6306" wp14:editId="3D02A2F0">
                <wp:simplePos x="0" y="0"/>
                <wp:positionH relativeFrom="column">
                  <wp:posOffset>52401</wp:posOffset>
                </wp:positionH>
                <wp:positionV relativeFrom="paragraph">
                  <wp:posOffset>12314</wp:posOffset>
                </wp:positionV>
                <wp:extent cx="228600" cy="367748"/>
                <wp:effectExtent l="19050" t="0" r="19050" b="3238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77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F36028D" id="下箭头 3" o:spid="_x0000_s1026" type="#_x0000_t67" style="position:absolute;left:0;text-align:left;margin-left:4.15pt;margin-top:.95pt;width:18pt;height:2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" adj="14886" fillcolor="#5b9bd5 [3204]" strokecolor="#1f4d78 [1604]" strokeweight="1pt"/>
            </w:pict>
          </mc:Fallback>
        </mc:AlternateContent>
      </w:r>
    </w:p>
    <w:p w14:paraId="1595EF1F" w14:textId="77777777" w:rsidR="00970001" w:rsidRDefault="00970001" w:rsidP="00A739CC">
      <w:pPr>
        <w:jc w:val="left"/>
      </w:pPr>
    </w:p>
    <w:p w14:paraId="340323A5" w14:textId="77777777" w:rsidR="00970001" w:rsidRDefault="00873C33" w:rsidP="00A739CC">
      <w:pPr>
        <w:jc w:val="left"/>
      </w:pPr>
      <w:r>
        <w:rPr>
          <w:rFonts w:hint="eastAsia"/>
        </w:rPr>
        <w:t>选定专家</w:t>
      </w:r>
    </w:p>
    <w:p w14:paraId="777B514C" w14:textId="77777777" w:rsidR="00970001" w:rsidRDefault="00970001" w:rsidP="00A739C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1AF26" wp14:editId="72191619">
                <wp:simplePos x="0" y="0"/>
                <wp:positionH relativeFrom="column">
                  <wp:posOffset>62782</wp:posOffset>
                </wp:positionH>
                <wp:positionV relativeFrom="paragraph">
                  <wp:posOffset>14191</wp:posOffset>
                </wp:positionV>
                <wp:extent cx="228600" cy="367748"/>
                <wp:effectExtent l="19050" t="0" r="19050" b="3238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77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BA8A177" id="下箭头 4" o:spid="_x0000_s1026" type="#_x0000_t67" style="position:absolute;left:0;text-align:left;margin-left:4.95pt;margin-top:1.1pt;width:18pt;height:2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" adj="14886" fillcolor="#5b9bd5 [3204]" strokecolor="#1f4d78 [1604]" strokeweight="1pt"/>
            </w:pict>
          </mc:Fallback>
        </mc:AlternateContent>
      </w:r>
    </w:p>
    <w:p w14:paraId="50EAC113" w14:textId="77777777" w:rsidR="00970001" w:rsidRDefault="00970001" w:rsidP="00A739CC">
      <w:pPr>
        <w:jc w:val="left"/>
      </w:pPr>
    </w:p>
    <w:p w14:paraId="58FDE877" w14:textId="77777777" w:rsidR="00645CA6" w:rsidRDefault="00873C33" w:rsidP="00A739CC">
      <w:pPr>
        <w:jc w:val="left"/>
      </w:pPr>
      <w:r>
        <w:rPr>
          <w:rFonts w:hint="eastAsia"/>
        </w:rPr>
        <w:t>进入</w:t>
      </w:r>
      <w:r w:rsidR="009E2F25">
        <w:t>专家个人信息主页</w:t>
      </w:r>
      <w:r w:rsidR="009E2F25">
        <w:rPr>
          <w:rFonts w:hint="eastAsia"/>
        </w:rPr>
        <w:t>，</w:t>
      </w:r>
      <w:r w:rsidR="009E2F25">
        <w:t>包括以上检索项</w:t>
      </w:r>
      <w:r w:rsidR="009E2F25">
        <w:rPr>
          <w:rFonts w:hint="eastAsia"/>
        </w:rPr>
        <w:t>（职称等）和</w:t>
      </w:r>
      <w:r w:rsidR="009E2F25" w:rsidRPr="009E2F25">
        <w:rPr>
          <w:b/>
          <w:sz w:val="28"/>
        </w:rPr>
        <w:t>作品</w:t>
      </w:r>
      <w:r w:rsidR="009E2F25" w:rsidRPr="009E2F25">
        <w:rPr>
          <w:rFonts w:hint="eastAsia"/>
          <w:b/>
          <w:sz w:val="28"/>
        </w:rPr>
        <w:t>，</w:t>
      </w:r>
      <w:r w:rsidR="009E2F25" w:rsidRPr="009E2F25">
        <w:rPr>
          <w:b/>
          <w:sz w:val="28"/>
        </w:rPr>
        <w:t>观点</w:t>
      </w:r>
      <w:r w:rsidR="000E6149">
        <w:rPr>
          <w:rFonts w:hint="eastAsia"/>
          <w:b/>
          <w:sz w:val="28"/>
        </w:rPr>
        <w:t>，</w:t>
      </w:r>
      <w:r w:rsidR="000E6149">
        <w:rPr>
          <w:b/>
          <w:sz w:val="28"/>
        </w:rPr>
        <w:t>视频</w:t>
      </w:r>
      <w:r w:rsidR="009E2F25">
        <w:t>等</w:t>
      </w:r>
    </w:p>
    <w:p w14:paraId="04952EB2" w14:textId="604AA1D2" w:rsidR="00F2481B" w:rsidRDefault="00F2481B" w:rsidP="00A739CC">
      <w:pPr>
        <w:jc w:val="left"/>
        <w:rPr>
          <w:color w:val="FF0000"/>
        </w:rPr>
      </w:pPr>
      <w:r w:rsidRPr="00F2481B">
        <w:rPr>
          <w:rFonts w:hint="eastAsia"/>
          <w:color w:val="FF0000"/>
        </w:rPr>
        <w:t>作品观点视频这些内容是我们要实现的？？？</w:t>
      </w:r>
      <w:r>
        <w:rPr>
          <w:rFonts w:hint="eastAsia"/>
          <w:color w:val="FF0000"/>
        </w:rPr>
        <w:t>还是仅仅是从我们系统中查询出专家的信息，这些信息中包含了一个网络链接，点击这个链接进入专家自己的个人主页（不是我们系统）？</w:t>
      </w:r>
    </w:p>
    <w:p w14:paraId="2A2EE563" w14:textId="77777777" w:rsidR="00F2481B" w:rsidRDefault="00F2481B" w:rsidP="00A739CC">
      <w:pPr>
        <w:jc w:val="left"/>
        <w:rPr>
          <w:rFonts w:hint="eastAsia"/>
          <w:color w:val="FF0000"/>
        </w:rPr>
      </w:pPr>
    </w:p>
    <w:p w14:paraId="693146A0" w14:textId="77777777" w:rsidR="005713F4" w:rsidRDefault="005713F4" w:rsidP="00A739CC">
      <w:pPr>
        <w:jc w:val="left"/>
        <w:rPr>
          <w:rFonts w:hint="eastAsia"/>
          <w:color w:val="FF0000"/>
        </w:rPr>
      </w:pPr>
    </w:p>
    <w:p w14:paraId="226F44D0" w14:textId="6B54C514" w:rsidR="005713F4" w:rsidRPr="00F2481B" w:rsidRDefault="005713F4" w:rsidP="00A739CC">
      <w:pPr>
        <w:jc w:val="left"/>
        <w:rPr>
          <w:color w:val="FF0000"/>
        </w:rPr>
      </w:pPr>
      <w:r>
        <w:rPr>
          <w:rFonts w:hint="eastAsia"/>
          <w:color w:val="FF0000"/>
        </w:rPr>
        <w:t>我们自己做，简单的文本，链接</w:t>
      </w:r>
    </w:p>
    <w:p w14:paraId="1FCC1305" w14:textId="77777777" w:rsidR="00645CA6" w:rsidRDefault="000565BB" w:rsidP="00A739CC">
      <w:pPr>
        <w:jc w:val="left"/>
      </w:pPr>
      <w:r>
        <w:rPr>
          <w:rFonts w:hint="eastAsia"/>
        </w:rPr>
        <w:t>可参照</w:t>
      </w:r>
      <w:r>
        <w:rPr>
          <w:rFonts w:hint="eastAsia"/>
        </w:rPr>
        <w:t xml:space="preserve"> </w:t>
      </w:r>
      <w:hyperlink r:id="rId7" w:history="1">
        <w:r w:rsidRPr="006037F8">
          <w:rPr>
            <w:rStyle w:val="a6"/>
            <w:rFonts w:hint="eastAsia"/>
          </w:rPr>
          <w:t>www</w:t>
        </w:r>
        <w:r w:rsidRPr="006037F8">
          <w:rPr>
            <w:rStyle w:val="a6"/>
          </w:rPr>
          <w:t>.realestate.com.au</w:t>
        </w:r>
      </w:hyperlink>
      <w:r>
        <w:rPr>
          <w:rFonts w:hint="eastAsia"/>
        </w:rPr>
        <w:t>进行简化</w:t>
      </w:r>
    </w:p>
    <w:p w14:paraId="73026EF8" w14:textId="77777777" w:rsidR="00645CA6" w:rsidRPr="00061F39" w:rsidRDefault="00645CA6" w:rsidP="00A739CC">
      <w:pPr>
        <w:jc w:val="left"/>
      </w:pPr>
    </w:p>
    <w:sectPr w:rsidR="00645CA6" w:rsidRPr="0006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7243D"/>
    <w:multiLevelType w:val="hybridMultilevel"/>
    <w:tmpl w:val="52087E24"/>
    <w:lvl w:ilvl="0" w:tplc="34D67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CD5306"/>
    <w:multiLevelType w:val="hybridMultilevel"/>
    <w:tmpl w:val="B5007356"/>
    <w:lvl w:ilvl="0" w:tplc="B45A8E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ED0398"/>
    <w:multiLevelType w:val="hybridMultilevel"/>
    <w:tmpl w:val="4674608E"/>
    <w:lvl w:ilvl="0" w:tplc="DC3ECC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9F161B"/>
    <w:multiLevelType w:val="hybridMultilevel"/>
    <w:tmpl w:val="882A3F94"/>
    <w:lvl w:ilvl="0" w:tplc="B78AC4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CF119F"/>
    <w:multiLevelType w:val="hybridMultilevel"/>
    <w:tmpl w:val="CF8CD57C"/>
    <w:lvl w:ilvl="0" w:tplc="30C09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0A5592"/>
    <w:multiLevelType w:val="hybridMultilevel"/>
    <w:tmpl w:val="365837E6"/>
    <w:lvl w:ilvl="0" w:tplc="F10CDF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A2"/>
    <w:rsid w:val="00017411"/>
    <w:rsid w:val="00035561"/>
    <w:rsid w:val="000565BB"/>
    <w:rsid w:val="00061F39"/>
    <w:rsid w:val="00084905"/>
    <w:rsid w:val="000E31AA"/>
    <w:rsid w:val="000E58CF"/>
    <w:rsid w:val="000E6149"/>
    <w:rsid w:val="00122BB5"/>
    <w:rsid w:val="001C4B64"/>
    <w:rsid w:val="001D0026"/>
    <w:rsid w:val="00231FDD"/>
    <w:rsid w:val="0025745F"/>
    <w:rsid w:val="002926F1"/>
    <w:rsid w:val="00293EF7"/>
    <w:rsid w:val="00294FEA"/>
    <w:rsid w:val="002A61A2"/>
    <w:rsid w:val="002C11C8"/>
    <w:rsid w:val="002E3250"/>
    <w:rsid w:val="00326246"/>
    <w:rsid w:val="003268E6"/>
    <w:rsid w:val="0033152D"/>
    <w:rsid w:val="00344F91"/>
    <w:rsid w:val="0036223D"/>
    <w:rsid w:val="003B4590"/>
    <w:rsid w:val="003D1FA6"/>
    <w:rsid w:val="00411AEB"/>
    <w:rsid w:val="00495CB3"/>
    <w:rsid w:val="004B56E4"/>
    <w:rsid w:val="004C4EBE"/>
    <w:rsid w:val="004C67CC"/>
    <w:rsid w:val="005200E0"/>
    <w:rsid w:val="005713F4"/>
    <w:rsid w:val="005D55E7"/>
    <w:rsid w:val="006026B4"/>
    <w:rsid w:val="00617485"/>
    <w:rsid w:val="00645CA6"/>
    <w:rsid w:val="00670D20"/>
    <w:rsid w:val="006D66A7"/>
    <w:rsid w:val="00713E72"/>
    <w:rsid w:val="007E3F90"/>
    <w:rsid w:val="007E6FCE"/>
    <w:rsid w:val="007F6CDC"/>
    <w:rsid w:val="0080118A"/>
    <w:rsid w:val="008030D1"/>
    <w:rsid w:val="0082212A"/>
    <w:rsid w:val="00873C33"/>
    <w:rsid w:val="008924AE"/>
    <w:rsid w:val="008D6737"/>
    <w:rsid w:val="009260CF"/>
    <w:rsid w:val="00930305"/>
    <w:rsid w:val="00970001"/>
    <w:rsid w:val="009702B5"/>
    <w:rsid w:val="009759E5"/>
    <w:rsid w:val="0097639E"/>
    <w:rsid w:val="009E1C99"/>
    <w:rsid w:val="009E2F25"/>
    <w:rsid w:val="009F22B8"/>
    <w:rsid w:val="00A11E8A"/>
    <w:rsid w:val="00A720E5"/>
    <w:rsid w:val="00A739CC"/>
    <w:rsid w:val="00AC5382"/>
    <w:rsid w:val="00AD1839"/>
    <w:rsid w:val="00B25DEA"/>
    <w:rsid w:val="00B45E62"/>
    <w:rsid w:val="00B7002F"/>
    <w:rsid w:val="00B73A4F"/>
    <w:rsid w:val="00BA1666"/>
    <w:rsid w:val="00BB4FCC"/>
    <w:rsid w:val="00C105AA"/>
    <w:rsid w:val="00C74930"/>
    <w:rsid w:val="00C774A3"/>
    <w:rsid w:val="00CA1B30"/>
    <w:rsid w:val="00CF43E7"/>
    <w:rsid w:val="00D04DC8"/>
    <w:rsid w:val="00D72FCA"/>
    <w:rsid w:val="00D817B8"/>
    <w:rsid w:val="00D97786"/>
    <w:rsid w:val="00DA3118"/>
    <w:rsid w:val="00DE5D26"/>
    <w:rsid w:val="00E20D3F"/>
    <w:rsid w:val="00E30EF6"/>
    <w:rsid w:val="00E352EB"/>
    <w:rsid w:val="00E35772"/>
    <w:rsid w:val="00E60698"/>
    <w:rsid w:val="00E63F3F"/>
    <w:rsid w:val="00E67AC0"/>
    <w:rsid w:val="00E7535F"/>
    <w:rsid w:val="00ED26A2"/>
    <w:rsid w:val="00EF1245"/>
    <w:rsid w:val="00F2481B"/>
    <w:rsid w:val="00F55395"/>
    <w:rsid w:val="00F6330D"/>
    <w:rsid w:val="00F7048A"/>
    <w:rsid w:val="00F7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D4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35F"/>
    <w:pPr>
      <w:ind w:firstLineChars="200" w:firstLine="420"/>
    </w:pPr>
  </w:style>
  <w:style w:type="paragraph" w:styleId="3">
    <w:name w:val="Body Text 3"/>
    <w:basedOn w:val="a"/>
    <w:link w:val="3Char"/>
    <w:rsid w:val="00D97786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">
    <w:name w:val="正文文本 3 Char"/>
    <w:basedOn w:val="a0"/>
    <w:link w:val="3"/>
    <w:rsid w:val="00D97786"/>
    <w:rPr>
      <w:rFonts w:ascii="Times New Roman" w:eastAsia="宋体" w:hAnsi="Times New Roman" w:cs="Times New Roman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F5539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5395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565B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E31A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535F"/>
    <w:pPr>
      <w:ind w:firstLineChars="200" w:firstLine="420"/>
    </w:pPr>
  </w:style>
  <w:style w:type="paragraph" w:styleId="3">
    <w:name w:val="Body Text 3"/>
    <w:basedOn w:val="a"/>
    <w:link w:val="3Char"/>
    <w:rsid w:val="00D97786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">
    <w:name w:val="正文文本 3 Char"/>
    <w:basedOn w:val="a0"/>
    <w:link w:val="3"/>
    <w:rsid w:val="00D97786"/>
    <w:rPr>
      <w:rFonts w:ascii="Times New Roman" w:eastAsia="宋体" w:hAnsi="Times New Roman" w:cs="Times New Roman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F5539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5395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565B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E3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ealestate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ANZ-707</dc:creator>
  <cp:keywords/>
  <dc:description/>
  <cp:lastModifiedBy>Weakie</cp:lastModifiedBy>
  <cp:revision>8</cp:revision>
  <dcterms:created xsi:type="dcterms:W3CDTF">2014-04-16T02:37:00Z</dcterms:created>
  <dcterms:modified xsi:type="dcterms:W3CDTF">2014-04-22T12:55:00Z</dcterms:modified>
</cp:coreProperties>
</file>