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E040" w14:textId="77777777" w:rsidR="00101A59" w:rsidRDefault="00216B49">
      <w:pPr>
        <w:pStyle w:val="1"/>
      </w:pPr>
      <w:r>
        <w:t>ГЛАВА 2. ПРОЕКТИРОВАНИЕ И РАЗРАБОТКА ПРОГРАММНОГО ОБЕСПЕЧЕНИЯ</w:t>
      </w:r>
    </w:p>
    <w:p w14:paraId="2A69B7C4" w14:textId="77777777" w:rsidR="00101A59" w:rsidRDefault="00216B49">
      <w:pPr>
        <w:pStyle w:val="2"/>
      </w:pPr>
      <w:r>
        <w:t>2.1 Анализ бизнес-процессов ИП Феоктистов Александр Сергеевич</w:t>
      </w:r>
    </w:p>
    <w:p w14:paraId="34BB9CBE" w14:textId="77777777" w:rsidR="00101A59" w:rsidRDefault="00216B49">
      <w:pPr>
        <w:spacing w:after="160"/>
      </w:pPr>
      <w:r>
        <w:t>Для успешного проектирования веб-приложения «TopLibrary» необходимо детально изучить существующие процессы библиотечного учёта, выявить их недостатки и сформулировать требования к автоматизации. Заказчиком проекта выступает ИП Феоктистов Александр Сергеевич, а объектом автоматизации являются процессы управления книжным фондом, обслуживания читателей, учёта экземпляров, бронирования и выдачи литературы. Разрабатываемая система предназначена для библиотек учебных заведений, публичных библиотек и иных учреждений, которым требуется централизованная работа с каталогом книг и пользователями.</w:t>
      </w:r>
    </w:p>
    <w:p w14:paraId="1C78E3E4" w14:textId="77777777" w:rsidR="00101A59" w:rsidRDefault="00216B49">
      <w:pPr>
        <w:spacing w:after="160"/>
      </w:pPr>
      <w:r>
        <w:t>Анализ показал, что на момент начала работ основные операции библиотечного учёта выполнялись вручную либо с использованием разрозненных электронных таблиц. Информация о книгах, авторах, издателях, экземплярах и читателях хранилась в отдельных файлах, что затрудняло поиск актуальных сведений и повышало риск расхождений между данными. Для уточнения наличия книги пользователю требовалось обращаться к сотруднику библиотеки, а сотруднику приходилось вручную проверять карточки фонда, журналы выдачи или таблицы с остатками экземпляров.</w:t>
      </w:r>
    </w:p>
    <w:p w14:paraId="64CB6483" w14:textId="77777777" w:rsidR="00101A59" w:rsidRDefault="00216B49">
      <w:pPr>
        <w:spacing w:after="160"/>
      </w:pPr>
      <w:r>
        <w:t xml:space="preserve">Процессы выдачи и возврата литературы также не были достаточно автоматизированы. Сроки пользования книгами фиксировались вручную, из-за чего возникал риск пропуска просроченных возвратов и задержек при обслуживании читателей. Бронирование доступных экземпляров не поддерживалось в единой системе: заявки принимались устно, по телефону или через сообщения, а их статус отслеживался сотрудниками вручную. При большом количестве обращений это усложняло контроль занятости </w:t>
      </w:r>
      <w:r>
        <w:lastRenderedPageBreak/>
        <w:t>экземпляров и повышало вероятность конфликтов при одновременном интересе нескольких пользователей к одной книге.</w:t>
      </w:r>
    </w:p>
    <w:p w14:paraId="69DBE8C1" w14:textId="77777777" w:rsidR="00101A59" w:rsidRDefault="00216B49">
      <w:pPr>
        <w:spacing w:after="160"/>
      </w:pPr>
      <w:r>
        <w:t>Отдельной проблемой являлось отсутствие удобного личного кабинета читателя. Пользователь не мог самостоятельно просматривать историю операций, текущие книги на руках, активные бронирования, избранные книги и рекомендации. Сотрудники библиотеки не имели единого инструмента для регистрации читателей, обработки запросов на продление срока пользования книгой, модерации отзывов и управления ролями. Администраторы не могли гибко настраивать правила выдачи, лимиты книг на руках, возрастные ограничения, цветовую схему и логотип системы.</w:t>
      </w:r>
    </w:p>
    <w:p w14:paraId="347D14EC" w14:textId="77777777" w:rsidR="00101A59" w:rsidRDefault="00216B49" w:rsidP="00216B49">
      <w:r>
        <w:t>Таким образом, в результате анализа были выявлены следующие ключевые недостатки существующей системы: отсутствие централизованного электронного каталога книг с актуальной информацией о наличии экземпляров; трудоёмкий ручной учёт выдач, возвратов и бронирований; отсутствие прозрачной истории операций пользователя; невозможность самостоятельного поиска и бронирования книг читателем; отсутствие гибкой ролевой модели для читателей, библиотекарей, администраторов и супер-администраторов; отсутствие единого журнала действий, системы уведомлений, избранного и персонализированных рекомендаций.</w:t>
      </w:r>
    </w:p>
    <w:p w14:paraId="3D986F49" w14:textId="77777777" w:rsidR="00101A59" w:rsidRDefault="00216B49">
      <w:pPr>
        <w:spacing w:after="160"/>
      </w:pPr>
      <w:r>
        <w:t xml:space="preserve">На основе выявленных недостатков были сформулированы требования к разрабатываемой системе. Приложение должно обеспечивать пользователям доступ к электронному каталогу книг с поиском и фильтрацией по названию, автору, ISBN, жанру, году издания, языку и другим параметрам. Читатели должны иметь возможность просматривать карточку книги, проверять наличие экземпляров, бронировать доступные книги, управлять избранным, оставлять отзывы и получать уведомления. Библиотекари должны оформлять выдачи и возвраты, управлять книгами и экземплярами, обрабатывать бронирования и запросы пользователей. Администраторы должны управлять </w:t>
      </w:r>
      <w:r>
        <w:lastRenderedPageBreak/>
        <w:t>пользователями, ролями, системными правилами, журналом действий и визуальными настройками приложения.</w:t>
      </w:r>
    </w:p>
    <w:p>
      <w:pPr>
        <w:keepNext w:val="0"/>
        <w:keepLines w:val="0"/>
        <w:pageBreakBefore w:val="0"/>
        <w:spacing w:line="360" w:lineRule="auto" w:before="0" w:after="0"/>
        <w:ind w:firstLine="709"/>
        <w:jc w:val="both"/>
      </w:pPr>
      <w:r>
        <w:rPr>
          <w:rFonts w:ascii="Times New Roman" w:hAnsi="Times New Roman" w:cs="Times New Roman"/>
          <w:sz w:val="28"/>
        </w:rPr>
        <w:t>Для наглядного представления перехода от ручного учёта к автоматизированному обслуживанию пользователей была разработана схема бизнес-процесса, представленная на рисунке 1.</w:t>
      </w:r>
    </w:p>
    <w:p>
      <w:pPr>
        <w:keepNext/>
        <w:keepLines/>
        <w:pageBreakBefore w:val="0"/>
        <w:spacing w:line="360" w:lineRule="auto" w:before="0" w:after="0"/>
        <w:ind w:firstLine="0"/>
        <w:jc w:val="center"/>
      </w:pPr>
      <w:r>
        <w:drawing>
          <wp:inline xmlns:a="http://schemas.openxmlformats.org/drawingml/2006/main" xmlns:pic="http://schemas.openxmlformats.org/drawingml/2006/picture">
            <wp:extent cx="5806440" cy="3826972"/>
            <wp:docPr id="1" name="Picture 1"/>
            <wp:cNvGraphicFramePr>
              <a:graphicFrameLocks noChangeAspect="1"/>
            </wp:cNvGraphicFramePr>
            <a:graphic>
              <a:graphicData uri="http://schemas.openxmlformats.org/drawingml/2006/picture">
                <pic:pic>
                  <pic:nvPicPr>
                    <pic:cNvPr id="0" name="business_process_toplibrary.png"/>
                    <pic:cNvPicPr/>
                  </pic:nvPicPr>
                  <pic:blipFill>
                    <a:blip r:embed="rId7"/>
                    <a:stretch>
                      <a:fillRect/>
                    </a:stretch>
                  </pic:blipFill>
                  <pic:spPr>
                    <a:xfrm>
                      <a:off x="0" y="0"/>
                      <a:ext cx="5806440" cy="3826972"/>
                    </a:xfrm>
                    <a:prstGeom prst="rect"/>
                  </pic:spPr>
                </pic:pic>
              </a:graphicData>
            </a:graphic>
          </wp:inline>
        </w:drawing>
      </w:r>
    </w:p>
    <w:p>
      <w:pPr>
        <w:keepNext w:val="0"/>
        <w:keepLines/>
        <w:pageBreakBefore w:val="0"/>
        <w:spacing w:line="360" w:lineRule="auto" w:before="0" w:after="0"/>
        <w:ind w:firstLine="0"/>
        <w:jc w:val="center"/>
      </w:pPr>
      <w:r>
        <w:rPr>
          <w:rFonts w:ascii="Times New Roman" w:hAnsi="Times New Roman" w:cs="Times New Roman"/>
          <w:sz w:val="28"/>
        </w:rPr>
        <w:t>Рисунок 1 — Схема бизнес-процесса бронирования, выдачи и возврата книги в системе TopLibrary</w:t>
      </w:r>
    </w:p>
    <w:p w14:paraId="1BF21D49" w14:textId="77777777" w:rsidR="00101A59" w:rsidRDefault="00216B49">
      <w:pPr>
        <w:pStyle w:val="2"/>
      </w:pPr>
      <w:r>
        <w:t>2.2 Обоснование выбора технологии разработки</w:t>
      </w:r>
    </w:p>
    <w:p w14:paraId="325A4439" w14:textId="77777777" w:rsidR="00101A59" w:rsidRDefault="00216B49">
      <w:pPr>
        <w:spacing w:after="160"/>
      </w:pPr>
      <w:r>
        <w:t>Выбор технологического стека для разработки веб-приложения «TopLibrary» осуществлялся на основе анализа требований к функциональности, производительности, безопасности персональных данных пользователей, удобству сопровождения, а также с учётом современных тенденций в разработке клиент-серверных веб-приложений. Дополнительно учитывалась возможность демонстрации практических навыков проектирования баз данных, реализации REST API, разработки адаптивного интерфейса и контейнеризации программного обеспечения в выпускной квалификационной работе.</w:t>
      </w:r>
    </w:p>
    <w:p w14:paraId="4BF81C38" w14:textId="77777777" w:rsidR="00101A59" w:rsidRDefault="00216B49">
      <w:pPr>
        <w:spacing w:after="160"/>
      </w:pPr>
      <w:r>
        <w:t>Для реализации серверной части приложения был выбран Node.js и фреймворк Express.js. Данный выбор обусловлен следующими факторами. Node.js позволяет разрабатывать высокопроизводительные сетевые приложения на языке JavaScript или TypeScript и эффективно обрабатывать большое количество одновременных HTTP-запросов. Express.js является минималистичным и гибким фреймворком для создания REST API, позволяющим явно описывать маршруты, middleware, обработчики ошибок и логику взаимодействия с клиентской частью. Такой подход хорошо подходит для модульной серверной архитектуры, где отдельные группы маршрутов отвечают за каталог книг, пользователей, бронирования, выдачи, отзывы, уведомления и административные функции.</w:t>
      </w:r>
    </w:p>
    <w:p w14:paraId="085F5E33" w14:textId="77777777" w:rsidR="00101A59" w:rsidRDefault="00216B49">
      <w:pPr>
        <w:spacing w:after="160"/>
      </w:pPr>
      <w:r>
        <w:t xml:space="preserve">Для доступа к базе данных выбран Prisma ORM — современный объектно-реляционный инструмент для Node.js и TypeScript. Prisma позволяет описывать структуру базы данных в виде декларативной схемы, автоматически генерировать типобезопасный клиент для выполнения запросов, управлять миграциями и снижать количество ручного SQL-кода. </w:t>
      </w:r>
      <w:r>
        <w:lastRenderedPageBreak/>
        <w:t>Использование Prisma повышает надёжность разработки, так как многие ошибки в обращении к данным выявляются на этапе написания кода. Для проекта «TopLibrary» это особенно важно, поскольку система содержит множество связанных сущностей: книги, экземпляры, пользователи, займы, бронирования, отзывы и избранное.</w:t>
      </w:r>
    </w:p>
    <w:p w14:paraId="4DAD7370" w14:textId="77777777" w:rsidR="00101A59" w:rsidRDefault="00216B49">
      <w:pPr>
        <w:spacing w:after="160"/>
      </w:pPr>
      <w:r>
        <w:t>В качестве системы управления базами данных выбрана PostgreSQL. PostgreSQL является надёжной реляционной СУБД с открытым исходным кодом, поддерживающей транзакции, индексы, ограничения целостности, полнотекстовый поиск и гибкие типы данных. Выбор PostgreSQL обусловлен необходимостью хранить структурированные данные библиотечного фонда, обеспечивать целостность операций выдачи и возврата книг, быстро выполнять поиск по каталогу и поддерживать дальнейшее масштабирование системы. Для проекта важны ACID-транзакции, позволяющие выполнять изменение статуса экземпляра, создание записи займа и отправку уведомления как согласованную операцию без потери данных.</w:t>
      </w:r>
    </w:p>
    <w:p w14:paraId="12327046" w14:textId="77777777" w:rsidR="00101A59" w:rsidRDefault="00216B49">
      <w:pPr>
        <w:spacing w:after="160"/>
      </w:pPr>
      <w:r>
        <w:t>Для реализации клиентской части выбран фреймворк Vue 3 с Composition API. Vue 3 позволяет создавать реактивные одностраничные приложения с понятной компонентной структурой и высокой скоростью разработки. Composition API удобен для выделения повторно используемой логики: работы с авторизацией, загрузкой каталога, фильтрацией, пагинацией, формами профиля и обработкой уведомлений. Клиентское приложение «TopLibrary» включает компоненты главной страницы, каталога книг, карточки книги, личного кабинета пользователя, панели библиотекаря, административной панели и форм управления данными. Использование Vue 3 упрощает создание адаптивного интерфейса, корректно работающего на мобильных устройствах, планшетах и персональных компьютерах.</w:t>
      </w:r>
    </w:p>
    <w:p w14:paraId="3409E614" w14:textId="77777777" w:rsidR="00101A59" w:rsidRDefault="00216B49">
      <w:pPr>
        <w:spacing w:after="160"/>
      </w:pPr>
      <w:r>
        <w:t xml:space="preserve">Для взаимодействия между клиентской частью Vue 3 и серверной частью Express.js используется REST API. Каждому ресурсу системы соответствует набор URL-адресов: книги, авторы, категории, экземпляры, </w:t>
      </w:r>
      <w:r>
        <w:lastRenderedPageBreak/>
        <w:t>пользователи, бронирования, займы, отзывы, уведомления и настройки. Операции над ресурсами выполняются с использованием HTTP-методов GET, POST, PUT, PATCH и DELETE. Для аутентификации и авторизации используется JWT. После успешного входа сервер формирует токен, содержащий идентификатор пользователя и его роль, а клиент передаёт этот токен в заголовке Authorization при последующих запросах. На сервере реализуется проверка токена и ролевое разграничение доступа на основе модели RBAC.</w:t>
      </w:r>
    </w:p>
    <w:p w14:paraId="7ACC4D07" w14:textId="77777777" w:rsidR="00101A59" w:rsidRDefault="00216B49">
      <w:pPr>
        <w:spacing w:after="160"/>
      </w:pPr>
      <w:r>
        <w:t>Для хранения изображений обложек книг, пользовательских аватаров и логотипа библиотеки выбрано объектное хранилище MinIO, совместимое с протоколом S3. MinIO позволяет отделить бинарные файлы от реляционной базы данных, хранить их в отдельных бакетах и обращаться к ним через URL. Такой подход упрощает резервное копирование, масштабирование и последующее развёртывание системы. В базе данных сохраняются только метаданные файлов и ссылки на объекты, а сами изображения размещаются в специализированном хранилище.</w:t>
      </w:r>
    </w:p>
    <w:p w14:paraId="0AB3F57D" w14:textId="77777777" w:rsidR="00101A59" w:rsidRDefault="00216B49">
      <w:pPr>
        <w:spacing w:after="160"/>
      </w:pPr>
      <w:r>
        <w:t>Для реализации системных уведомлений используются серверные механизмы Express.js и записи в базе данных. Уведомления формируются при изменении статуса бронирования, оформлении выдачи, приближении срока возврата, обработке запроса на продление и модерации отзыва. Такой подход позволяет пользователю просматривать важные события в личном кабинете, а сотрудникам библиотеки — своевременно реагировать на действия читателей и изменения состояния фонда.</w:t>
      </w:r>
    </w:p>
    <w:p w14:paraId="34DD7E20" w14:textId="77777777" w:rsidR="00101A59" w:rsidRDefault="00216B49">
      <w:pPr>
        <w:spacing w:after="160"/>
      </w:pPr>
      <w:r>
        <w:t xml:space="preserve">Для контейнеризации и упрощения развёртывания выбран Docker Compose. Docker Compose позволяет описать все сервисы приложения в одном конфигурационном файле: клиентскую часть Vue 3, серверную часть Express.js, базу данных PostgreSQL, объектное хранилище MinIO и веб-сервер Nginx. Nginx используется как обратный прокси и точка публикации приложения в локальной сети или через внешний IP-адрес. Контейнеризация </w:t>
      </w:r>
      <w:r>
        <w:lastRenderedPageBreak/>
        <w:t>обеспечивает воспроизводимость окружения, изоляцию компонентов и удобство установки системы на сервере заказчика.</w:t>
      </w:r>
    </w:p>
    <w:p w14:paraId="303C5091" w14:textId="77777777" w:rsidR="00101A59" w:rsidRDefault="00216B49">
      <w:pPr>
        <w:spacing w:after="160"/>
      </w:pPr>
      <w:r>
        <w:t>Таким образом, выбранный технологический стек полностью соответствует требованиям к функциональности, производительности, безопасности и сопровождаемости, а также позволяет реализовать все требования технического задания на разработку веб-приложения «TopLibrary» для ИП Феоктистов Александр Сергеевич.</w:t>
      </w:r>
    </w:p>
    <w:p w14:paraId="14EB9455" w14:textId="77777777" w:rsidR="00101A59" w:rsidRDefault="00216B49">
      <w:pPr>
        <w:pStyle w:val="2"/>
      </w:pPr>
      <w:r>
        <w:t>2.3 Архитектура приложения</w:t>
      </w:r>
    </w:p>
    <w:p w14:paraId="2CA64990" w14:textId="77777777" w:rsidR="00101A59" w:rsidRDefault="00216B49">
      <w:pPr>
        <w:spacing w:after="160"/>
      </w:pPr>
      <w:r>
        <w:t>Разрабатываемое веб-приложение «TopLibrary» построено на основе трёхуровневой клиент-серверной архитектуры с разделением на уровень представления, уровень бизнес-логики и уровень доступа к данным. Такое архитектурное решение обеспечивает чёткое распределение ответственности между компонентами, упрощает тестирование и сопровождение системы, а также позволяет независимо развивать пользовательский интерфейс, серверную логику и структуру базы данных.</w:t>
      </w:r>
    </w:p>
    <w:p w14:paraId="0260D423" w14:textId="77777777" w:rsidR="00101A59" w:rsidRDefault="00216B49">
      <w:pPr>
        <w:spacing w:after="160"/>
      </w:pPr>
      <w:r>
        <w:t>Уровень представления реализован как одностраничное приложение на Vue 3. Приложение загружается в браузер пользователя один раз, после чего взаимодействует с сервером через асинхронные HTTP-запросы к REST API. Клиентская часть состоит из компонентов, отвечающих за отдельные разделы интерфейса: страницу авторизации, главный экран с каталогом книг, карточку книги, форму бронирования, профиль пользователя, список избранного, уведомления, панель библиотекаря и административную панель. Для каждого компонента выделяется шаблон, стили и логика взаимодействия с API. Адаптивность интерфейса обеспечивается средствами CSS и компонентной организацией Vue, что позволяет корректно отображать систему на экранах шириной от 320 пикселей.</w:t>
      </w:r>
    </w:p>
    <w:p w14:paraId="57B6E661" w14:textId="77777777" w:rsidR="00101A59" w:rsidRDefault="00216B49">
      <w:pPr>
        <w:spacing w:after="160"/>
      </w:pPr>
      <w:r>
        <w:t>Уровень бизнес-логики реализован на Node.js с использованием Express.js. Этот уровень представляет собой REST API, принимающий HTTP-</w:t>
      </w:r>
      <w:r>
        <w:lastRenderedPageBreak/>
        <w:t>запросы от клиентского приложения, выполняющий проверку прав пользователя, валидацию входных данных, применение бизнес-правил и формирование ответа в формате JSON. API разделён на логические маршруты и контроллеры: авторизация, пользователи, книги, авторы, категории, экземпляры, бронирования, займы, отзывы, уведомления, рекомендации и административные настройки. Контроллеры принимают запросы и вызывают сервисы, в которых сосредоточена основная бизнес-логика. Такой подход упрощает тестирование и уменьшает связанность кода.</w:t>
      </w:r>
    </w:p>
    <w:p w14:paraId="1EB102C4" w14:textId="77777777" w:rsidR="00101A59" w:rsidRDefault="00216B49">
      <w:pPr>
        <w:spacing w:after="160"/>
      </w:pPr>
      <w:r>
        <w:t>Уровень доступа к данным реализован с использованием Prisma ORM и PostgreSQL. Prisma Client предоставляет типобезопасный интерфейс для выполнения запросов к таблицам базы данных, а Prisma Migrate используется для управления изменениями схемы. Все ключевые операции, влияющие на состояние фонда, выполняются в транзакциях: оформление бронирования, выдача экземпляра, возврат книги, продление срока пользования и изменение статуса заявки. Для поиска книг используются индексы по названию, ISBN, авторам, категориям и другим часто используемым полям.</w:t>
      </w:r>
    </w:p>
    <w:p w14:paraId="07C3D66C" w14:textId="77777777" w:rsidR="00101A59" w:rsidRDefault="00216B49">
      <w:pPr>
        <w:spacing w:after="160"/>
      </w:pPr>
      <w:r>
        <w:t>Все части приложения запускаются в контейнерах Docker Compose. Контейнер клиентской части публикует собранное Vue-приложение через Nginx, контейнер API обрабатывает запросы к серверной логике, контейнер PostgreSQL хранит реляционные данные, а контейнер MinIO отвечает за файлы изображений. Для пользователей открывается доступ только к веб-интерфейсу и публичным API-адресам, тогда как база данных и объектное хранилище доступны только внутренним сервисам. Это повышает безопасность и упрощает сопровождение системы.</w:t>
      </w:r>
    </w:p>
    <w:p w14:paraId="7F05B011" w14:textId="77777777" w:rsidR="00101A59" w:rsidRDefault="00216B49">
      <w:pPr>
        <w:pStyle w:val="2"/>
      </w:pPr>
      <w:r>
        <w:t>2.4 Проектирование базы данных</w:t>
      </w:r>
    </w:p>
    <w:p w14:paraId="18407D48" w14:textId="77777777" w:rsidR="00101A59" w:rsidRDefault="00216B49">
      <w:pPr>
        <w:spacing w:after="160"/>
      </w:pPr>
      <w:r>
        <w:t xml:space="preserve">Проектирование базы данных является критически важным этапом разработки веб-приложения «TopLibrary», поскольку от корректности структуры хранения данных зависит точность учёта библиотечного фонда, </w:t>
      </w:r>
      <w:r>
        <w:lastRenderedPageBreak/>
        <w:t>скорость поиска книг, надёжность операций выдачи и возможность дальнейшего расширения системы. Проектирование выполнялось в соответствии с методологией инфологического и даталогического моделирования с последующей нормализацией данных до третьей нормальной формы.</w:t>
      </w:r>
    </w:p>
    <w:p w14:paraId="7D12E56E" w14:textId="77777777" w:rsidR="00101A59" w:rsidRDefault="00216B49">
      <w:pPr>
        <w:pStyle w:val="3"/>
      </w:pPr>
      <w:r>
        <w:rPr>
          <w:b/>
        </w:rPr>
        <w:t>2.4.1 Инфологическая модель данных</w:t>
      </w:r>
    </w:p>
    <w:p w14:paraId="58F8A897" w14:textId="77777777" w:rsidR="00101A59" w:rsidRDefault="00216B49">
      <w:pPr>
        <w:spacing w:after="160"/>
      </w:pPr>
      <w:r>
        <w:t>На первом этапе проектирования была построена инфологическая модель, описывающая предметную область независимо от выбранной СУБД. В ходе анализа требований технического задания были выделены основные сущности системы и связи между ними, отражающие процессы хранения книг, учёта экземпляров, обслуживания читателей, бронирования, выдачи, возврата, модерации отзывов и формирования рекомендаций.</w:t>
      </w:r>
    </w:p>
    <w:p w14:paraId="56689DD1" w14:textId="77777777" w:rsidR="00101A59" w:rsidRDefault="00216B49">
      <w:pPr>
        <w:spacing w:after="160"/>
      </w:pPr>
      <w:r>
        <w:t>Сущность «Пользователь» (User) представляет собой зарегистрированного участника системы. Каждый пользователь характеризуется уникальным идентификатором, фамилией, именем, адресом электронной почты, хэшем пароля, ролью, статусом учётной записи, возрастом, контактными данными, адресом, телефоном, паспортными данными, аватаром, датой регистрации и датой последнего входа. Один пользователь может иметь несколько бронирований, несколько займов, несколько записей избранного, отзывы и уведомления. Роль пользователя определяет доступные функции: читатель, редактор-библиотекарь, администратор или супер-администратор.</w:t>
      </w:r>
    </w:p>
    <w:p w14:paraId="067B4986" w14:textId="77777777" w:rsidR="00101A59" w:rsidRDefault="00216B49">
      <w:pPr>
        <w:spacing w:after="160"/>
      </w:pPr>
      <w:r>
        <w:t xml:space="preserve">Сущность «Автор» (Author) и сущность «Издатель» (Publisher) являются справочными и используются для описания библиографических данных. Автор характеризуется фамилией, именем, отчеством, кратким описанием и датами жизни при наличии такой информации. Издатель характеризуется названием, страной, городом и описанием. Одна книга может иметь одного или нескольких авторов, а один автор может быть связан со многими книгами. </w:t>
      </w:r>
      <w:r>
        <w:lastRenderedPageBreak/>
        <w:t>Один издатель может выпускать множество книг, при этом каждая книга относится к конкретному издателю или хранит сведения об издательстве как необязательный атрибут.</w:t>
      </w:r>
    </w:p>
    <w:p w14:paraId="42C0510D" w14:textId="77777777" w:rsidR="00101A59" w:rsidRDefault="00216B49">
      <w:pPr>
        <w:spacing w:after="160"/>
      </w:pPr>
      <w:r>
        <w:t>Сущность «Книга» (Book) является центральной сущностью каталога. Каждая книга характеризуется уникальным идентификатором, ISBN, названием, описанием, годом издания, языком, количеством страниц, типом издания, типом переплёта, признаком периодического издания, категорией, списком авторов, издателем, обложкой, средним рейтингом и датой добавления в фонд. Книга может относиться к одной или нескольким категориям, иметь множество физических экземпляров, отзывы пользователей и записи в избранном.</w:t>
      </w:r>
    </w:p>
    <w:p w14:paraId="66F2427A" w14:textId="77777777" w:rsidR="00101A59" w:rsidRDefault="00216B49">
      <w:pPr>
        <w:spacing w:after="160"/>
      </w:pPr>
      <w:r>
        <w:t>Сущность «Экземпляр книги» (BookCopy) представляет физическую копию книги, принятую на баланс библиотеки. Каждый экземпляр характеризуется уникальным идентификатором, ссылкой на книгу, инвентарным номером, штрих-кодом, текущим состоянием, статусом доступности, местом хранения и датой поступления. Один экземпляр может последовательно участвовать во многих операциях выдачи, но в конкретный момент времени может находиться только в одном активном займе или быть зарезервированным для одного пользователя.</w:t>
      </w:r>
    </w:p>
    <w:p w14:paraId="76ED2B97" w14:textId="77777777" w:rsidR="00101A59" w:rsidRDefault="00216B49">
      <w:pPr>
        <w:spacing w:after="160"/>
      </w:pPr>
      <w:r>
        <w:t>Сущность «Заём» (Loan) фиксирует факт выдачи экземпляра книги читателю на определённый срок. Каждый заём содержит идентификатор пользователя, идентификатор экземпляра, дату выдачи, плановую дату возврата, фактическую дату возврата, статус, признак просрочки и комментарий сотрудника. Один пользователь может иметь несколько активных или завершённых займов, а каждый заём относится к одному экземпляру книги. На основе этой сущности формируется история операций пользователя и статистика библиотеки.</w:t>
      </w:r>
    </w:p>
    <w:p w14:paraId="03AE47EE" w14:textId="77777777" w:rsidR="00101A59" w:rsidRDefault="00216B49">
      <w:pPr>
        <w:spacing w:after="160"/>
      </w:pPr>
      <w:r>
        <w:t xml:space="preserve">Сущность «Бронирование» (Reservation) хранит предварительное резервирование экземпляра или книги пользователем. Бронирование содержит </w:t>
      </w:r>
      <w:r>
        <w:lastRenderedPageBreak/>
        <w:t>идентификатор пользователя, идентификатор книги или экземпляра, дату создания, срок действия, текущий статус и комментарий. Система должна исключать одновременное подтверждение нескольких активных бронирований на один и тот же экземпляр. После подтверждения сотрудником бронирование может быть преобразовано в операцию выдачи.</w:t>
      </w:r>
    </w:p>
    <w:p w14:paraId="500A238B" w14:textId="77777777" w:rsidR="00101A59" w:rsidRDefault="00216B49">
      <w:pPr>
        <w:spacing w:after="160"/>
      </w:pPr>
      <w:r>
        <w:t>Сущность «Избранное» (FavoriteItem) хранит пользовательские списки книг. Каждая запись связана с пользователем и книгой, содержит статус книги в личной подборке: прочитана, в процессе, на руках или хочу прочитать. Такая модель позволяет формировать персональные списки чтения и использовать данные избранного при построении рекомендаций.</w:t>
      </w:r>
    </w:p>
    <w:p w14:paraId="30025A2C" w14:textId="77777777" w:rsidR="00101A59" w:rsidRDefault="00216B49">
      <w:pPr>
        <w:spacing w:after="160"/>
      </w:pPr>
      <w:r>
        <w:t>Сущность «Статус операции» (OperationStatus) является справочной и определяет допустимые состояния бронирований и займов. Для бронирования возможны статусы «Создано», «Подтверждено», «Отменено», «Истекло», «Выдано». Для займа возможны статусы «Активен», «Продлён», «Просрочен», «Возвращён». Каждый переход статуса фиксируется в журнале действий и может сопровождаться уведомлением пользователя.</w:t>
      </w:r>
    </w:p>
    <w:p w14:paraId="654A192E" w14:textId="77777777" w:rsidR="00101A59" w:rsidRDefault="00216B49">
      <w:pPr>
        <w:spacing w:after="160"/>
      </w:pPr>
      <w:r>
        <w:t>Сущность «Отзыв» (Review) содержит оценки и текстовые отзывы пользователей к книгам. Каждый отзыв связан с пользователем и книгой, содержит оценку, текст, дату публикации, дату изменения и статус модерации. Отзыв может быть опубликован только после проверки библиотекарем или администратором. Пользователь не должен иметь возможность создавать неограниченное количество отзывов к одной книге, поэтому для пары пользователь-книга вводится ограничение уникальности.</w:t>
      </w:r>
    </w:p>
    <w:p w14:paraId="66B4F9B0" w14:textId="77777777" w:rsidR="00101A59" w:rsidRDefault="00216B49">
      <w:pPr>
        <w:spacing w:after="160"/>
      </w:pPr>
      <w:r>
        <w:t xml:space="preserve">Сущность «Уведомление» (Notification) хранит системные сообщения для пользователей. Уведомления создаются при подтверждении или отмене бронирования, оформлении выдачи, приближении срока возврата, просрочке, обработке запроса на продление и модерации отзыва. Дополнительно в системе выделяется сущность «Рекомендация» (Recommendation), </w:t>
      </w:r>
      <w:r>
        <w:lastRenderedPageBreak/>
        <w:t>связывающая пользователя с книгами, которые могут быть интересны на основе истории операций, избранного и категорий.</w:t>
      </w:r>
    </w:p>
    <w:p w14:paraId="47DBB811" w14:textId="77777777" w:rsidR="00101A59" w:rsidRDefault="00216B49">
      <w:pPr>
        <w:spacing w:after="160"/>
      </w:pPr>
      <w:r>
        <w:t>Сущность «Системная настройка» (SystemSetting) хранит параметры приложения: лимиты книг на руках, сроки выдачи, правила бронирования, возрастные ограничения, цветовую схему, логотип и наименование библиотеки. Эти данные используются административной панелью и позволяют адаптировать систему под конкретное учреждение без изменения программного кода.</w:t>
      </w:r>
    </w:p>
    <w:p w14:paraId="533149ED" w14:textId="77777777" w:rsidR="00101A59" w:rsidRDefault="00216B49">
      <w:pPr>
        <w:spacing w:after="160"/>
      </w:pPr>
      <w:r>
        <w:t>На основе выделенных сущностей была построена ER-диаграмма, отображающая все сущности, их атрибуты и связи. Основные связи имеют следующие типы: один-ко-многим (пользователь — займы, пользователь — бронирования, книга — экземпляры, книга — отзывы, пользователь — уведомления); многие-ко-многим (книга — авторы через промежуточную таблицу BookAuthors, пользователь — книги через таблицу FavoriteItems); один-ко-одному или один-ко-многим для отдельных настроек и файлов. Первичные ключи всех основных сущностей являются суррогатными идентификаторами.</w:t>
      </w:r>
    </w:p>
    <w:p w14:paraId="24EDFC90" w14:textId="77777777" w:rsidR="00101A59" w:rsidRDefault="00216B49">
      <w:pPr>
        <w:pStyle w:val="3"/>
      </w:pPr>
      <w:r>
        <w:rPr>
          <w:b/>
        </w:rPr>
        <w:t xml:space="preserve">2.4.2 </w:t>
      </w:r>
      <w:proofErr w:type="spellStart"/>
      <w:r>
        <w:rPr>
          <w:b/>
        </w:rPr>
        <w:t>Даталогическая</w:t>
      </w:r>
      <w:proofErr w:type="spellEnd"/>
      <w:r>
        <w:rPr>
          <w:b/>
        </w:rPr>
        <w:t xml:space="preserve"> модель данных</w:t>
      </w:r>
    </w:p>
    <w:p w14:paraId="58FEF6A1" w14:textId="77777777" w:rsidR="00101A59" w:rsidRDefault="00216B49">
      <w:pPr>
        <w:spacing w:after="160"/>
      </w:pPr>
      <w:r>
        <w:t>На основе инфологической модели была разработана даталогическая модель — описание структуры базы данных применительно к СУБД PostgreSQL. Модель включает таблицы, поля, типы данных, первичные и внешние ключи, индексы, ограничения целостности и правила каскадного поведения. Описание схемы используется в Prisma Schema, на основе которой формируются миграции базы данных и типобезопасный клиент доступа к данным.</w:t>
      </w:r>
    </w:p>
    <w:p w14:paraId="484861EB" w14:textId="77777777" w:rsidR="00101A59" w:rsidRDefault="00216B49">
      <w:pPr>
        <w:spacing w:after="160"/>
      </w:pPr>
      <w:r>
        <w:t xml:space="preserve">Таблица «Users» содержит следующие поля: Id (целое число или UUID, первичный ключ) — идентификатор пользователя; LastName, FirstName, MiddleName (строки) — ФИО; Email (строка, уникальное, не null) — логин </w:t>
      </w:r>
      <w:r>
        <w:lastRenderedPageBreak/>
        <w:t xml:space="preserve">пользователя; PasswordHash (строка, не null) — хэш пароля; Role (строка или перечисление, не null) — роль пользователя; IsActive (логический, по умолчанию true) — статус учётной записи; Age (целое число, может быть null); Phone, Address, PassportData (строки, могут быть null); AvatarUrl (строка, может быть null); CreatedAt и LastLoginAt (дата и время). Индексы создаются по </w:t>
      </w:r>
      <w:proofErr w:type="spellStart"/>
      <w:r>
        <w:t>Email</w:t>
      </w:r>
      <w:proofErr w:type="spellEnd"/>
      <w:r>
        <w:t xml:space="preserve">, </w:t>
      </w:r>
      <w:proofErr w:type="spellStart"/>
      <w:r>
        <w:t>Role</w:t>
      </w:r>
      <w:proofErr w:type="spellEnd"/>
      <w:r>
        <w:t xml:space="preserve"> и </w:t>
      </w:r>
      <w:proofErr w:type="spellStart"/>
      <w:r>
        <w:t>IsActive</w:t>
      </w:r>
      <w:proofErr w:type="spellEnd"/>
      <w:r>
        <w:t>.</w:t>
      </w:r>
    </w:p>
    <w:p w14:paraId="1BE14FA3" w14:textId="77777777" w:rsidR="00101A59" w:rsidRDefault="00216B49">
      <w:pPr>
        <w:spacing w:after="160"/>
      </w:pPr>
      <w:r>
        <w:t xml:space="preserve">Таблицы «Authors», «Publishers» и «Categories» содержат справочную информацию для каталога. Таблица Authors хранит идентификатор автора, ФИО, краткое описание и дополнительные библиографические сведения. Таблица Publishers хранит название издательства, город, страну и описание. Таблица Categories хранит название категории, описание, родительскую категорию и порядок отображения. Для связи книг с авторами используется промежуточная таблица «BookAuthors» с внешними ключами на </w:t>
      </w:r>
      <w:proofErr w:type="spellStart"/>
      <w:r>
        <w:t>Books</w:t>
      </w:r>
      <w:proofErr w:type="spellEnd"/>
      <w:r>
        <w:t xml:space="preserve"> и </w:t>
      </w:r>
      <w:proofErr w:type="spellStart"/>
      <w:r>
        <w:t>Authors</w:t>
      </w:r>
      <w:proofErr w:type="spellEnd"/>
      <w:r>
        <w:t>.</w:t>
      </w:r>
    </w:p>
    <w:p w14:paraId="2DB8DCD5" w14:textId="77777777" w:rsidR="00101A59" w:rsidRDefault="00216B49">
      <w:pPr>
        <w:spacing w:after="160"/>
      </w:pPr>
      <w:r>
        <w:t xml:space="preserve">Таблица «Books» содержит поля: Id (первичный ключ); ISBN (строка, уникальное, может быть null); Title (строка, не null); Description (текст); PublisherId (внешний ключ на Publishers); CategoryId (внешний ключ на Categories); PublishYear (целое число); Language (строка); PageCount (целое число); EditionType (строка) — цифровое или бумажное издание; BindingType (строка); IsPeriodical (логический); CoverUrl (строка); AverageRating (числовое, по умолчанию 0); IsArchived (логический, по умолчанию false); CreatedAt и UpdatedAt. Индексы создаются по ISBN, Title, CategoryId, </w:t>
      </w:r>
      <w:proofErr w:type="spellStart"/>
      <w:r>
        <w:t>PublishYear</w:t>
      </w:r>
      <w:proofErr w:type="spellEnd"/>
      <w:r>
        <w:t xml:space="preserve"> и признаку архивирования.</w:t>
      </w:r>
    </w:p>
    <w:p w14:paraId="27FCAF32" w14:textId="77777777" w:rsidR="00101A59" w:rsidRDefault="00216B49">
      <w:pPr>
        <w:spacing w:after="160"/>
      </w:pPr>
      <w:r>
        <w:t xml:space="preserve">Таблица «BookCopies» содержит поля: Id (первичный ключ); BookId (внешний ключ на Books, не null); InventoryNumber (строка, уникальное, не null); Barcode (строка, уникальное, может быть null); Status (строка или перечисление) — доступен, выдан, забронирован, списан, на ремонте; Condition (строка) — состояние экземпляра; StoragePlace (строка); ReceivedAt </w:t>
      </w:r>
      <w:r>
        <w:lastRenderedPageBreak/>
        <w:t xml:space="preserve">(дата); UpdatedAt (дата и время). Индексы создаются по BookId, </w:t>
      </w:r>
      <w:proofErr w:type="spellStart"/>
      <w:r>
        <w:t>InventoryNumber</w:t>
      </w:r>
      <w:proofErr w:type="spellEnd"/>
      <w:r>
        <w:t xml:space="preserve">, </w:t>
      </w:r>
      <w:proofErr w:type="spellStart"/>
      <w:r>
        <w:t>Barcode</w:t>
      </w:r>
      <w:proofErr w:type="spellEnd"/>
      <w:r>
        <w:t xml:space="preserve"> и </w:t>
      </w:r>
      <w:proofErr w:type="spellStart"/>
      <w:r>
        <w:t>Status</w:t>
      </w:r>
      <w:proofErr w:type="spellEnd"/>
      <w:r>
        <w:t>.</w:t>
      </w:r>
    </w:p>
    <w:p w14:paraId="23D9E682" w14:textId="77777777" w:rsidR="00101A59" w:rsidRDefault="00216B49">
      <w:pPr>
        <w:spacing w:after="160"/>
      </w:pPr>
      <w:r>
        <w:t>Таблица «Loans» содержит поля: Id (первичный ключ); UserId (внешний ключ на Users, не null); BookCopyId (внешний ключ на BookCopies, не null); IssuedAt (дата и время); DueAt (дата и время); ReturnedAt (дата и время, может быть null); Status (строка или перечисление); IsOverdue (логический); RenewalCount (целое число); LibrarianId (внешний ключ на Users, может быть null); Comment (текст). Индексы создаются по UserId, BookCopyId, Status и DueAt для быстрого поиска активных и просроченных выдач.</w:t>
      </w:r>
    </w:p>
    <w:p w14:paraId="796CDECB" w14:textId="77777777" w:rsidR="00101A59" w:rsidRDefault="00216B49">
      <w:pPr>
        <w:spacing w:after="160"/>
      </w:pPr>
      <w:r>
        <w:t>Таблица «Reservations» содержит поля: Id (первичный ключ); UserId (внешний ключ на Users); BookId (внешний ключ на Books); BookCopyId (внешний ключ на BookCopies, может быть null); CreatedAt (дата и время); ExpiresAt (дата и время); Status (строка или перечисление); ApprovedById (внешний ключ на Users, может быть null); Comment (текст). Для предотвращения конфликтов создаётся частичный уникальный индекс, запрещающий несколько активных подтверждённых бронирований на один экземпляр.</w:t>
      </w:r>
    </w:p>
    <w:p w14:paraId="60ABFC38" w14:textId="77777777" w:rsidR="00101A59" w:rsidRDefault="00216B49">
      <w:pPr>
        <w:spacing w:after="160"/>
      </w:pPr>
      <w:r>
        <w:t>Таблица «FavoriteItems» содержит поля: UserId (внешний ключ на Users); BookId (внешний ключ на Books); Status (строка или перечисление) — прочитана, в процессе, на руках, хочу прочитать; AddedAt (дата и время). Первичный ключ является составным по полям UserId и BookId, что предотвращает дублирование книги в избранном одного пользователя.</w:t>
      </w:r>
    </w:p>
    <w:p w14:paraId="40F7CE87" w14:textId="77777777" w:rsidR="00101A59" w:rsidRDefault="00216B49">
      <w:pPr>
        <w:spacing w:after="160"/>
      </w:pPr>
      <w:r>
        <w:t>Таблица «Reviews» содержит поля: Id (первичный ключ); UserId (внешний ключ на Users); BookId (внешний ключ на Books); Rating (целое число от 1 до 5); Text (текст); CreatedAt и UpdatedAt (дата и время); IsApproved (логический); ModeratedById (внешний ключ на Users, может быть null); ModerationComment (текст). Ограничение уникальности по UserId и BookId не позволяет одному пользователю создавать несколько отзывов к одной книге.</w:t>
      </w:r>
    </w:p>
    <w:p w14:paraId="7DBAF73E" w14:textId="77777777" w:rsidR="00101A59" w:rsidRDefault="00216B49">
      <w:pPr>
        <w:spacing w:after="160"/>
      </w:pPr>
      <w:r>
        <w:lastRenderedPageBreak/>
        <w:t xml:space="preserve">Таблица «Notifications» содержит поля: Id (первичный ключ); UserId (внешний ключ на Users); Type (строка или перечисление); Title (строка); Message (текст); IsRead (логический, по умолчанию false); CreatedAt (дата и время); RelatedEntityType и RelatedEntityId (строки, могут быть null) для связи уведомления с бронированием, займом или отзывом. Индексы создаются по </w:t>
      </w:r>
      <w:proofErr w:type="spellStart"/>
      <w:r>
        <w:t>UserId</w:t>
      </w:r>
      <w:proofErr w:type="spellEnd"/>
      <w:r>
        <w:t xml:space="preserve">, </w:t>
      </w:r>
      <w:proofErr w:type="spellStart"/>
      <w:r>
        <w:t>IsRead</w:t>
      </w:r>
      <w:proofErr w:type="spellEnd"/>
      <w:r>
        <w:t xml:space="preserve"> и </w:t>
      </w:r>
      <w:proofErr w:type="spellStart"/>
      <w:r>
        <w:t>CreatedAt</w:t>
      </w:r>
      <w:proofErr w:type="spellEnd"/>
      <w:r>
        <w:t>.</w:t>
      </w:r>
    </w:p>
    <w:p w14:paraId="08ABFC70" w14:textId="77777777" w:rsidR="00101A59" w:rsidRDefault="00216B49">
      <w:pPr>
        <w:spacing w:after="160"/>
      </w:pPr>
      <w:r>
        <w:t>Таблица «SystemSettings» содержит поля: Key (строка, первичный ключ); Value (текст или JSON); UpdatedAt (дата и время); UpdatedById (внешний ключ на Users). В этой таблице хранятся параметры выдачи, лимиты, возрастные ограничения, название библиотеки, цветовая схема и путь к логотипу. Отдельно создаётся таблица «ActionLogs» для журнала действий пользователей: идентификатор, пользователь, действие, объект, дата, IP-адрес и дополнительные данные.</w:t>
      </w:r>
    </w:p>
    <w:p w14:paraId="4900125A" w14:textId="77777777" w:rsidR="00101A59" w:rsidRDefault="00216B49">
      <w:pPr>
        <w:spacing w:after="160"/>
      </w:pPr>
      <w:r>
        <w:t>Все таблицы создаются в схеме public базы данных PostgreSQL. Внешние ключи настроены таким образом, чтобы защищать важные исторические данные: удаление пользователя с активными займами или отзывами ограничивается, а зависимые технические записи при необходимости удаляются каскадно. Для ускорения поиска по каталогу создаются индексы по ISBN, названию, авторам, категориям, году издания и статусу экземпляра. Для операций выдачи и бронирования используются транзакции, обеспечивающие согласованное изменение связанных таблиц.</w:t>
      </w:r>
    </w:p>
    <w:p w14:paraId="22CCF358" w14:textId="77777777" w:rsidR="00101A59" w:rsidRDefault="00216B49">
      <w:pPr>
        <w:pStyle w:val="2"/>
      </w:pPr>
      <w:r>
        <w:t>2.5 Описание разработанных программных модулей</w:t>
      </w:r>
    </w:p>
    <w:p w14:paraId="2BA038FB" w14:textId="77777777" w:rsidR="00101A59" w:rsidRDefault="00216B49">
      <w:pPr>
        <w:spacing w:after="160"/>
      </w:pPr>
      <w:r>
        <w:t xml:space="preserve">На основе спроектированной архитектуры и базы данных были разработаны программные модули веб-приложения «TopLibrary». Каждый модуль решает определённую функциональную задачу и взаимодействует с другими модулями через чётко определённые REST-интерфейсы. Разработка велась с использованием Vue 3, Express.js, PostgreSQL, Prisma ORM, MinIO, </w:t>
      </w:r>
      <w:proofErr w:type="spellStart"/>
      <w:r>
        <w:t>Docker</w:t>
      </w:r>
      <w:proofErr w:type="spellEnd"/>
      <w:r>
        <w:t xml:space="preserve"> </w:t>
      </w:r>
      <w:proofErr w:type="spellStart"/>
      <w:r>
        <w:t>Compose</w:t>
      </w:r>
      <w:proofErr w:type="spellEnd"/>
      <w:r>
        <w:t xml:space="preserve"> и </w:t>
      </w:r>
      <w:proofErr w:type="spellStart"/>
      <w:r>
        <w:t>Nginx</w:t>
      </w:r>
      <w:proofErr w:type="spellEnd"/>
      <w:r>
        <w:t>.</w:t>
      </w:r>
    </w:p>
    <w:p w14:paraId="3CB6CFFF" w14:textId="77777777" w:rsidR="00101A59" w:rsidRDefault="00216B49" w:rsidP="00216B49">
      <w:pPr>
        <w:pStyle w:val="3"/>
      </w:pPr>
      <w:r>
        <w:lastRenderedPageBreak/>
        <w:t>2.5.1 Модуль аутентификации и авторизации</w:t>
      </w:r>
    </w:p>
    <w:p w14:paraId="4C56492B" w14:textId="77777777" w:rsidR="00101A59" w:rsidRDefault="00216B49">
      <w:pPr>
        <w:spacing w:after="160"/>
      </w:pPr>
      <w:r>
        <w:t>Модуль аутентификации и авторизации отвечает за идентификацию пользователей при входе в систему, проверку учётных данных, выдачу токенов доступа, хранение хэшей паролей и контроль прав доступа к различным разделам приложения. Модуль реализован на серверной части Express.js с использованием JWT и ролевой модели RBAC.</w:t>
      </w:r>
    </w:p>
    <w:p w14:paraId="2541E72A" w14:textId="77777777" w:rsidR="00101A59" w:rsidRDefault="00216B49">
      <w:pPr>
        <w:spacing w:after="160"/>
      </w:pPr>
      <w:r>
        <w:t>Основным контроллером модуля является AuthController, предоставляющий базовые endpoint. Первый — POST /api/auth/login — принимает email и пароль, проверяет пользователя в базе данных через Prisma, сравнивает пароль с сохранённым хэшем и возвращает JWT-токен с идентификатором пользователя и ролью. При неверных учётных данных возвращается код 401 Unauthorized без раскрытия причины ошибки. Второй — POST /api/auth/register — создаёт новую учётную запись читателя с ролью пользователя по умолчанию. Третий — POST /api/auth/logout — завершает пользовательскую сессию на стороне клиента. Дополнительно предусмотрены endpoint для изменения пароля и восстановления доступа.</w:t>
      </w:r>
    </w:p>
    <w:p w14:paraId="6C4E095A" w14:textId="4C75A944" w:rsidR="00E04363" w:rsidRDefault="00216B49">
      <w:pPr>
        <w:spacing w:after="160"/>
      </w:pPr>
      <w:r>
        <w:t>Для защиты API от несанкционированного доступа используется middleware проверки JWT. Middleware извлекает токен из заголовка Authorization, проверяет подпись и срок действия, после чего помещает сведения о пользователе в объект запроса. Для проверки ролей используются отдельные middleware, разрешающие выполнение операций только пользователям с необходимыми полномочиями. Читатели имеют доступ к каталогу, бронированию, избранному и профилю. Редакторы-библиотекари дополнительно управляют книгами, экземплярами, выдачами и отзывами. Администраторы управляют пользователями, ролями и настройками. Супер-администраторы имеют расширенные права на управление системными правилами и учётными записями высокого уровня.</w:t>
      </w:r>
    </w:p>
    <w:p>
      <w:pPr>
        <w:keepNext w:val="0"/>
        <w:keepLines w:val="0"/>
        <w:pageBreakBefore w:val="0"/>
        <w:spacing w:line="360" w:lineRule="auto" w:before="0" w:after="0"/>
        <w:ind w:firstLine="709"/>
        <w:jc w:val="both"/>
      </w:pPr>
      <w:r>
        <w:rPr>
          <w:rFonts w:ascii="Times New Roman" w:hAnsi="Times New Roman" w:cs="Times New Roman"/>
          <w:sz w:val="28"/>
        </w:rPr>
        <w:t>В данном месте следует разместить скриншот экрана авторизации пользователя, демонстрирующий вход в систему и последующее разграничение доступа (рисунок 2).</w:t>
      </w:r>
    </w:p>
    <w:p>
      <w:pPr>
        <w:keepNext/>
        <w:keepLines/>
        <w:pageBreakBefore w:val="0"/>
        <w:spacing w:line="360" w:lineRule="auto" w:before="0" w:after="0"/>
        <w:ind w:firstLine="0"/>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auth.png"/>
                    <pic:cNvPicPr/>
                  </pic:nvPicPr>
                  <pic:blipFill>
                    <a:blip r:embed="rId8"/>
                    <a:stretch>
                      <a:fillRect/>
                    </a:stretch>
                  </pic:blipFill>
                  <pic:spPr>
                    <a:xfrm>
                      <a:off x="0" y="0"/>
                      <a:ext cx="5029200" cy="2828925"/>
                    </a:xfrm>
                    <a:prstGeom prst="rect"/>
                  </pic:spPr>
                </pic:pic>
              </a:graphicData>
            </a:graphic>
          </wp:inline>
        </w:drawing>
      </w:r>
    </w:p>
    <w:p>
      <w:pPr>
        <w:keepNext w:val="0"/>
        <w:keepLines/>
        <w:pageBreakBefore w:val="0"/>
        <w:spacing w:line="360" w:lineRule="auto" w:before="0" w:after="0"/>
        <w:ind w:firstLine="0"/>
        <w:jc w:val="center"/>
      </w:pPr>
      <w:r>
        <w:rPr>
          <w:rFonts w:ascii="Times New Roman" w:hAnsi="Times New Roman" w:cs="Times New Roman"/>
          <w:sz w:val="28"/>
        </w:rPr>
        <w:t>Рисунок 2 — Экран авторизации пользователя</w:t>
      </w:r>
    </w:p>
    <w:p w14:paraId="08C9AC66" w14:textId="77777777" w:rsidR="00101A59" w:rsidRDefault="00216B49" w:rsidP="00216B49">
      <w:pPr>
        <w:pStyle w:val="3"/>
      </w:pPr>
      <w:r>
        <w:lastRenderedPageBreak/>
        <w:t>2.5.2 Модуль каталога книг</w:t>
      </w:r>
    </w:p>
    <w:p w14:paraId="3BE76B58" w14:textId="77777777" w:rsidR="00101A59" w:rsidRDefault="00216B49">
      <w:pPr>
        <w:spacing w:after="160"/>
      </w:pPr>
      <w:r>
        <w:t xml:space="preserve">Модуль каталога является одним из ключевых модулей системы и обеспечивает отображение книжного фонда с возможностью поиска, фильтрации, сортировки и просмотра подробной информации. Модуль реализован в контроллерах BooksController, AuthorsController, </w:t>
      </w:r>
      <w:proofErr w:type="spellStart"/>
      <w:r>
        <w:t>CategoriesController</w:t>
      </w:r>
      <w:proofErr w:type="spellEnd"/>
      <w:r>
        <w:t xml:space="preserve"> и соответствующих сервисах.</w:t>
      </w:r>
    </w:p>
    <w:p w14:paraId="380DE1D7" w14:textId="77777777" w:rsidR="00101A59" w:rsidRDefault="00216B49">
      <w:pPr>
        <w:spacing w:after="160"/>
      </w:pPr>
      <w:r>
        <w:t>Метод GET /api/books возвращает список книг с поддержкой пагинации, сортировки и фильтрации. Параметры запроса включают page и pageSize, searchTerm, ISBN, title, author, category, language, publishYear, editionType, bindingType и признак периодического издания. Prisma формирует запрос к таблицам Books, Authors, Categories и BookCopies, применяет условия фильтрации и возвращает список книг вместе с общим количеством записей для расчёта числа страниц на стороне клиентского приложения. Для ускорения поиска используются индексы по названию, ISBN и связанным справочным полям.</w:t>
      </w:r>
    </w:p>
    <w:p>
      <w:pPr>
        <w:keepNext w:val="0"/>
        <w:keepLines w:val="0"/>
        <w:pageBreakBefore w:val="0"/>
        <w:spacing w:line="360" w:lineRule="auto" w:before="0" w:after="0"/>
        <w:ind w:firstLine="709"/>
        <w:jc w:val="both"/>
      </w:pPr>
      <w:r>
        <w:rPr>
          <w:rFonts w:ascii="Times New Roman" w:hAnsi="Times New Roman" w:cs="Times New Roman"/>
          <w:sz w:val="28"/>
        </w:rPr>
        <w:t>В данном месте следует разместить скриншот главного экрана с каталогом книг, поисковой строкой, фильтрами и карточками доступных изданий (рисунок 3).</w:t>
      </w:r>
    </w:p>
    <w:p>
      <w:pPr>
        <w:keepNext/>
        <w:keepLines/>
        <w:pageBreakBefore w:val="0"/>
        <w:spacing w:line="360" w:lineRule="auto" w:before="0" w:after="0"/>
        <w:ind w:firstLine="0"/>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catalog.png"/>
                    <pic:cNvPicPr/>
                  </pic:nvPicPr>
                  <pic:blipFill>
                    <a:blip r:embed="rId9"/>
                    <a:stretch>
                      <a:fillRect/>
                    </a:stretch>
                  </pic:blipFill>
                  <pic:spPr>
                    <a:xfrm>
                      <a:off x="0" y="0"/>
                      <a:ext cx="5029200" cy="2828925"/>
                    </a:xfrm>
                    <a:prstGeom prst="rect"/>
                  </pic:spPr>
                </pic:pic>
              </a:graphicData>
            </a:graphic>
          </wp:inline>
        </w:drawing>
      </w:r>
    </w:p>
    <w:p>
      <w:pPr>
        <w:keepNext w:val="0"/>
        <w:keepLines/>
        <w:pageBreakBefore w:val="0"/>
        <w:spacing w:line="360" w:lineRule="auto" w:before="0" w:after="0"/>
        <w:ind w:firstLine="0"/>
        <w:jc w:val="center"/>
      </w:pPr>
      <w:r>
        <w:rPr>
          <w:rFonts w:ascii="Times New Roman" w:hAnsi="Times New Roman" w:cs="Times New Roman"/>
          <w:sz w:val="28"/>
        </w:rPr>
        <w:t>Рисунок 3 — Главный экран с каталогом книг</w:t>
      </w:r>
    </w:p>
    <w:p w14:paraId="079DCAE7" w14:textId="77777777" w:rsidR="00101A59" w:rsidRDefault="00216B49">
      <w:pPr>
        <w:spacing w:after="160"/>
      </w:pPr>
      <w:r>
        <w:t>Метод GET /api/books/{id} возвращает детальную информацию о книге: название, авторов, издателя, год издания, ISBN, описание, количество страниц, язык, категории, обложку, средний рейтинг, список отзывов и сведения о наличии экземпляров. Если книга архивирована или не найдена, сервер возвращает код 404 Not Found. Отдельные методы позволяют получать список доступных экземпляров, историю статусов и связанные рекомендации.</w:t>
      </w:r>
    </w:p>
    <w:p>
      <w:pPr>
        <w:keepNext w:val="0"/>
        <w:keepLines w:val="0"/>
        <w:pageBreakBefore w:val="0"/>
        <w:spacing w:line="360" w:lineRule="auto" w:before="0" w:after="0"/>
        <w:ind w:firstLine="709"/>
        <w:jc w:val="both"/>
      </w:pPr>
      <w:r>
        <w:rPr>
          <w:rFonts w:ascii="Times New Roman" w:hAnsi="Times New Roman" w:cs="Times New Roman"/>
          <w:sz w:val="28"/>
        </w:rPr>
        <w:t>В данном месте следует разместить скриншот карточки книги, на котором видны библиографические сведения, наличие экземпляров, рейтинг, отзывы и действие бронирования (рисунок 4).</w:t>
      </w:r>
    </w:p>
    <w:p>
      <w:pPr>
        <w:keepNext/>
        <w:keepLines/>
        <w:pageBreakBefore w:val="0"/>
        <w:spacing w:line="360" w:lineRule="auto" w:before="0" w:after="0"/>
        <w:ind w:firstLine="0"/>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book_card.png"/>
                    <pic:cNvPicPr/>
                  </pic:nvPicPr>
                  <pic:blipFill>
                    <a:blip r:embed="rId10"/>
                    <a:stretch>
                      <a:fillRect/>
                    </a:stretch>
                  </pic:blipFill>
                  <pic:spPr>
                    <a:xfrm>
                      <a:off x="0" y="0"/>
                      <a:ext cx="5029200" cy="2828925"/>
                    </a:xfrm>
                    <a:prstGeom prst="rect"/>
                  </pic:spPr>
                </pic:pic>
              </a:graphicData>
            </a:graphic>
          </wp:inline>
        </w:drawing>
      </w:r>
    </w:p>
    <w:p>
      <w:pPr>
        <w:keepNext w:val="0"/>
        <w:keepLines/>
        <w:pageBreakBefore w:val="0"/>
        <w:spacing w:line="360" w:lineRule="auto" w:before="0" w:after="0"/>
        <w:ind w:firstLine="0"/>
        <w:jc w:val="center"/>
      </w:pPr>
      <w:r>
        <w:rPr>
          <w:rFonts w:ascii="Times New Roman" w:hAnsi="Times New Roman" w:cs="Times New Roman"/>
          <w:sz w:val="28"/>
        </w:rPr>
        <w:t>Рисунок 4 — Карточка книги с описанием, наличием экземпляров и отзывами</w:t>
      </w:r>
    </w:p>
    <w:p w14:paraId="4B7DB292" w14:textId="77777777" w:rsidR="00101A59" w:rsidRDefault="00216B49">
      <w:pPr>
        <w:spacing w:after="160"/>
      </w:pPr>
      <w:r>
        <w:t xml:space="preserve">Для редакторов и администраторов предусмотрены методы управления каталогом: POST /api/books для добавления книги, PUT /api/books/{id} для редактирования, DELETE /api/books/{id} или PATCH /api/books/{id}/archive для архивирования. Управление экземплярами реализовано через endpoint /api/book-copies, где можно добавлять инвентарные номера, штрих-коды, состояние и место хранения. Загрузка обложек выполняется через отдельный </w:t>
      </w:r>
      <w:r>
        <w:lastRenderedPageBreak/>
        <w:t>endpoint, принимающий файл изображения и сохраняющий его в MinIO, после чего в базе данных фиксируется ссылка на объект.</w:t>
      </w:r>
    </w:p>
    <w:p w14:paraId="30385CCA" w14:textId="77777777" w:rsidR="00101A59" w:rsidRDefault="00216B49" w:rsidP="00216B49">
      <w:pPr>
        <w:pStyle w:val="3"/>
      </w:pPr>
      <w:r>
        <w:t>2.5.3 Модуль бронирования, выдачи и возврата книг</w:t>
      </w:r>
    </w:p>
    <w:p w14:paraId="7D4C6B60" w14:textId="77777777" w:rsidR="00101A59" w:rsidRDefault="00216B49">
      <w:pPr>
        <w:spacing w:after="160"/>
      </w:pPr>
      <w:r>
        <w:t xml:space="preserve">Модуль бронирования, выдачи и возврата является наиболее важным с точки зрения автоматизации библиотечных процессов, так как именно он заменяет ручной журнал операций и обеспечивает актуальность статусов экземпляров. Модуль реализован в контроллерах </w:t>
      </w:r>
      <w:proofErr w:type="spellStart"/>
      <w:r>
        <w:t>ReservationsController</w:t>
      </w:r>
      <w:proofErr w:type="spellEnd"/>
      <w:r>
        <w:t xml:space="preserve"> и </w:t>
      </w:r>
      <w:proofErr w:type="spellStart"/>
      <w:r>
        <w:t>LoansController</w:t>
      </w:r>
      <w:proofErr w:type="spellEnd"/>
      <w:r>
        <w:t>.</w:t>
      </w:r>
    </w:p>
    <w:p w14:paraId="77C03257" w14:textId="77777777" w:rsidR="00101A59" w:rsidRDefault="00216B49">
      <w:pPr>
        <w:spacing w:after="160"/>
      </w:pPr>
      <w:r>
        <w:t>Метод POST /api/reservations создаёт бронирование выбранной книги или конкретного экземпляра. Перед созданием выполняется проверка доступности: система убеждается, что экземпляр не выдан другому пользователю, не списан и не имеет активного подтверждённого бронирования. Метод GET /api/reservations возвращает список бронирований с учётом роли пользователя: читатель видит только свои записи, а библиотекарь и администратор видят все заявки с фильтрацией по статусу и дате. Метод PATCH /api/reservations/{id}/status используется для подтверждения, отмены или истечения бронирования.</w:t>
      </w:r>
    </w:p>
    <w:p w14:paraId="2358262C" w14:textId="77777777" w:rsidR="00101A59" w:rsidRDefault="00216B49">
      <w:pPr>
        <w:spacing w:after="160"/>
      </w:pPr>
      <w:r>
        <w:t>Метод POST /api/loans создаёт операцию выдачи экземпляра читателю. Последовательность действий следующая. Система загружает данные пользователя, экземпляра и активного бронирования при его наличии. Затем проверяется лимит книг на руках, отсутствие блокировки пользователя, статус экземпляра и допустимость выдачи по возрастным ограничениям. Если все условия выполнены, создаётся запись в таблице Loans, статус экземпляра меняется на «выдан», а пользователю отправляется уведомление с датой возврата. Операция выполняется в транзакции PostgreSQL, поэтому при ошибке изменения откатываются.</w:t>
      </w:r>
    </w:p>
    <w:p w14:paraId="07BD357D" w14:textId="77777777" w:rsidR="00101A59" w:rsidRDefault="00216B49">
      <w:pPr>
        <w:spacing w:after="160"/>
      </w:pPr>
      <w:r>
        <w:t xml:space="preserve">Метод PATCH /api/loans/{id}/return фиксирует возврат книги, обновляет фактическую дату возврата, меняет статус займа и переводит экземпляр в </w:t>
      </w:r>
      <w:r>
        <w:lastRenderedPageBreak/>
        <w:t>доступное состояние. Метод PATCH /api/loans/{id}/extend обрабатывает запрос на продление срока пользования книгой с учётом системных правил и отсутствия активного бронирования другим пользователем. Для библиотекарей и администраторов предусмотрены списки активных, завершённых и просроченных выдач, а также фильтрация по пользователю, книге, статусу и дате возврата.</w:t>
      </w:r>
    </w:p>
    <w:p>
      <w:pPr>
        <w:keepNext w:val="0"/>
        <w:keepLines w:val="0"/>
        <w:pageBreakBefore w:val="0"/>
        <w:spacing w:line="360" w:lineRule="auto" w:before="0" w:after="0"/>
        <w:ind w:firstLine="709"/>
        <w:jc w:val="both"/>
      </w:pPr>
      <w:r>
        <w:rPr>
          <w:rFonts w:ascii="Times New Roman" w:hAnsi="Times New Roman" w:cs="Times New Roman"/>
          <w:sz w:val="28"/>
        </w:rPr>
        <w:t>В данном месте следует разместить скриншот экрана бронирования, выдачи или возврата книги, подтверждающий автоматизацию ключевой библиотечной операции (рисунок 5).</w:t>
      </w:r>
    </w:p>
    <w:p>
      <w:pPr>
        <w:keepNext/>
        <w:keepLines/>
        <w:pageBreakBefore w:val="0"/>
        <w:spacing w:line="360" w:lineRule="auto" w:before="0" w:after="0"/>
        <w:ind w:firstLine="0"/>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booking.png"/>
                    <pic:cNvPicPr/>
                  </pic:nvPicPr>
                  <pic:blipFill>
                    <a:blip r:embed="rId11"/>
                    <a:stretch>
                      <a:fillRect/>
                    </a:stretch>
                  </pic:blipFill>
                  <pic:spPr>
                    <a:xfrm>
                      <a:off x="0" y="0"/>
                      <a:ext cx="5029200" cy="2828925"/>
                    </a:xfrm>
                    <a:prstGeom prst="rect"/>
                  </pic:spPr>
                </pic:pic>
              </a:graphicData>
            </a:graphic>
          </wp:inline>
        </w:drawing>
      </w:r>
    </w:p>
    <w:p>
      <w:pPr>
        <w:keepNext w:val="0"/>
        <w:keepLines/>
        <w:pageBreakBefore w:val="0"/>
        <w:spacing w:line="360" w:lineRule="auto" w:before="0" w:after="0"/>
        <w:ind w:firstLine="0"/>
        <w:jc w:val="center"/>
      </w:pPr>
      <w:r>
        <w:rPr>
          <w:rFonts w:ascii="Times New Roman" w:hAnsi="Times New Roman" w:cs="Times New Roman"/>
          <w:sz w:val="28"/>
        </w:rPr>
        <w:t>Рисунок 5 — Экран бронирования, выдачи и возврата книги</w:t>
      </w:r>
    </w:p>
    <w:p w14:paraId="00B9A52D" w14:textId="77777777" w:rsidR="00101A59" w:rsidRDefault="00216B49" w:rsidP="00216B49">
      <w:pPr>
        <w:pStyle w:val="3"/>
      </w:pPr>
      <w:r>
        <w:t>2.5.4 Модуль личного кабинета пользователя</w:t>
      </w:r>
    </w:p>
    <w:p w14:paraId="6D025BA1" w14:textId="77777777" w:rsidR="00101A59" w:rsidRDefault="00216B49">
      <w:pPr>
        <w:spacing w:after="160"/>
      </w:pPr>
      <w:r>
        <w:t xml:space="preserve">Модуль личного кабинета обеспечивает пользователю доступ к персональным данным, истории операций, активным бронированиям, текущим книгам на руках, избранному, рекомендациям и уведомлениям. Модуль реализован в контроллере AccountController и связанных клиентских компонентах </w:t>
      </w:r>
      <w:proofErr w:type="spellStart"/>
      <w:r>
        <w:t>Vue</w:t>
      </w:r>
      <w:proofErr w:type="spellEnd"/>
      <w:r>
        <w:t>.</w:t>
      </w:r>
    </w:p>
    <w:p w14:paraId="0E8216BE" w14:textId="77777777" w:rsidR="00101A59" w:rsidRDefault="00216B49">
      <w:pPr>
        <w:spacing w:after="160"/>
      </w:pPr>
      <w:r>
        <w:t>Метод GET /api/account/profile возвращает данные текущего пользователя: ФИО, возраст, контактные данные, аватар, адрес, email и статистику по операциям. Метод GET /api/account/loans возвращает текущие и завершённые займы с датами выдачи и возврата. Метод GET /api/account/reservations возвращает активные и завершённые бронирования. Эти данные используются в интерфейсе профиля для отображения книг на руках, истории операций и статусов заявок.</w:t>
      </w:r>
    </w:p>
    <w:p w14:paraId="2FAF4194" w14:textId="77777777" w:rsidR="00101A59" w:rsidRDefault="00216B49">
      <w:pPr>
        <w:spacing w:after="160"/>
      </w:pPr>
      <w:r>
        <w:t>Метод PUT /api/account/profile позволяет редактировать личные данные пользователя: ФИО, возраст, телефон, адрес и аватар. Изменение email и пароля выполняется через отдельные endpoint с дополнительной проверкой текущего пароля или подтверждением доступа. Загрузка аватара выполняется через MinIO, а в таблице Users сохраняется ссылка на изображение.</w:t>
      </w:r>
    </w:p>
    <w:p w14:paraId="71739A56" w14:textId="77777777" w:rsidR="00101A59" w:rsidRDefault="00216B49">
      <w:pPr>
        <w:spacing w:after="160"/>
      </w:pPr>
      <w:r>
        <w:t xml:space="preserve">Методы управления избранным включают POST /api/account/favorites для добавления книги, PATCH /api/account/favorites/{bookId} для изменения статуса в списке чтения и DELETE /api/account/favorites/{bookId} для удаления. Пользователь может распределять книги по статусам «прочитана», </w:t>
      </w:r>
      <w:r>
        <w:lastRenderedPageBreak/>
        <w:t>«в процессе», «на руках» и «хочу прочитать». Дополнительно из личного кабинета можно отправить запрос на добавление книги в фонд библиотеки и запрос на продление срока пользования текущей книгой.</w:t>
      </w:r>
    </w:p>
    <w:p>
      <w:pPr>
        <w:keepNext w:val="0"/>
        <w:keepLines w:val="0"/>
        <w:pageBreakBefore w:val="0"/>
        <w:spacing w:line="360" w:lineRule="auto" w:before="0" w:after="0"/>
        <w:ind w:firstLine="709"/>
        <w:jc w:val="both"/>
      </w:pPr>
      <w:r>
        <w:rPr>
          <w:rFonts w:ascii="Times New Roman" w:hAnsi="Times New Roman" w:cs="Times New Roman"/>
          <w:sz w:val="28"/>
        </w:rPr>
        <w:t>В данном месте следует разместить скриншот личного кабинета пользователя с профилем, текущими книгами, историей операций, избранным и уведомлениями (рисунок 6).</w:t>
      </w:r>
    </w:p>
    <w:p>
      <w:pPr>
        <w:keepNext/>
        <w:keepLines/>
        <w:pageBreakBefore w:val="0"/>
        <w:spacing w:line="360" w:lineRule="auto" w:before="0" w:after="0"/>
        <w:ind w:firstLine="0"/>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account.png"/>
                    <pic:cNvPicPr/>
                  </pic:nvPicPr>
                  <pic:blipFill>
                    <a:blip r:embed="rId12"/>
                    <a:stretch>
                      <a:fillRect/>
                    </a:stretch>
                  </pic:blipFill>
                  <pic:spPr>
                    <a:xfrm>
                      <a:off x="0" y="0"/>
                      <a:ext cx="5029200" cy="2828925"/>
                    </a:xfrm>
                    <a:prstGeom prst="rect"/>
                  </pic:spPr>
                </pic:pic>
              </a:graphicData>
            </a:graphic>
          </wp:inline>
        </w:drawing>
      </w:r>
    </w:p>
    <w:p>
      <w:pPr>
        <w:keepNext w:val="0"/>
        <w:keepLines/>
        <w:pageBreakBefore w:val="0"/>
        <w:spacing w:line="360" w:lineRule="auto" w:before="0" w:after="0"/>
        <w:ind w:firstLine="0"/>
        <w:jc w:val="center"/>
      </w:pPr>
      <w:r>
        <w:rPr>
          <w:rFonts w:ascii="Times New Roman" w:hAnsi="Times New Roman" w:cs="Times New Roman"/>
          <w:sz w:val="28"/>
        </w:rPr>
        <w:t>Рисунок 6 — Личный кабинет пользователя</w:t>
      </w:r>
    </w:p>
    <w:p w14:paraId="7AF4D1B2" w14:textId="77777777" w:rsidR="00101A59" w:rsidRDefault="00216B49" w:rsidP="00216B49">
      <w:pPr>
        <w:pStyle w:val="3"/>
      </w:pPr>
      <w:r>
        <w:t>2.5.5 Модуль управления отзывами</w:t>
      </w:r>
    </w:p>
    <w:p w14:paraId="1D1D8EA1" w14:textId="77777777" w:rsidR="00101A59" w:rsidRDefault="00216B49">
      <w:pPr>
        <w:spacing w:after="160"/>
      </w:pPr>
      <w:r>
        <w:t xml:space="preserve">Модуль управления отзывами позволяет пользователям оставлять оценки и текстовые отзывы о книгах, а сотрудникам библиотеки — модерировать опубликованный контент. Модуль реализован в контроллере </w:t>
      </w:r>
      <w:proofErr w:type="spellStart"/>
      <w:r>
        <w:t>ReviewsController</w:t>
      </w:r>
      <w:proofErr w:type="spellEnd"/>
      <w:r>
        <w:t>.</w:t>
      </w:r>
    </w:p>
    <w:p w14:paraId="11F57ECC" w14:textId="77777777" w:rsidR="00101A59" w:rsidRDefault="00216B49">
      <w:pPr>
        <w:spacing w:after="160"/>
      </w:pPr>
      <w:r>
        <w:t>Метод POST /api/reviews создаёт новый отзыв к книге. Перед созданием выполняется проверка: пользователь должен быть авторизован, книга должна существовать и не быть архивированной, а пользователь не должен иметь уже созданного отзыва к этой книге. При необходимости дополнительно проверяется наличие истории взаимодействия пользователя с книгой: выдача, бронирование или добавление в личный список. Отзыв сохраняется со статусом IsApproved = false и поступает на модерацию.</w:t>
      </w:r>
    </w:p>
    <w:p w14:paraId="120E1674" w14:textId="77777777" w:rsidR="00101A59" w:rsidRDefault="00216B49">
      <w:pPr>
        <w:spacing w:after="160"/>
      </w:pPr>
      <w:r>
        <w:t>Метод GET /api/books/{id}/reviews возвращает список одобренных отзывов для карточки книги с пагинацией и сортировкой по дате или рейтингу. Для защиты персональных данных в публичном интерфейсе отображается сокращённое имя автора. Редакторы и администраторы используют методы PATCH /api/reviews/{id}/approve и PATCH /api/reviews/{id}/reject для одобрения или отклонения отзывов. После изменения статуса пересчитывается средний рейтинг книги.</w:t>
      </w:r>
    </w:p>
    <w:p w14:paraId="41801869" w14:textId="77777777" w:rsidR="00101A59" w:rsidRDefault="00216B49" w:rsidP="00216B49">
      <w:pPr>
        <w:pStyle w:val="3"/>
      </w:pPr>
      <w:r>
        <w:t>2.5.6 Модуль администрирования и системных настроек</w:t>
      </w:r>
    </w:p>
    <w:p w14:paraId="6A355DCB" w14:textId="77777777" w:rsidR="00101A59" w:rsidRDefault="00216B49">
      <w:pPr>
        <w:spacing w:after="160"/>
      </w:pPr>
      <w:r>
        <w:t xml:space="preserve">Модуль администрирования обеспечивает управление пользователями, ролями, системными правилами, визуальным оформлением приложения и журналом действий. Модуль реализован в контроллерах AdminController, </w:t>
      </w:r>
      <w:proofErr w:type="spellStart"/>
      <w:r>
        <w:t>UsersController</w:t>
      </w:r>
      <w:proofErr w:type="spellEnd"/>
      <w:r>
        <w:t xml:space="preserve">, </w:t>
      </w:r>
      <w:proofErr w:type="spellStart"/>
      <w:r>
        <w:t>SettingsController</w:t>
      </w:r>
      <w:proofErr w:type="spellEnd"/>
      <w:r>
        <w:t xml:space="preserve"> и </w:t>
      </w:r>
      <w:proofErr w:type="spellStart"/>
      <w:r>
        <w:t>ActionLogsController</w:t>
      </w:r>
      <w:proofErr w:type="spellEnd"/>
      <w:r>
        <w:t>.</w:t>
      </w:r>
    </w:p>
    <w:p w14:paraId="1C5C12EF" w14:textId="77777777" w:rsidR="00101A59" w:rsidRDefault="00216B49">
      <w:pPr>
        <w:spacing w:after="160"/>
      </w:pPr>
      <w:r>
        <w:lastRenderedPageBreak/>
        <w:t>Методы GET /api/admin/users, POST /api/admin/users и PUT /api/admin/users/{id} позволяют просматривать список пользователей, создавать учётные записи, редактировать данные и изменять статус активности. Управление ролями выполняется с учётом ограничений: администратор может назначать роли в пределах своих полномочий, а операции с учётными записями высокого уровня доступны только супер-администратору. Все изменения пользователей и ролей записываются в журнал действий.</w:t>
      </w:r>
    </w:p>
    <w:p w14:paraId="134F1AAB" w14:textId="77777777" w:rsidR="00101A59" w:rsidRDefault="00216B49">
      <w:pPr>
        <w:spacing w:after="160"/>
      </w:pPr>
      <w:r>
        <w:t>Методы /api/admin/settings позволяют настраивать лимиты книг на руках, сроки выдачи, правила бронирования, возрастные ограничения, наименование библиотеки, логотип и цветовую схему интерфейса. Эти параметры сохраняются в таблице SystemSettings и применяются серверной логикой при проверке выдач, продлений и бронирований. Журнал действий отображается в административной панели с фильтрацией по пользователю, типу операции, объекту и дате.</w:t>
      </w:r>
    </w:p>
    <w:p>
      <w:pPr>
        <w:keepNext w:val="0"/>
        <w:keepLines w:val="0"/>
        <w:pageBreakBefore w:val="0"/>
        <w:spacing w:line="360" w:lineRule="auto" w:before="0" w:after="0"/>
        <w:ind w:firstLine="709"/>
        <w:jc w:val="both"/>
      </w:pPr>
      <w:r>
        <w:rPr>
          <w:rFonts w:ascii="Times New Roman" w:hAnsi="Times New Roman" w:cs="Times New Roman"/>
          <w:sz w:val="28"/>
        </w:rPr>
        <w:t>В данном месте следует разместить скриншот административной панели, где отображается управление пользователями, ролями, книгами, настройками и журналом действий (рисунок 7).</w:t>
      </w:r>
    </w:p>
    <w:p>
      <w:pPr>
        <w:keepNext/>
        <w:keepLines/>
        <w:pageBreakBefore w:val="0"/>
        <w:spacing w:line="360" w:lineRule="auto" w:before="0" w:after="0"/>
        <w:ind w:firstLine="0"/>
        <w:jc w:val="center"/>
      </w:pPr>
      <w:r>
        <w:drawing>
          <wp:inline xmlns:a="http://schemas.openxmlformats.org/drawingml/2006/main" xmlns:pic="http://schemas.openxmlformats.org/drawingml/2006/picture">
            <wp:extent cx="5029200" cy="2828925"/>
            <wp:docPr id="7" name="Picture 7"/>
            <wp:cNvGraphicFramePr>
              <a:graphicFrameLocks noChangeAspect="1"/>
            </wp:cNvGraphicFramePr>
            <a:graphic>
              <a:graphicData uri="http://schemas.openxmlformats.org/drawingml/2006/picture">
                <pic:pic>
                  <pic:nvPicPr>
                    <pic:cNvPr id="0" name="admin.png"/>
                    <pic:cNvPicPr/>
                  </pic:nvPicPr>
                  <pic:blipFill>
                    <a:blip r:embed="rId13"/>
                    <a:stretch>
                      <a:fillRect/>
                    </a:stretch>
                  </pic:blipFill>
                  <pic:spPr>
                    <a:xfrm>
                      <a:off x="0" y="0"/>
                      <a:ext cx="5029200" cy="2828925"/>
                    </a:xfrm>
                    <a:prstGeom prst="rect"/>
                  </pic:spPr>
                </pic:pic>
              </a:graphicData>
            </a:graphic>
          </wp:inline>
        </w:drawing>
      </w:r>
    </w:p>
    <w:p>
      <w:pPr>
        <w:keepNext w:val="0"/>
        <w:keepLines/>
        <w:pageBreakBefore w:val="0"/>
        <w:spacing w:line="360" w:lineRule="auto" w:before="0" w:after="0"/>
        <w:ind w:firstLine="0"/>
        <w:jc w:val="center"/>
      </w:pPr>
      <w:r>
        <w:rPr>
          <w:rFonts w:ascii="Times New Roman" w:hAnsi="Times New Roman" w:cs="Times New Roman"/>
          <w:sz w:val="28"/>
        </w:rPr>
        <w:t>Рисунок 7 — Административная панель управления системой</w:t>
      </w:r>
    </w:p>
    <w:p w14:paraId="5CBEBC4E" w14:textId="77777777" w:rsidR="00101A59" w:rsidRDefault="00216B49" w:rsidP="00216B49">
      <w:pPr>
        <w:pStyle w:val="3"/>
      </w:pPr>
      <w:r>
        <w:t>2.5.7 Модуль уведомлений, рекомендаций и отчётности</w:t>
      </w:r>
    </w:p>
    <w:p w14:paraId="1C4AE04B" w14:textId="77777777" w:rsidR="00101A59" w:rsidRDefault="00216B49">
      <w:pPr>
        <w:spacing w:after="160"/>
      </w:pPr>
      <w:r>
        <w:t>Модуль уведомлений, рекомендаций и отчётности предназначен для повышения удобства работы читателей и сотрудников библиотеки. Он формирует сообщения о важных событиях, подбирает книги для пользователя и предоставляет администраторам сводную информацию о состоянии фонда и активности пользователей.</w:t>
      </w:r>
    </w:p>
    <w:p w14:paraId="7F8B5C8F" w14:textId="77777777" w:rsidR="00101A59" w:rsidRDefault="00216B49">
      <w:pPr>
        <w:spacing w:after="160"/>
      </w:pPr>
      <w:r>
        <w:t>Метод GET /api/notifications возвращает список уведомлений текущего пользователя с возможностью фильтрации по прочитанным и непрочитанным сообщениям. Метод PATCH /api/notifications/{id}/read отмечает уведомление как прочитанное. Уведомления создаются автоматически при подтверждении бронирования, оформлении выдачи, приближении срока возврата, просрочке, изменении статуса отзыва и обработке запроса на продление.</w:t>
      </w:r>
    </w:p>
    <w:p w14:paraId="206AC673" w14:textId="77777777" w:rsidR="00101A59" w:rsidRDefault="00216B49">
      <w:pPr>
        <w:spacing w:after="160"/>
      </w:pPr>
      <w:r>
        <w:lastRenderedPageBreak/>
        <w:t>Метод GET /api/recommendations возвращает персонализированный список книг для пользователя. Рекомендации формируются на основе категорий книг из избранного, истории выдач, отзывов и популярных изданий. Для администраторов и библиотекарей доступны отчёты по наиболее востребованным книгам, активным и просроченным выдачам, количеству бронирований, активности пользователей и состоянию экземпляров по категориям.</w:t>
      </w:r>
    </w:p>
    <w:p w14:paraId="3B4BDDDA" w14:textId="77777777" w:rsidR="00101A59" w:rsidRDefault="00216B49">
      <w:pPr>
        <w:spacing w:after="160"/>
      </w:pPr>
      <w:r>
        <w:t>Для отчётов доступна выгрузка в табличный формат. Метод GET /api/reports/export принимает тип отчёта и параметры периода, формирует файл с агрегированными данными и возвращает его для скачивания. Это позволяет сотрудникам библиотеки анализировать нагрузку на фонд, выявлять наиболее популярные книги, контролировать просрочки и принимать решения о пополнении или перераспределении экземпляров.</w:t>
      </w:r>
    </w:p>
    <w:p>
      <w:pPr>
        <w:keepNext w:val="0"/>
        <w:keepLines w:val="0"/>
        <w:pageBreakBefore w:val="0"/>
        <w:spacing w:line="360" w:lineRule="auto" w:before="0" w:after="0"/>
        <w:ind w:firstLine="709"/>
        <w:jc w:val="both"/>
      </w:pPr>
      <w:r>
        <w:rPr>
          <w:rFonts w:ascii="Times New Roman" w:hAnsi="Times New Roman" w:cs="Times New Roman"/>
          <w:sz w:val="28"/>
        </w:rPr>
        <w:t>В данном месте следует разместить скриншот раздела уведомлений, рекомендаций или отчётности, отражающий информационную поддержку пользователей и сотрудников библиотеки (рисунок 8).</w:t>
      </w:r>
    </w:p>
    <w:p>
      <w:pPr>
        <w:keepNext/>
        <w:keepLines/>
        <w:pageBreakBefore w:val="0"/>
        <w:spacing w:line="360" w:lineRule="auto" w:before="0" w:after="0"/>
        <w:ind w:firstLine="0"/>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reports.png"/>
                    <pic:cNvPicPr/>
                  </pic:nvPicPr>
                  <pic:blipFill>
                    <a:blip r:embed="rId14"/>
                    <a:stretch>
                      <a:fillRect/>
                    </a:stretch>
                  </pic:blipFill>
                  <pic:spPr>
                    <a:xfrm>
                      <a:off x="0" y="0"/>
                      <a:ext cx="5029200" cy="2828925"/>
                    </a:xfrm>
                    <a:prstGeom prst="rect"/>
                  </pic:spPr>
                </pic:pic>
              </a:graphicData>
            </a:graphic>
          </wp:inline>
        </w:drawing>
      </w:r>
    </w:p>
    <w:p>
      <w:pPr>
        <w:keepNext w:val="0"/>
        <w:keepLines/>
        <w:pageBreakBefore w:val="0"/>
        <w:spacing w:line="360" w:lineRule="auto" w:before="0" w:after="0"/>
        <w:ind w:firstLine="0"/>
        <w:jc w:val="center"/>
      </w:pPr>
      <w:r>
        <w:rPr>
          <w:rFonts w:ascii="Times New Roman" w:hAnsi="Times New Roman" w:cs="Times New Roman"/>
          <w:sz w:val="28"/>
        </w:rPr>
        <w:t>Рисунок 8 — Экран уведомлений, рекомендаций и отчётности</w:t>
      </w:r>
    </w:p>
    <w:sectPr w:rsidR="00101A59">
      <w:pgSz w:w="11906" w:h="16838"/>
      <w:pgMar w:top="1418" w:right="850" w:bottom="1418"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81842"/>
    <w:multiLevelType w:val="hybridMultilevel"/>
    <w:tmpl w:val="A0600A0A"/>
    <w:lvl w:ilvl="0" w:tplc="76AE8FF8">
      <w:start w:val="1"/>
      <w:numFmt w:val="bullet"/>
      <w:lvlText w:val="-"/>
      <w:lvlJc w:val="left"/>
      <w:pPr>
        <w:ind w:left="720" w:hanging="360"/>
      </w:pPr>
    </w:lvl>
    <w:lvl w:ilvl="1" w:tplc="A6E41C00">
      <w:numFmt w:val="decimal"/>
      <w:lvlText w:val=""/>
      <w:lvlJc w:val="left"/>
    </w:lvl>
    <w:lvl w:ilvl="2" w:tplc="A11C547E">
      <w:numFmt w:val="decimal"/>
      <w:lvlText w:val=""/>
      <w:lvlJc w:val="left"/>
    </w:lvl>
    <w:lvl w:ilvl="3" w:tplc="E56AAE6C">
      <w:numFmt w:val="decimal"/>
      <w:lvlText w:val=""/>
      <w:lvlJc w:val="left"/>
    </w:lvl>
    <w:lvl w:ilvl="4" w:tplc="FF24B12E">
      <w:numFmt w:val="decimal"/>
      <w:lvlText w:val=""/>
      <w:lvlJc w:val="left"/>
    </w:lvl>
    <w:lvl w:ilvl="5" w:tplc="AF96B492">
      <w:numFmt w:val="decimal"/>
      <w:lvlText w:val=""/>
      <w:lvlJc w:val="left"/>
    </w:lvl>
    <w:lvl w:ilvl="6" w:tplc="E2E290D8">
      <w:numFmt w:val="decimal"/>
      <w:lvlText w:val=""/>
      <w:lvlJc w:val="left"/>
    </w:lvl>
    <w:lvl w:ilvl="7" w:tplc="16981D82">
      <w:numFmt w:val="decimal"/>
      <w:lvlText w:val=""/>
      <w:lvlJc w:val="left"/>
    </w:lvl>
    <w:lvl w:ilvl="8" w:tplc="775EF35A">
      <w:numFmt w:val="decimal"/>
      <w:lvlText w:val=""/>
      <w:lvlJc w:val="left"/>
    </w:lvl>
  </w:abstractNum>
  <w:abstractNum w:abstractNumId="1" w15:restartNumberingAfterBreak="0">
    <w:nsid w:val="75685A2D"/>
    <w:multiLevelType w:val="hybridMultilevel"/>
    <w:tmpl w:val="554CA13C"/>
    <w:lvl w:ilvl="0" w:tplc="1360B10A">
      <w:start w:val="1"/>
      <w:numFmt w:val="bullet"/>
      <w:lvlText w:val="●"/>
      <w:lvlJc w:val="left"/>
      <w:pPr>
        <w:ind w:left="720" w:hanging="360"/>
      </w:pPr>
    </w:lvl>
    <w:lvl w:ilvl="1" w:tplc="7C92493A">
      <w:start w:val="1"/>
      <w:numFmt w:val="bullet"/>
      <w:lvlText w:val="○"/>
      <w:lvlJc w:val="left"/>
      <w:pPr>
        <w:ind w:left="1440" w:hanging="360"/>
      </w:pPr>
    </w:lvl>
    <w:lvl w:ilvl="2" w:tplc="AE1293E0">
      <w:start w:val="1"/>
      <w:numFmt w:val="bullet"/>
      <w:lvlText w:val="■"/>
      <w:lvlJc w:val="left"/>
      <w:pPr>
        <w:ind w:left="2160" w:hanging="360"/>
      </w:pPr>
    </w:lvl>
    <w:lvl w:ilvl="3" w:tplc="77BE3AFA">
      <w:start w:val="1"/>
      <w:numFmt w:val="bullet"/>
      <w:lvlText w:val="●"/>
      <w:lvlJc w:val="left"/>
      <w:pPr>
        <w:ind w:left="2880" w:hanging="360"/>
      </w:pPr>
    </w:lvl>
    <w:lvl w:ilvl="4" w:tplc="04BACA42">
      <w:start w:val="1"/>
      <w:numFmt w:val="bullet"/>
      <w:lvlText w:val="○"/>
      <w:lvlJc w:val="left"/>
      <w:pPr>
        <w:ind w:left="3600" w:hanging="360"/>
      </w:pPr>
    </w:lvl>
    <w:lvl w:ilvl="5" w:tplc="FA042F98">
      <w:start w:val="1"/>
      <w:numFmt w:val="bullet"/>
      <w:lvlText w:val="■"/>
      <w:lvlJc w:val="left"/>
      <w:pPr>
        <w:ind w:left="4320" w:hanging="360"/>
      </w:pPr>
    </w:lvl>
    <w:lvl w:ilvl="6" w:tplc="33D607DE">
      <w:start w:val="1"/>
      <w:numFmt w:val="bullet"/>
      <w:lvlText w:val="●"/>
      <w:lvlJc w:val="left"/>
      <w:pPr>
        <w:ind w:left="5040" w:hanging="360"/>
      </w:pPr>
    </w:lvl>
    <w:lvl w:ilvl="7" w:tplc="3BDCD514">
      <w:start w:val="1"/>
      <w:numFmt w:val="bullet"/>
      <w:lvlText w:val="●"/>
      <w:lvlJc w:val="left"/>
      <w:pPr>
        <w:ind w:left="5760" w:hanging="360"/>
      </w:pPr>
    </w:lvl>
    <w:lvl w:ilvl="8" w:tplc="11BE24B4">
      <w:start w:val="1"/>
      <w:numFmt w:val="bullet"/>
      <w:lvlText w:val="●"/>
      <w:lvlJc w:val="left"/>
      <w:pPr>
        <w:ind w:left="6480" w:hanging="360"/>
      </w:pPr>
    </w:lvl>
  </w:abstractNum>
  <w:num w:numId="1" w16cid:durableId="19757898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A59"/>
    <w:rsid w:val="00101A59"/>
    <w:rsid w:val="00216B49"/>
    <w:rsid w:val="006F327D"/>
    <w:rsid w:val="00E043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D2B8"/>
  <w15:docId w15:val="{632ECBFD-4468-4B1E-AB96-DD0EEC792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B49"/>
    <w:pPr>
      <w:spacing w:line="360" w:lineRule="auto"/>
      <w:ind w:firstLine="709"/>
      <w:contextualSpacing/>
      <w:jc w:val="both"/>
    </w:pPr>
  </w:style>
  <w:style w:type="paragraph" w:styleId="1">
    <w:name w:val="heading 1"/>
    <w:uiPriority w:val="9"/>
    <w:qFormat/>
    <w:rsid w:val="00216B49"/>
    <w:pPr>
      <w:pageBreakBefore/>
      <w:spacing w:before="240" w:after="240" w:line="360" w:lineRule="auto"/>
      <w:jc w:val="center"/>
      <w:outlineLvl w:val="0"/>
    </w:pPr>
    <w:rPr>
      <w:b/>
      <w:bCs/>
      <w:caps/>
    </w:rPr>
  </w:style>
  <w:style w:type="paragraph" w:styleId="2">
    <w:name w:val="heading 2"/>
    <w:uiPriority w:val="9"/>
    <w:unhideWhenUsed/>
    <w:qFormat/>
    <w:rsid w:val="00216B49"/>
    <w:pPr>
      <w:spacing w:before="240" w:after="240" w:line="360" w:lineRule="auto"/>
      <w:ind w:firstLine="709"/>
      <w:outlineLvl w:val="1"/>
    </w:pPr>
    <w:rPr>
      <w:b/>
      <w:bCs/>
    </w:rPr>
  </w:style>
  <w:style w:type="paragraph" w:styleId="3">
    <w:name w:val="heading 3"/>
    <w:uiPriority w:val="9"/>
    <w:unhideWhenUsed/>
    <w:qFormat/>
    <w:rsid w:val="00216B49"/>
    <w:pPr>
      <w:spacing w:before="240" w:after="240" w:line="360" w:lineRule="auto"/>
      <w:ind w:firstLine="709"/>
      <w:jc w:val="both"/>
      <w:outlineLvl w:val="2"/>
    </w:pPr>
    <w:rPr>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5430</Words>
  <Characters>30957</Characters>
  <Application>Microsoft Office Word</Application>
  <DocSecurity>0</DocSecurity>
  <Lines>257</Lines>
  <Paragraphs>72</Paragraphs>
  <ScaleCrop>false</ScaleCrop>
  <Company/>
  <LinksUpToDate>false</LinksUpToDate>
  <CharactersWithSpaces>36315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Глава 2. Проектирование и разработка программного обеспечения TopLibrary</dc:title>
  <dc:subject>Выпускная квалификационная работа</dc:subject>
  <dc:creator>Un-named</dc:creator>
  <cp:keywords>TopLibrary, библиотечный учет, Vue 3, Express.js, PostgreSQL, Prisma ORM</cp:keywords>
  <cp:lastModifiedBy>Weakmafaka</cp:lastModifiedBy>
  <cp:revision>3</cp:revision>
  <dcterms:created xsi:type="dcterms:W3CDTF">2026-05-12T07:03:00Z</dcterms:created>
  <dcterms:modified xsi:type="dcterms:W3CDTF">2026-05-31T21:16:00Z</dcterms:modified>
</cp:coreProperties>
</file>