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64"/>
        </w:rPr>
        <w:t>AIWEALTHANAIRE</w:t>
      </w:r>
    </w:p>
    <w:p>
      <w:pPr>
        <w:jc w:val="center"/>
      </w:pPr>
      <w:r>
        <w:rPr>
          <w:b/>
          <w:color w:val="1A1A2E"/>
          <w:sz w:val="40"/>
        </w:rPr>
        <w:t>PROPERTY SCORING MASTER GUIDE</w:t>
      </w:r>
    </w:p>
    <w:p>
      <w:pPr>
        <w:jc w:val="center"/>
      </w:pPr>
      <w:r>
        <w:rPr>
          <w:color w:val="666666"/>
          <w:sz w:val="22"/>
        </w:rPr>
        <w:t>How to score any property 1-10 in under 60 seconds | Win-Win Formula Explained</w:t>
      </w:r>
    </w:p>
    <w:p/>
    <w:p>
      <w:pPr>
        <w:pStyle w:val="Heading1"/>
      </w:pPr>
      <w:r>
        <w:t>The Win-Win Score Formula</w:t>
      </w:r>
    </w:p>
    <w:p>
      <w:r>
        <w:rPr>
          <w:b w:val="0"/>
          <w:sz w:val="22"/>
        </w:rPr>
        <w:t>Every property gets scored 1-10 before we spend any time on it. Score 7+ gets an email. Score 5-6 gets filed for follow-up. Score under 5 is skipped entirely. This keeps us focused only on deals that can actually work.</w:t>
      </w:r>
    </w:p>
    <w:p/>
    <w:p>
      <w:pPr>
        <w:pStyle w:val="Heading2"/>
      </w:pPr>
      <w:r>
        <w:t>1. The 6-Point Scoring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Criteria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Max Points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How to Score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Examples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Seller Financial Relief - How motivated are they?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 pts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DOM 90+ = 2pts | DOM 60-89 = 1pt | DOM under 60 = 0pts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169 DOM = 2pts | 45 DOM = 0pts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Fair Value to Seller - Can we offer at/near asking?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 pts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Free &amp; Clear = 2pts (seller finance works) | Has mortgage + equity = 1pt | Underwater = 0pts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Free &amp; clear = 2pts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Profit Potential - How much equity can we access?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 pts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Equity over 50% = 2pts | Equity 30-49% = 1pt | Under 30% = 0pts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$2.8M equity = 2pts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Manageable Payments - Can cashflow work?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 pts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Monthly under 1% of value = 2pts | Under 1.5% = 1pt | Over 1.5% = 0pts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$8,000/mo on $1.5M = 0.53% = 2pts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Clean Title Potential - Any title issues visible?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 pt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 known liens = 1pt | Liens present = 0pts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 liens = 1pt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Exit Strategy - Do we have a clear plan?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 pt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Clear flip/rent/assign/hold path = 1pt | Unclear = 0pts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Can rent for $5K/mo = 1pt</w:t>
            </w:r>
          </w:p>
        </w:tc>
      </w:tr>
    </w:tbl>
    <w:p/>
    <w:p>
      <w:pPr>
        <w:pStyle w:val="Heading2"/>
      </w:pPr>
      <w:r>
        <w:t>2. Scoring Examples from Our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1040"/>
          </w:tcPr>
          <w:p>
            <w:r>
              <w:rPr>
                <w:b/>
                <w:sz w:val="20"/>
              </w:rPr>
              <w:t>Relief</w:t>
            </w:r>
          </w:p>
        </w:tc>
        <w:tc>
          <w:tcPr>
            <w:tcW w:type="dxa" w:w="104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1040"/>
          </w:tcPr>
          <w:p>
            <w:r>
              <w:rPr>
                <w:b/>
                <w:sz w:val="20"/>
              </w:rPr>
              <w:t>Profit</w:t>
            </w:r>
          </w:p>
        </w:tc>
        <w:tc>
          <w:tcPr>
            <w:tcW w:type="dxa" w:w="1040"/>
          </w:tcPr>
          <w:p>
            <w:r>
              <w:rPr>
                <w:b/>
                <w:sz w:val="20"/>
              </w:rPr>
              <w:t>Payments</w:t>
            </w:r>
          </w:p>
        </w:tc>
        <w:tc>
          <w:tcPr>
            <w:tcW w:type="dxa" w:w="1040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1040"/>
          </w:tcPr>
          <w:p>
            <w:r>
              <w:rPr>
                <w:b/>
                <w:sz w:val="20"/>
              </w:rPr>
              <w:t>Exit</w:t>
            </w:r>
          </w:p>
        </w:tc>
        <w:tc>
          <w:tcPr>
            <w:tcW w:type="dxa" w:w="1040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104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1040"/>
          </w:tcPr>
          <w:p>
            <w:r>
              <w:rPr>
                <w:sz w:val="18"/>
              </w:rPr>
              <w:t>7923 Electra Dr LA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EMAIL NOW</w:t>
            </w:r>
          </w:p>
        </w:tc>
      </w:tr>
      <w:tr>
        <w:tc>
          <w:tcPr>
            <w:tcW w:type="dxa" w:w="1040"/>
          </w:tcPr>
          <w:p>
            <w:r>
              <w:rPr>
                <w:sz w:val="18"/>
              </w:rPr>
              <w:t>236 Lyman Ave Hilo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EMAIL NOW</w:t>
            </w:r>
          </w:p>
        </w:tc>
      </w:tr>
      <w:tr>
        <w:tc>
          <w:tcPr>
            <w:tcW w:type="dxa" w:w="1040"/>
          </w:tcPr>
          <w:p>
            <w:r>
              <w:rPr>
                <w:sz w:val="18"/>
              </w:rPr>
              <w:t>3124 Noela Dr Honolulu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EMAIL NOW</w:t>
            </w:r>
          </w:p>
        </w:tc>
      </w:tr>
      <w:tr>
        <w:tc>
          <w:tcPr>
            <w:tcW w:type="dxa" w:w="1040"/>
          </w:tcPr>
          <w:p>
            <w:r>
              <w:rPr>
                <w:sz w:val="18"/>
              </w:rPr>
              <w:t>426 Via La Selva Redondo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EMAIL SOON</w:t>
            </w:r>
          </w:p>
        </w:tc>
      </w:tr>
      <w:tr>
        <w:tc>
          <w:tcPr>
            <w:tcW w:type="dxa" w:w="1040"/>
          </w:tcPr>
          <w:p>
            <w:r>
              <w:rPr>
                <w:sz w:val="18"/>
              </w:rPr>
              <w:t>20225 Allentown Woodland Hills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EMAIL SOON</w:t>
            </w:r>
          </w:p>
        </w:tc>
      </w:tr>
      <w:tr>
        <w:tc>
          <w:tcPr>
            <w:tcW w:type="dxa" w:w="1040"/>
          </w:tcPr>
          <w:p>
            <w:r>
              <w:rPr>
                <w:sz w:val="18"/>
              </w:rPr>
              <w:t>Average LA Property (68 DOM)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FILE/WATCH</w:t>
            </w:r>
          </w:p>
        </w:tc>
      </w:tr>
      <w:tr>
        <w:tc>
          <w:tcPr>
            <w:tcW w:type="dxa" w:w="1040"/>
          </w:tcPr>
          <w:p>
            <w:r>
              <w:rPr>
                <w:sz w:val="18"/>
              </w:rPr>
              <w:t>New listing (5 DOM)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SKIP</w:t>
            </w:r>
          </w:p>
        </w:tc>
      </w:tr>
    </w:tbl>
    <w:p/>
    <w:p>
      <w:pPr>
        <w:pStyle w:val="Heading2"/>
      </w:pPr>
      <w:r>
        <w:t>3. Quick Scoring Cheat Sheet (30 Seconds)</w:t>
      </w:r>
    </w:p>
    <w:p>
      <w:r>
        <w:rPr>
          <w:b/>
          <w:sz w:val="22"/>
        </w:rPr>
        <w:t>Ask these 3 questions to get a quick pre-score:</w:t>
      </w:r>
    </w:p>
    <w:p>
      <w:pPr>
        <w:pStyle w:val="ListNumber"/>
      </w:pPr>
      <w:r>
        <w:rPr>
          <w:sz w:val="20"/>
        </w:rPr>
        <w:t>Is DOM over 90? (If yes: +2, probable 7+ score, proceed to full scoring)</w:t>
      </w:r>
    </w:p>
    <w:p>
      <w:pPr>
        <w:pStyle w:val="ListNumber"/>
      </w:pPr>
      <w:r>
        <w:rPr>
          <w:sz w:val="20"/>
        </w:rPr>
        <w:t>Is equity over 50%? (If yes: solid profit potential, definitely score fully)</w:t>
      </w:r>
    </w:p>
    <w:p>
      <w:pPr>
        <w:pStyle w:val="ListNumber"/>
      </w:pPr>
      <w:r>
        <w:rPr>
          <w:sz w:val="20"/>
        </w:rPr>
        <w:t>Is it free and clear? (If yes: seller finance is available, highest quality deal)</w:t>
      </w:r>
    </w:p>
    <w:p>
      <w:r>
        <w:rPr>
          <w:b w:val="0"/>
          <w:sz w:val="22"/>
        </w:rPr>
        <w:t>If 2 of 3 = YES -&gt; Score fully. If 0 of 3 = YES -&gt; Skip unless something else stands out.</w:t>
      </w:r>
    </w:p>
    <w:p/>
    <w:p>
      <w:pPr>
        <w:pStyle w:val="Heading2"/>
      </w:pPr>
      <w:r>
        <w:t>4. Red Flags - Auto-Skip These</w:t>
      </w:r>
    </w:p>
    <w:p>
      <w:pPr>
        <w:pStyle w:val="ListBullet"/>
      </w:pPr>
      <w:r>
        <w:rPr>
          <w:sz w:val="20"/>
        </w:rPr>
        <w:t>Active foreclosure or lis pendens - title nightmare</w:t>
      </w:r>
    </w:p>
    <w:p>
      <w:pPr>
        <w:pStyle w:val="ListBullet"/>
      </w:pPr>
      <w:r>
        <w:rPr>
          <w:sz w:val="20"/>
        </w:rPr>
        <w:t>HOA with $10K+ in arrears - seller finance becomes complicated</w:t>
      </w:r>
    </w:p>
    <w:p>
      <w:pPr>
        <w:pStyle w:val="ListBullet"/>
      </w:pPr>
      <w:r>
        <w:rPr>
          <w:sz w:val="20"/>
        </w:rPr>
        <w:t>Commercial zoning - different legal requirements</w:t>
      </w:r>
    </w:p>
    <w:p>
      <w:pPr>
        <w:pStyle w:val="ListBullet"/>
      </w:pPr>
      <w:r>
        <w:rPr>
          <w:sz w:val="20"/>
        </w:rPr>
        <w:t>Listed under 30 days with no DOM history - seller is not motivated yet</w:t>
      </w:r>
    </w:p>
    <w:p>
      <w:pPr>
        <w:pStyle w:val="ListBullet"/>
      </w:pPr>
      <w:r>
        <w:rPr>
          <w:sz w:val="20"/>
        </w:rPr>
        <w:t>Agent reply says "seller is firm, cash only, full price" - no room to work</w:t>
      </w:r>
    </w:p>
    <w:p>
      <w:pPr>
        <w:pStyle w:val="ListBullet"/>
      </w:pPr>
      <w:r>
        <w:rPr>
          <w:sz w:val="20"/>
        </w:rPr>
        <w:t>Property in flood zone or fire hazard zone - insurance costs kill cashflow</w:t>
      </w:r>
    </w:p>
    <w:p>
      <w:pPr>
        <w:pStyle w:val="ListBullet"/>
      </w:pPr>
      <w:r>
        <w:rPr>
          <w:sz w:val="20"/>
        </w:rPr>
        <w:t>Properties with more than 2 active liens beyond primary mortgage</w:t>
      </w:r>
    </w:p>
    <w:p/>
    <w:p>
      <w:pPr>
        <w:pStyle w:val="Heading2"/>
      </w:pPr>
      <w:r>
        <w:t>5. How AI Scores Automatically</w:t>
      </w:r>
    </w:p>
    <w:p>
      <w:r>
        <w:rPr>
          <w:b w:val="0"/>
          <w:sz w:val="20"/>
        </w:rPr>
        <w:t>The AI scoring prompt calculates all 6 criteria from property data and returns a JSON score. Properties scoring 7+ automatically move to email draft stage. Properties scoring 5-6 get flagged for human review. Properties under 5 are archived.</w:t>
      </w:r>
    </w:p>
    <w:p>
      <w:pPr>
        <w:jc w:val="center"/>
      </w:pPr>
      <w:r>
        <w:rPr>
          <w:color w:val="666666"/>
          <w:sz w:val="16"/>
        </w:rPr>
        <w:t>AiWealthanaire Knowledge Base | Document KB-10 | Confidential |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