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C9A227"/>
          <w:sz w:val="72"/>
        </w:rPr>
        <w:t>AIWEALTHANAIRE</w:t>
      </w:r>
    </w:p>
    <w:p>
      <w:pPr>
        <w:jc w:val="center"/>
      </w:pPr>
      <w:r>
        <w:rPr>
          <w:b/>
          <w:color w:val="1A1A2E"/>
          <w:sz w:val="44"/>
        </w:rPr>
        <w:t>SELLER CONVERSATION SCRIPTS</w:t>
      </w:r>
    </w:p>
    <w:p>
      <w:pPr>
        <w:jc w:val="center"/>
      </w:pPr>
      <w:r>
        <w:rPr>
          <w:b/>
          <w:color w:val="0D47A1"/>
          <w:sz w:val="32"/>
        </w:rPr>
        <w:t>Word-for-Word Scripts for Every Scenario</w:t>
      </w:r>
    </w:p>
    <w:p/>
    <w:p>
      <w:pPr>
        <w:jc w:val="center"/>
      </w:pPr>
      <w:r>
        <w:rPr>
          <w:color w:val="666666"/>
          <w:sz w:val="22"/>
        </w:rPr>
        <w:t>How to talk to motivated sellers. What to say, how to say it, how to handle objections.</w:t>
      </w:r>
    </w:p>
    <w:p/>
    <w:p>
      <w:pPr>
        <w:pStyle w:val="Heading1"/>
      </w:pPr>
      <w:r>
        <w:t>HOW TO USE THESE SCRIPTS</w:t>
      </w:r>
    </w:p>
    <w:p>
      <w:r>
        <w:rPr>
          <w:b w:val="0"/>
          <w:i/>
          <w:sz w:val="22"/>
        </w:rPr>
        <w:t>These are not scripts to memorize robotically. They are frameworks. Know the structure, adapt the words. The AI email agent uses these exact patterns when responding to sellers and agents. Study them so you understand what the AI is doing on your behalf.</w:t>
      </w:r>
    </w:p>
    <w:p>
      <w:pPr>
        <w:pStyle w:val="Heading2"/>
      </w:pPr>
      <w:r>
        <w:t>SCRIPT 1: First Phone Call (Cold Outreach)</w:t>
      </w:r>
    </w:p>
    <w:p>
      <w:r>
        <w:rPr>
          <w:b/>
          <w:i w:val="0"/>
          <w:sz w:val="22"/>
        </w:rPr>
        <w:t>Use when: Calling a listing agent for the first time about a specific property.</w:t>
      </w:r>
    </w:p>
    <w:p>
      <w:r>
        <w:rPr>
          <w:rFonts w:ascii="Courier New" w:hAnsi="Courier New"/>
          <w:color w:val="1A1A2E"/>
          <w:sz w:val="18"/>
        </w:rPr>
        <w:br/>
        <w:t xml:space="preserve">YOU: "Hi, is this [Agent Name]? This is [Your Name] with AiWealthanaire </w:t>
        <w:br/>
        <w:t xml:space="preserve">Acquisitions. I am calling about your listing at [Address]. Do you have </w:t>
        <w:br/>
        <w:t>two minutes?"</w:t>
        <w:br/>
        <w:br/>
        <w:t>AGENT: "Yes, what is this about?"</w:t>
        <w:br/>
        <w:br/>
        <w:t xml:space="preserve">YOU: "I specialize in creative finance solutions for sellers who want a </w:t>
        <w:br/>
        <w:t xml:space="preserve">fast, certain close without the typical bank delays. I reviewed [Address] </w:t>
        <w:br/>
        <w:t xml:space="preserve">and I think I have a structure that might really work for your seller. </w:t>
        <w:br/>
        <w:t>Has the seller considered any creative finance options?"</w:t>
        <w:br/>
        <w:br/>
        <w:t>AGENT: "What do you mean by creative finance?"</w:t>
        <w:br/>
        <w:br/>
        <w:t xml:space="preserve">YOU: "Instead of a traditional bank buyer, I can offer your seller either </w:t>
        <w:br/>
        <w:t xml:space="preserve">a guaranteed monthly income stream - where I pay them directly each month - </w:t>
        <w:br/>
        <w:t xml:space="preserve">or a fast cash close on their terms. No appraisals, no financing </w:t>
        <w:br/>
        <w:t xml:space="preserve">contingencies, closing in 7 to 14 days. Would your seller be open to </w:t>
        <w:br/>
        <w:t>reviewing something like that?"</w:t>
        <w:br/>
        <w:br/>
        <w:t>AGENT: "I can bring them anything. What are your terms?"</w:t>
        <w:br/>
        <w:br/>
        <w:t xml:space="preserve">YOU: "Great. I will put together a formal offer and send it to you within </w:t>
        <w:br/>
        <w:t>the hour. What is the best email to reach you?"</w:t>
        <w:br/>
      </w:r>
    </w:p>
    <w:p>
      <w:pPr>
        <w:pStyle w:val="Heading2"/>
      </w:pPr>
      <w:r>
        <w:t>SCRIPT 2: Handling "My seller only wants cash"</w:t>
      </w:r>
    </w:p>
    <w:p>
      <w:r>
        <w:rPr>
          <w:rFonts w:ascii="Courier New" w:hAnsi="Courier New"/>
          <w:color w:val="1A1A2E"/>
          <w:sz w:val="18"/>
        </w:rPr>
        <w:br/>
        <w:t>AGENT: "My seller only wants a cash offer."</w:t>
        <w:br/>
        <w:br/>
        <w:t xml:space="preserve">YOU: "I completely understand. Can I ask - is the seller looking for a </w:t>
        <w:br/>
        <w:t xml:space="preserve">specific number in cash, or is the main concern certainty of close and </w:t>
        <w:br/>
        <w:t>speed?"</w:t>
        <w:br/>
        <w:br/>
        <w:t>AGENT: "They want certainty."</w:t>
        <w:br/>
        <w:br/>
        <w:t xml:space="preserve">YOU: "Then I might actually be a better option than a traditional cash </w:t>
        <w:br/>
        <w:t xml:space="preserve">buyer. Most cash buyers still do inspections, title searches, and can </w:t>
        <w:br/>
        <w:t xml:space="preserve">back out. I close in 10 days guaranteed, no contingencies, and I take </w:t>
        <w:br/>
        <w:t xml:space="preserve">the property as-is. On top of that, I can offer your seller something </w:t>
        <w:br/>
        <w:t xml:space="preserve">most cash buyers cannot - either a lump sum OR a monthly check. </w:t>
        <w:br/>
        <w:t>Which would be more valuable to them right now?"</w:t>
        <w:br/>
      </w:r>
    </w:p>
    <w:p>
      <w:pPr>
        <w:pStyle w:val="Heading2"/>
      </w:pPr>
      <w:r>
        <w:t>SCRIPT 3: Handling "The price is firm"</w:t>
      </w:r>
    </w:p>
    <w:p>
      <w:r>
        <w:rPr>
          <w:rFonts w:ascii="Courier New" w:hAnsi="Courier New"/>
          <w:color w:val="1A1A2E"/>
          <w:sz w:val="18"/>
        </w:rPr>
        <w:br/>
        <w:t>AGENT: "The seller is firm at [listing price]. No discount."</w:t>
        <w:br/>
        <w:br/>
        <w:t xml:space="preserve">YOU: "Absolutely - and I am not asking for a discount. Let me be clear: </w:t>
        <w:br/>
        <w:t xml:space="preserve">my offer can be at full asking price or above. The difference is how </w:t>
        <w:br/>
        <w:t xml:space="preserve">the money arrives to the seller - some arrives at closing and the rest </w:t>
        <w:br/>
        <w:t>arrives monthly with interest.</w:t>
        <w:br/>
        <w:br/>
        <w:t xml:space="preserve">So the seller actually receives MORE than the listing price over time. </w:t>
        <w:br/>
        <w:t>Is that something worth presenting to them?"</w:t>
        <w:br/>
        <w:br/>
        <w:t>AGENT: "...I can ask."</w:t>
        <w:br/>
        <w:br/>
        <w:t xml:space="preserve">YOU: "Perfect. Let me send you a one-page breakdown showing the </w:t>
        <w:br/>
        <w:t>exact numbers. Give me 30 minutes."</w:t>
        <w:br/>
      </w:r>
    </w:p>
    <w:p>
      <w:pPr>
        <w:pStyle w:val="Heading2"/>
      </w:pPr>
      <w:r>
        <w:t>SCRIPT 4: Handling "What is subject to?"</w:t>
      </w:r>
    </w:p>
    <w:p>
      <w:r>
        <w:rPr>
          <w:rFonts w:ascii="Courier New" w:hAnsi="Courier New"/>
          <w:color w:val="1A1A2E"/>
          <w:sz w:val="18"/>
        </w:rPr>
        <w:br/>
        <w:t>AGENT: "What exactly is subject to? My seller is nervous about that term."</w:t>
        <w:br/>
        <w:br/>
        <w:t xml:space="preserve">YOU: "Completely fair - it sounds complicated but it is actually </w:t>
        <w:br/>
        <w:t>very simple and very safe for the seller.</w:t>
        <w:br/>
        <w:br/>
        <w:t xml:space="preserve">Subject-to just means: we take over all responsibility for the </w:t>
        <w:br/>
        <w:t xml:space="preserve">property and all the mortgage payments from day one. The seller </w:t>
        <w:br/>
        <w:t xml:space="preserve">never has to think about this property again - no payments, no </w:t>
        <w:br/>
        <w:t>maintenance, nothing. We handle everything.</w:t>
        <w:br/>
        <w:br/>
        <w:t xml:space="preserve">The seller gets cash at closing plus full relief from all obligations. </w:t>
        <w:br/>
        <w:t xml:space="preserve">Their credit is protected because payments are made on time. </w:t>
        <w:br/>
        <w:t>It is actually very low risk for a seller.</w:t>
        <w:br/>
        <w:br/>
        <w:t xml:space="preserve">The main question is: does your seller need immediate relief from </w:t>
        <w:br/>
        <w:t xml:space="preserve">the property, or are they more interested in monthly income? </w:t>
        <w:br/>
        <w:t>That determines which structure works best."</w:t>
        <w:br/>
      </w:r>
    </w:p>
    <w:p>
      <w:pPr>
        <w:pStyle w:val="Heading2"/>
      </w:pPr>
      <w:r>
        <w:t>SCRIPT 5: When Agent Says "Send Me Something"</w:t>
      </w:r>
    </w:p>
    <w:p>
      <w:r>
        <w:rPr>
          <w:rFonts w:ascii="Courier New" w:hAnsi="Courier New"/>
          <w:color w:val="1A1A2E"/>
          <w:sz w:val="18"/>
        </w:rPr>
        <w:br/>
        <w:t>AGENT: "Just send me something in writing."</w:t>
        <w:br/>
        <w:br/>
        <w:t xml:space="preserve">YOU: "Will do. Quick question before I do - does your seller have </w:t>
        <w:br/>
        <w:t xml:space="preserve">an existing mortgage on the property, or do they own it free and clear? </w:t>
        <w:br/>
        <w:t>That determines which structure will benefit them most."</w:t>
        <w:br/>
        <w:br/>
        <w:t xml:space="preserve">[If mortgage]: </w:t>
        <w:br/>
        <w:t xml:space="preserve">YOU: "Perfect. I will structure an offer that takes over the existing </w:t>
        <w:br/>
        <w:t>loan plus gives the seller immediate cash relief. Sending now."</w:t>
        <w:br/>
        <w:br/>
        <w:t>[If free and clear]:</w:t>
        <w:br/>
        <w:t xml:space="preserve">YOU: "Excellent. Free and clear is actually ideal for my best offer - </w:t>
        <w:br/>
        <w:t xml:space="preserve">your seller can receive a guaranteed monthly income for 10 to 30 years </w:t>
        <w:br/>
        <w:t xml:space="preserve">plus a down payment at closing. Much better than a one-time cash sale </w:t>
        <w:br/>
        <w:t>from a tax perspective. Sending now."</w:t>
        <w:br/>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Seller Objection</w:t>
            </w:r>
          </w:p>
        </w:tc>
        <w:tc>
          <w:tcPr>
            <w:tcW w:type="dxa" w:w="3120"/>
          </w:tcPr>
          <w:p>
            <w:r>
              <w:rPr>
                <w:b/>
                <w:sz w:val="20"/>
              </w:rPr>
              <w:t>Real Concern</w:t>
            </w:r>
          </w:p>
        </w:tc>
        <w:tc>
          <w:tcPr>
            <w:tcW w:type="dxa" w:w="3120"/>
          </w:tcPr>
          <w:p>
            <w:r>
              <w:rPr>
                <w:b/>
                <w:sz w:val="20"/>
              </w:rPr>
              <w:t>Your Response</w:t>
            </w:r>
          </w:p>
        </w:tc>
      </w:tr>
      <w:tr>
        <w:tc>
          <w:tcPr>
            <w:tcW w:type="dxa" w:w="3120"/>
          </w:tcPr>
          <w:p>
            <w:r>
              <w:rPr>
                <w:sz w:val="18"/>
              </w:rPr>
              <w:t>I only want cash</w:t>
            </w:r>
          </w:p>
        </w:tc>
        <w:tc>
          <w:tcPr>
            <w:tcW w:type="dxa" w:w="3120"/>
          </w:tcPr>
          <w:p>
            <w:r>
              <w:rPr>
                <w:sz w:val="18"/>
              </w:rPr>
              <w:t>Certainty of close</w:t>
            </w:r>
          </w:p>
        </w:tc>
        <w:tc>
          <w:tcPr>
            <w:tcW w:type="dxa" w:w="3120"/>
          </w:tcPr>
          <w:p>
            <w:r>
              <w:rPr>
                <w:sz w:val="18"/>
              </w:rPr>
              <w:t>Guarantee close in 10 days + explain monthly income option</w:t>
            </w:r>
          </w:p>
        </w:tc>
      </w:tr>
      <w:tr>
        <w:tc>
          <w:tcPr>
            <w:tcW w:type="dxa" w:w="3120"/>
          </w:tcPr>
          <w:p>
            <w:r>
              <w:rPr>
                <w:sz w:val="18"/>
              </w:rPr>
              <w:t>Price is firm</w:t>
            </w:r>
          </w:p>
        </w:tc>
        <w:tc>
          <w:tcPr>
            <w:tcW w:type="dxa" w:w="3120"/>
          </w:tcPr>
          <w:p>
            <w:r>
              <w:rPr>
                <w:sz w:val="18"/>
              </w:rPr>
              <w:t>Getting full value</w:t>
            </w:r>
          </w:p>
        </w:tc>
        <w:tc>
          <w:tcPr>
            <w:tcW w:type="dxa" w:w="3120"/>
          </w:tcPr>
          <w:p>
            <w:r>
              <w:rPr>
                <w:sz w:val="18"/>
              </w:rPr>
              <w:t>Offer full price paid over time = MORE than cash</w:t>
            </w:r>
          </w:p>
        </w:tc>
      </w:tr>
      <w:tr>
        <w:tc>
          <w:tcPr>
            <w:tcW w:type="dxa" w:w="3120"/>
          </w:tcPr>
          <w:p>
            <w:r>
              <w:rPr>
                <w:sz w:val="18"/>
              </w:rPr>
              <w:t>What is subject-to?</w:t>
            </w:r>
          </w:p>
        </w:tc>
        <w:tc>
          <w:tcPr>
            <w:tcW w:type="dxa" w:w="3120"/>
          </w:tcPr>
          <w:p>
            <w:r>
              <w:rPr>
                <w:sz w:val="18"/>
              </w:rPr>
              <w:t>Fear of risk</w:t>
            </w:r>
          </w:p>
        </w:tc>
        <w:tc>
          <w:tcPr>
            <w:tcW w:type="dxa" w:w="3120"/>
          </w:tcPr>
          <w:p>
            <w:r>
              <w:rPr>
                <w:sz w:val="18"/>
              </w:rPr>
              <w:t>Explain relief from all obligations, credit protection</w:t>
            </w:r>
          </w:p>
        </w:tc>
      </w:tr>
      <w:tr>
        <w:tc>
          <w:tcPr>
            <w:tcW w:type="dxa" w:w="3120"/>
          </w:tcPr>
          <w:p>
            <w:r>
              <w:rPr>
                <w:sz w:val="18"/>
              </w:rPr>
              <w:t>I need to think</w:t>
            </w:r>
          </w:p>
        </w:tc>
        <w:tc>
          <w:tcPr>
            <w:tcW w:type="dxa" w:w="3120"/>
          </w:tcPr>
          <w:p>
            <w:r>
              <w:rPr>
                <w:sz w:val="18"/>
              </w:rPr>
              <w:t>Not convinced yet</w:t>
            </w:r>
          </w:p>
        </w:tc>
        <w:tc>
          <w:tcPr>
            <w:tcW w:type="dxa" w:w="3120"/>
          </w:tcPr>
          <w:p>
            <w:r>
              <w:rPr>
                <w:sz w:val="18"/>
              </w:rPr>
              <w:t>Ask what specific concern needs addressing</w:t>
            </w:r>
          </w:p>
        </w:tc>
      </w:tr>
      <w:tr>
        <w:tc>
          <w:tcPr>
            <w:tcW w:type="dxa" w:w="3120"/>
          </w:tcPr>
          <w:p>
            <w:r>
              <w:rPr>
                <w:sz w:val="18"/>
              </w:rPr>
              <w:t>Another buyer is coming</w:t>
            </w:r>
          </w:p>
        </w:tc>
        <w:tc>
          <w:tcPr>
            <w:tcW w:type="dxa" w:w="3120"/>
          </w:tcPr>
          <w:p>
            <w:r>
              <w:rPr>
                <w:sz w:val="18"/>
              </w:rPr>
              <w:t>Creating urgency against you</w:t>
            </w:r>
          </w:p>
        </w:tc>
        <w:tc>
          <w:tcPr>
            <w:tcW w:type="dxa" w:w="3120"/>
          </w:tcPr>
          <w:p>
            <w:r>
              <w:rPr>
                <w:sz w:val="18"/>
              </w:rPr>
              <w:t>Ask when they close - your 10 days beats 60 days</w:t>
            </w:r>
          </w:p>
        </w:tc>
      </w:tr>
      <w:tr>
        <w:tc>
          <w:tcPr>
            <w:tcW w:type="dxa" w:w="3120"/>
          </w:tcPr>
          <w:p>
            <w:r>
              <w:rPr>
                <w:sz w:val="18"/>
              </w:rPr>
              <w:t>My agent says no</w:t>
            </w:r>
          </w:p>
        </w:tc>
        <w:tc>
          <w:tcPr>
            <w:tcW w:type="dxa" w:w="3120"/>
          </w:tcPr>
          <w:p>
            <w:r>
              <w:rPr>
                <w:sz w:val="18"/>
              </w:rPr>
              <w:t>Agent protecting commission</w:t>
            </w:r>
          </w:p>
        </w:tc>
        <w:tc>
          <w:tcPr>
            <w:tcW w:type="dxa" w:w="3120"/>
          </w:tcPr>
          <w:p>
            <w:r>
              <w:rPr>
                <w:sz w:val="18"/>
              </w:rPr>
              <w:t>Offer to include agent commission in deal structure</w:t>
            </w:r>
          </w:p>
        </w:tc>
      </w:tr>
      <w:tr>
        <w:tc>
          <w:tcPr>
            <w:tcW w:type="dxa" w:w="3120"/>
          </w:tcPr>
          <w:p>
            <w:r>
              <w:rPr>
                <w:sz w:val="18"/>
              </w:rPr>
              <w:t>The mortgage due on sale</w:t>
            </w:r>
          </w:p>
        </w:tc>
        <w:tc>
          <w:tcPr>
            <w:tcW w:type="dxa" w:w="3120"/>
          </w:tcPr>
          <w:p>
            <w:r>
              <w:rPr>
                <w:sz w:val="18"/>
              </w:rPr>
              <w:t>Legal concern</w:t>
            </w:r>
          </w:p>
        </w:tc>
        <w:tc>
          <w:tcPr>
            <w:tcW w:type="dxa" w:w="3120"/>
          </w:tcPr>
          <w:p>
            <w:r>
              <w:rPr>
                <w:sz w:val="18"/>
              </w:rPr>
              <w:t>Explain how this is legally managed via land trust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