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C0" w:rsidRDefault="00F60BC0"/>
    <w:p w:rsidR="00C23D5F" w:rsidRDefault="00F60BC0" w:rsidP="00F60BC0">
      <w:pPr>
        <w:pStyle w:val="Heading1"/>
        <w:jc w:val="center"/>
        <w:rPr>
          <w:sz w:val="40"/>
          <w:szCs w:val="40"/>
          <w:u w:val="single"/>
        </w:rPr>
      </w:pPr>
      <w:r w:rsidRPr="00F60BC0">
        <w:rPr>
          <w:sz w:val="40"/>
          <w:szCs w:val="40"/>
          <w:u w:val="single"/>
        </w:rPr>
        <w:t>Documentation File:</w:t>
      </w:r>
    </w:p>
    <w:p w:rsidR="00F60BC0" w:rsidRPr="00F60BC0" w:rsidRDefault="00F60BC0" w:rsidP="00F60BC0">
      <w:pPr>
        <w:rPr>
          <w:color w:val="FF0000"/>
        </w:rPr>
      </w:pPr>
    </w:p>
    <w:p w:rsidR="00F60BC0" w:rsidRPr="00412C0F" w:rsidRDefault="00F60BC0" w:rsidP="00F60BC0">
      <w:pPr>
        <w:rPr>
          <w:b/>
          <w:bCs/>
          <w:color w:val="FF0000"/>
          <w:sz w:val="36"/>
          <w:szCs w:val="36"/>
          <w:u w:val="single"/>
        </w:rPr>
      </w:pPr>
      <w:r w:rsidRPr="00412C0F">
        <w:rPr>
          <w:b/>
          <w:bCs/>
          <w:color w:val="FF0000"/>
          <w:sz w:val="36"/>
          <w:szCs w:val="36"/>
          <w:u w:val="single"/>
        </w:rPr>
        <w:t>Table of Contents:</w:t>
      </w:r>
    </w:p>
    <w:p w:rsidR="00F60BC0" w:rsidRPr="00F60BC0" w:rsidRDefault="00F60BC0" w:rsidP="00F60B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0BC0">
        <w:rPr>
          <w:b/>
          <w:bCs/>
          <w:sz w:val="28"/>
          <w:szCs w:val="28"/>
        </w:rPr>
        <w:t>Requirements.</w:t>
      </w:r>
    </w:p>
    <w:p w:rsidR="00F60BC0" w:rsidRPr="00F60BC0" w:rsidRDefault="00F60BC0" w:rsidP="00F60B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0BC0">
        <w:rPr>
          <w:b/>
          <w:bCs/>
          <w:sz w:val="28"/>
          <w:szCs w:val="28"/>
        </w:rPr>
        <w:t>Introduction.</w:t>
      </w:r>
      <w:r w:rsidR="00412C0F">
        <w:rPr>
          <w:b/>
          <w:bCs/>
          <w:sz w:val="28"/>
          <w:szCs w:val="28"/>
        </w:rPr>
        <w:t xml:space="preserve"> </w:t>
      </w:r>
      <w:r w:rsidR="00412C0F" w:rsidRPr="00412C0F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(page:2)</w:t>
      </w:r>
    </w:p>
    <w:p w:rsidR="00F60BC0" w:rsidRPr="00F60BC0" w:rsidRDefault="00F60BC0" w:rsidP="00F60B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0BC0">
        <w:rPr>
          <w:b/>
          <w:bCs/>
          <w:sz w:val="28"/>
          <w:szCs w:val="28"/>
        </w:rPr>
        <w:t>Steps.</w:t>
      </w:r>
      <w:r w:rsidR="00412C0F">
        <w:rPr>
          <w:b/>
          <w:bCs/>
          <w:sz w:val="28"/>
          <w:szCs w:val="28"/>
        </w:rPr>
        <w:t xml:space="preserve"> </w:t>
      </w:r>
      <w:r w:rsidR="00412C0F" w:rsidRPr="00412C0F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(page:3)</w:t>
      </w:r>
    </w:p>
    <w:p w:rsidR="00F60BC0" w:rsidRPr="00F60BC0" w:rsidRDefault="00F60BC0" w:rsidP="00F60B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0BC0">
        <w:rPr>
          <w:b/>
          <w:bCs/>
          <w:sz w:val="28"/>
          <w:szCs w:val="28"/>
        </w:rPr>
        <w:t>Work Around.(Checking For Bugs)</w:t>
      </w:r>
    </w:p>
    <w:p w:rsidR="00F60BC0" w:rsidRPr="00F60BC0" w:rsidRDefault="00F60BC0" w:rsidP="00F60B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0BC0">
        <w:rPr>
          <w:b/>
          <w:bCs/>
          <w:sz w:val="28"/>
          <w:szCs w:val="28"/>
        </w:rPr>
        <w:t>Expected Output/Result.</w:t>
      </w:r>
    </w:p>
    <w:p w:rsidR="00F60BC0" w:rsidRPr="00F60BC0" w:rsidRDefault="00F60BC0" w:rsidP="00F60B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0BC0">
        <w:rPr>
          <w:b/>
          <w:bCs/>
          <w:sz w:val="28"/>
          <w:szCs w:val="28"/>
        </w:rPr>
        <w:t>Conclusion.</w:t>
      </w:r>
    </w:p>
    <w:p w:rsidR="00F60BC0" w:rsidRPr="00F60BC0" w:rsidRDefault="00F60BC0" w:rsidP="00F60B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0BC0">
        <w:rPr>
          <w:b/>
          <w:bCs/>
          <w:sz w:val="28"/>
          <w:szCs w:val="28"/>
        </w:rPr>
        <w:t>Troubleshooting i.e. testing</w:t>
      </w:r>
    </w:p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F60BC0" w:rsidRDefault="00F60BC0"/>
    <w:p w:rsidR="009F4F34" w:rsidRDefault="00F60BC0" w:rsidP="009F4F34">
      <w:pPr>
        <w:rPr>
          <w:b/>
          <w:bCs/>
          <w:color w:val="FF0000"/>
          <w:sz w:val="36"/>
          <w:szCs w:val="36"/>
          <w:u w:val="single"/>
        </w:rPr>
      </w:pPr>
      <w:r w:rsidRPr="00412C0F">
        <w:rPr>
          <w:b/>
          <w:bCs/>
          <w:color w:val="FF0000"/>
          <w:sz w:val="36"/>
          <w:szCs w:val="36"/>
          <w:u w:val="single"/>
        </w:rPr>
        <w:t>Introduction:</w:t>
      </w:r>
    </w:p>
    <w:p w:rsidR="00673252" w:rsidRPr="00673252" w:rsidRDefault="009F4F34" w:rsidP="00673252">
      <w:pPr>
        <w:rPr>
          <w:color w:val="FF0000"/>
          <w:sz w:val="32"/>
          <w:szCs w:val="32"/>
        </w:rPr>
      </w:pPr>
      <w:r>
        <w:rPr>
          <w:color w:val="FF0000"/>
          <w:sz w:val="36"/>
          <w:szCs w:val="36"/>
        </w:rPr>
        <w:tab/>
      </w:r>
      <w:r w:rsidR="00673252" w:rsidRPr="00673252">
        <w:rPr>
          <w:sz w:val="32"/>
          <w:szCs w:val="32"/>
        </w:rPr>
        <w:t xml:space="preserve">The purpose of writing </w:t>
      </w:r>
      <w:r w:rsidR="00673252">
        <w:rPr>
          <w:sz w:val="32"/>
          <w:szCs w:val="32"/>
        </w:rPr>
        <w:t xml:space="preserve">this </w:t>
      </w:r>
      <w:r w:rsidR="00673252" w:rsidRPr="00673252">
        <w:rPr>
          <w:sz w:val="32"/>
          <w:szCs w:val="32"/>
        </w:rPr>
        <w:t xml:space="preserve">documentation is to provide a comprehensive and accurate record of information that </w:t>
      </w:r>
      <w:r w:rsidR="00673252">
        <w:rPr>
          <w:sz w:val="32"/>
          <w:szCs w:val="32"/>
        </w:rPr>
        <w:t>can be used to guide users. I</w:t>
      </w:r>
      <w:r w:rsidR="00673252" w:rsidRPr="00673252">
        <w:rPr>
          <w:sz w:val="32"/>
          <w:szCs w:val="32"/>
        </w:rPr>
        <w:t xml:space="preserve">t can also help to improve communication and </w:t>
      </w:r>
      <w:r w:rsidR="00673252">
        <w:rPr>
          <w:sz w:val="32"/>
          <w:szCs w:val="32"/>
        </w:rPr>
        <w:t>collaboration among team members.</w:t>
      </w:r>
    </w:p>
    <w:p w:rsidR="00F60BC0" w:rsidRPr="00673252" w:rsidRDefault="009F4F34" w:rsidP="00673252">
      <w:pPr>
        <w:ind w:firstLine="720"/>
        <w:rPr>
          <w:color w:val="FF0000"/>
          <w:sz w:val="32"/>
          <w:szCs w:val="32"/>
        </w:rPr>
      </w:pPr>
      <w:r w:rsidRPr="00673252">
        <w:rPr>
          <w:sz w:val="32"/>
          <w:szCs w:val="32"/>
        </w:rPr>
        <w:t>D</w:t>
      </w:r>
      <w:r w:rsidRPr="00673252">
        <w:rPr>
          <w:sz w:val="32"/>
          <w:szCs w:val="32"/>
        </w:rPr>
        <w:t>ocumentation is any communicable material that is used to describe, explain or instruct regarding some attributes of an object, system or procedure, such as its parts, assembly, in</w:t>
      </w:r>
      <w:r w:rsidRPr="00673252">
        <w:rPr>
          <w:sz w:val="32"/>
          <w:szCs w:val="32"/>
        </w:rPr>
        <w:t>stallation, maintenance, </w:t>
      </w:r>
      <w:r w:rsidR="00412C0F" w:rsidRPr="00673252">
        <w:rPr>
          <w:sz w:val="32"/>
          <w:szCs w:val="32"/>
        </w:rPr>
        <w:t xml:space="preserve">and delivery of software has a clear understanding of the process, the tools, and the code. </w:t>
      </w:r>
      <w:bookmarkStart w:id="0" w:name="_GoBack"/>
      <w:bookmarkEnd w:id="0"/>
    </w:p>
    <w:p w:rsidR="00412C0F" w:rsidRDefault="00412C0F" w:rsidP="009F4F34">
      <w:pPr>
        <w:rPr>
          <w:sz w:val="32"/>
          <w:szCs w:val="32"/>
        </w:rPr>
      </w:pPr>
      <w:r>
        <w:rPr>
          <w:color w:val="FF0000"/>
          <w:sz w:val="32"/>
          <w:szCs w:val="32"/>
        </w:rPr>
        <w:tab/>
      </w:r>
    </w:p>
    <w:p w:rsidR="0058172D" w:rsidRDefault="0058172D" w:rsidP="00F60BC0">
      <w:pPr>
        <w:rPr>
          <w:sz w:val="32"/>
          <w:szCs w:val="32"/>
        </w:rPr>
      </w:pPr>
    </w:p>
    <w:p w:rsidR="0058172D" w:rsidRDefault="0058172D" w:rsidP="00F60BC0">
      <w:pPr>
        <w:rPr>
          <w:sz w:val="32"/>
          <w:szCs w:val="32"/>
        </w:rPr>
      </w:pPr>
    </w:p>
    <w:p w:rsidR="0058172D" w:rsidRDefault="0058172D" w:rsidP="00F60BC0">
      <w:pPr>
        <w:rPr>
          <w:sz w:val="32"/>
          <w:szCs w:val="32"/>
        </w:rPr>
      </w:pPr>
    </w:p>
    <w:p w:rsidR="0058172D" w:rsidRDefault="0058172D" w:rsidP="00F60BC0">
      <w:pPr>
        <w:rPr>
          <w:sz w:val="32"/>
          <w:szCs w:val="32"/>
        </w:rPr>
      </w:pPr>
      <w:r>
        <w:rPr>
          <w:sz w:val="32"/>
          <w:szCs w:val="32"/>
        </w:rPr>
        <w:t>Intro for the intro:</w:t>
      </w:r>
    </w:p>
    <w:p w:rsidR="0058172D" w:rsidRDefault="0058172D" w:rsidP="005817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172D">
        <w:rPr>
          <w:sz w:val="28"/>
          <w:szCs w:val="28"/>
        </w:rPr>
        <w:t>Understand Your Audience:</w:t>
      </w:r>
    </w:p>
    <w:p w:rsidR="0058172D" w:rsidRDefault="0058172D" w:rsidP="005817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 the purpose</w:t>
      </w:r>
    </w:p>
    <w:p w:rsidR="0058172D" w:rsidRDefault="0058172D" w:rsidP="005817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Identify the main the message or thesis</w:t>
      </w:r>
    </w:p>
    <w:p w:rsidR="0058172D" w:rsidRDefault="0058172D" w:rsidP="005817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Consider the tone and style</w:t>
      </w:r>
    </w:p>
    <w:p w:rsidR="0058172D" w:rsidRDefault="0058172D" w:rsidP="005817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 context and background</w:t>
      </w:r>
    </w:p>
    <w:p w:rsidR="0058172D" w:rsidRDefault="0058172D" w:rsidP="005817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State the main point</w:t>
      </w:r>
    </w:p>
    <w:p w:rsidR="0058172D" w:rsidRDefault="0058172D" w:rsidP="005817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and revise</w:t>
      </w:r>
    </w:p>
    <w:p w:rsidR="0058172D" w:rsidRPr="0058172D" w:rsidRDefault="0058172D" w:rsidP="0058172D">
      <w:pPr>
        <w:pStyle w:val="ListParagraph"/>
        <w:ind w:left="1440"/>
        <w:rPr>
          <w:sz w:val="28"/>
          <w:szCs w:val="28"/>
        </w:rPr>
      </w:pPr>
    </w:p>
    <w:sectPr w:rsidR="0058172D" w:rsidRPr="0058172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D70" w:rsidRDefault="00913D70" w:rsidP="00396DC7">
      <w:pPr>
        <w:spacing w:after="0" w:line="240" w:lineRule="auto"/>
      </w:pPr>
      <w:r>
        <w:separator/>
      </w:r>
    </w:p>
  </w:endnote>
  <w:endnote w:type="continuationSeparator" w:id="0">
    <w:p w:rsidR="00913D70" w:rsidRDefault="00913D70" w:rsidP="0039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62191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2C0F" w:rsidRPr="00412C0F" w:rsidRDefault="00412C0F" w:rsidP="00412C0F">
        <w:pPr>
          <w:pStyle w:val="Footer"/>
          <w:pBdr>
            <w:top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252" w:rsidRPr="0067325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412C0F">
          <w:rPr>
            <w:color w:val="7F7F7F" w:themeColor="background1" w:themeShade="7F"/>
            <w:spacing w:val="60"/>
            <w:sz w:val="24"/>
            <w:szCs w:val="24"/>
          </w:rPr>
          <w:t>Page</w:t>
        </w:r>
      </w:p>
    </w:sdtContent>
  </w:sdt>
  <w:p w:rsidR="00412C0F" w:rsidRDefault="00412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D70" w:rsidRDefault="00913D70" w:rsidP="00396DC7">
      <w:pPr>
        <w:spacing w:after="0" w:line="240" w:lineRule="auto"/>
      </w:pPr>
      <w:r>
        <w:separator/>
      </w:r>
    </w:p>
  </w:footnote>
  <w:footnote w:type="continuationSeparator" w:id="0">
    <w:p w:rsidR="00913D70" w:rsidRDefault="00913D70" w:rsidP="00396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DC7" w:rsidRDefault="00396DC7" w:rsidP="00F60BC0">
    <w:pPr>
      <w:pStyle w:val="Header"/>
    </w:pPr>
    <w:r>
      <w:t>Date:</w:t>
    </w:r>
    <w:r w:rsidR="00F60BC0">
      <w:t xml:space="preserve"> </w:t>
    </w:r>
    <w:r>
      <w:t xml:space="preserve">28/11/2023                                     </w:t>
    </w:r>
    <w:r w:rsidR="00F60BC0">
      <w:t xml:space="preserve">Audience: Documentation Team                     </w:t>
    </w:r>
    <w:r>
      <w:t xml:space="preserve">Prepared By: DevOps </w:t>
    </w:r>
  </w:p>
  <w:p w:rsidR="00F60BC0" w:rsidRDefault="00F60BC0" w:rsidP="00F60BC0">
    <w:pPr>
      <w:pStyle w:val="Header"/>
    </w:pPr>
    <w:r>
      <w:t>Version: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908BC"/>
    <w:multiLevelType w:val="hybridMultilevel"/>
    <w:tmpl w:val="6B366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D4260A"/>
    <w:multiLevelType w:val="hybridMultilevel"/>
    <w:tmpl w:val="20B046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C7"/>
    <w:rsid w:val="00396DC7"/>
    <w:rsid w:val="00412C0F"/>
    <w:rsid w:val="0058172D"/>
    <w:rsid w:val="00673252"/>
    <w:rsid w:val="00913D70"/>
    <w:rsid w:val="009F4F34"/>
    <w:rsid w:val="00C23D5F"/>
    <w:rsid w:val="00F6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98CE5-0FD6-47DD-BC92-B6502FDC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F34"/>
  </w:style>
  <w:style w:type="paragraph" w:styleId="Heading1">
    <w:name w:val="heading 1"/>
    <w:basedOn w:val="Normal"/>
    <w:next w:val="Normal"/>
    <w:link w:val="Heading1Char"/>
    <w:uiPriority w:val="9"/>
    <w:qFormat/>
    <w:rsid w:val="00F60BC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BC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B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B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BC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BC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BC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BC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BC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C7"/>
  </w:style>
  <w:style w:type="paragraph" w:styleId="Footer">
    <w:name w:val="footer"/>
    <w:basedOn w:val="Normal"/>
    <w:link w:val="FooterChar"/>
    <w:uiPriority w:val="99"/>
    <w:unhideWhenUsed/>
    <w:rsid w:val="00396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C7"/>
  </w:style>
  <w:style w:type="paragraph" w:styleId="Title">
    <w:name w:val="Title"/>
    <w:basedOn w:val="Normal"/>
    <w:next w:val="Normal"/>
    <w:link w:val="TitleChar"/>
    <w:uiPriority w:val="10"/>
    <w:qFormat/>
    <w:rsid w:val="00F60B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60BC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F60BC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60BC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BC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BC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BC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BC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BC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BC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BC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0BC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BC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0BC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60BC0"/>
    <w:rPr>
      <w:b/>
      <w:bCs/>
    </w:rPr>
  </w:style>
  <w:style w:type="character" w:styleId="Emphasis">
    <w:name w:val="Emphasis"/>
    <w:basedOn w:val="DefaultParagraphFont"/>
    <w:uiPriority w:val="20"/>
    <w:qFormat/>
    <w:rsid w:val="00F60BC0"/>
    <w:rPr>
      <w:i/>
      <w:iCs/>
    </w:rPr>
  </w:style>
  <w:style w:type="paragraph" w:styleId="NoSpacing">
    <w:name w:val="No Spacing"/>
    <w:uiPriority w:val="1"/>
    <w:qFormat/>
    <w:rsid w:val="00F60B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0BC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60BC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BC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BC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0BC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0B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0BC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60BC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60B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0BC0"/>
    <w:pPr>
      <w:outlineLvl w:val="9"/>
    </w:pPr>
  </w:style>
  <w:style w:type="paragraph" w:styleId="ListParagraph">
    <w:name w:val="List Paragraph"/>
    <w:basedOn w:val="Normal"/>
    <w:uiPriority w:val="34"/>
    <w:qFormat/>
    <w:rsid w:val="00F60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B5B58-8A1C-4AE3-8084-1D43995B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weam fayad</dc:creator>
  <cp:keywords/>
  <dc:description/>
  <cp:lastModifiedBy>weam fayad</cp:lastModifiedBy>
  <cp:revision>1</cp:revision>
  <dcterms:created xsi:type="dcterms:W3CDTF">2023-11-28T14:51:00Z</dcterms:created>
  <dcterms:modified xsi:type="dcterms:W3CDTF">2023-11-28T18:12:00Z</dcterms:modified>
</cp:coreProperties>
</file>