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MOVE-IN / MOVE-OUT CONDITION CHECKLIST</w:t>
      </w:r>
    </w:p>
    <w:p>
      <w:pPr>
        <w:pBdr>
          <w:bottom w:val="single" w:color="C9A227" w:sz="12" w:space="1"/>
        </w:pBdr>
        <w:spacing w:after="180"/>
      </w:pPr>
      <w:r>
        <w:rPr>
          <w:sz w:val="2"/>
          <w:szCs w:val="2"/>
        </w:rPr>
        <w:t xml:space="preserve"/>
      </w:r>
    </w:p>
    <w:p>
      <w:pPr>
        <w:spacing w:after="130"/>
      </w:pPr>
      <w:r>
        <w:rPr>
          <w:b/>
          <w:bCs/>
        </w:rPr>
        <w:t xml:space="preserve">Property address:  </w:t>
      </w:r>
      <w:r>
        <w:t xml:space="preserve">______________________________</w:t>
      </w:r>
      <w:r>
        <w:rPr>
          <w:b/>
          <w:bCs/>
        </w:rPr>
        <w:t xml:space="preserve">        Unit #:  </w:t>
      </w:r>
      <w:r>
        <w:t xml:space="preserve">____________</w:t>
      </w:r>
    </w:p>
    <w:p>
      <w:pPr>
        <w:spacing w:after="130"/>
      </w:pPr>
      <w:r>
        <w:rPr>
          <w:b/>
          <w:bCs/>
        </w:rPr>
        <w:t xml:space="preserve">Tenant(s):  </w:t>
      </w:r>
      <w:r>
        <w:t xml:space="preserve">______________________________</w:t>
      </w:r>
      <w:r>
        <w:rPr>
          <w:b/>
          <w:bCs/>
        </w:rPr>
        <w:t xml:space="preserve">        Move-in date:  </w:t>
      </w:r>
      <w:r>
        <w:t xml:space="preserve">________________</w:t>
      </w:r>
    </w:p>
    <w:p>
      <w:pPr>
        <w:spacing w:after="130"/>
      </w:pPr>
      <w:r>
        <w:rPr>
          <w:b/>
          <w:bCs/>
        </w:rPr>
        <w:t xml:space="preserve">Inspected by:  </w:t>
      </w:r>
      <w:r>
        <w:t xml:space="preserve">____________________________</w:t>
      </w:r>
      <w:r>
        <w:rPr>
          <w:b/>
          <w:bCs/>
        </w:rPr>
        <w:t xml:space="preserve">        Move-out date:  </w:t>
      </w:r>
      <w:r>
        <w:t xml:space="preserve">________________</w:t>
      </w:r>
    </w:p>
    <w:p>
      <w:pPr>
        <w:spacing w:after="60"/>
      </w:pPr>
      <w:r>
        <w:rPr>
          <w:b/>
          <w:bCs/>
        </w:rPr>
        <w:t xml:space="preserve">Condition key:  </w:t>
      </w:r>
      <w:r>
        <w:t xml:space="preserve">G = Good   ·   F = Fair   ·   P = Poor / needs attention.  Note any damage in the space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D7DEE8" w:sz="2"/>
              <w:left w:val="single" w:color="D7DEE8" w:sz="2"/>
              <w:bottom w:val="single" w:color="D7DEE8" w:sz="2"/>
              <w:right w:val="single" w:color="D7DEE8" w:sz="2"/>
            </w:tcBorders>
            <w:shd w:fill="0B1F3A" w:val="clear"/>
            <w:tcMar>
              <w:top w:type="dxa" w:w="70"/>
              <w:left w:type="dxa" w:w="110"/>
              <w:bottom w:type="dxa" w:w="70"/>
              <w:right w:type="dxa" w:w="110"/>
            </w:tcMar>
          </w:tcPr>
          <w:p>
            <w:r>
              <w:rPr>
                <w:b/>
                <w:bCs/>
                <w:color w:val="FFFFFF"/>
                <w:sz w:val="18"/>
                <w:szCs w:val="18"/>
              </w:rPr>
              <w:t xml:space="preserve">Item</w:t>
            </w:r>
          </w:p>
        </w:tc>
        <w:tc>
          <w:tcPr>
            <w:tcW w:type="dxa" w:w="2500"/>
            <w:tcBorders>
              <w:top w:val="single" w:color="D7DEE8" w:sz="2"/>
              <w:left w:val="single" w:color="D7DEE8" w:sz="2"/>
              <w:bottom w:val="single" w:color="D7DEE8" w:sz="2"/>
              <w:right w:val="single" w:color="D7DEE8" w:sz="2"/>
            </w:tcBorders>
            <w:shd w:fill="0B1F3A" w:val="clear"/>
            <w:tcMar>
              <w:top w:type="dxa" w:w="70"/>
              <w:left w:type="dxa" w:w="110"/>
              <w:bottom w:type="dxa" w:w="70"/>
              <w:right w:type="dxa" w:w="110"/>
            </w:tcMar>
          </w:tcPr>
          <w:p>
            <w:r>
              <w:rPr>
                <w:b/>
                <w:bCs/>
                <w:color w:val="FFFFFF"/>
                <w:sz w:val="18"/>
                <w:szCs w:val="18"/>
              </w:rPr>
              <w:t xml:space="preserve">Move-In Condition</w:t>
            </w:r>
          </w:p>
        </w:tc>
        <w:tc>
          <w:tcPr>
            <w:tcW w:type="dxa" w:w="2500"/>
            <w:tcBorders>
              <w:top w:val="single" w:color="D7DEE8" w:sz="2"/>
              <w:left w:val="single" w:color="D7DEE8" w:sz="2"/>
              <w:bottom w:val="single" w:color="D7DEE8" w:sz="2"/>
              <w:right w:val="single" w:color="D7DEE8" w:sz="2"/>
            </w:tcBorders>
            <w:shd w:fill="0B1F3A" w:val="clear"/>
            <w:tcMar>
              <w:top w:type="dxa" w:w="70"/>
              <w:left w:type="dxa" w:w="110"/>
              <w:bottom w:type="dxa" w:w="70"/>
              <w:right w:type="dxa" w:w="110"/>
            </w:tcMar>
          </w:tcPr>
          <w:p>
            <w:r>
              <w:rPr>
                <w:b/>
                <w:bCs/>
                <w:color w:val="FFFFFF"/>
                <w:sz w:val="18"/>
                <w:szCs w:val="18"/>
              </w:rPr>
              <w:t xml:space="preserve">Move-Out Condition</w:t>
            </w:r>
          </w:p>
        </w:tc>
      </w:tr>
      <w:tr>
        <w:tc>
          <w:tcPr>
            <w:tcW w:type="dxa" w:w="9360"/>
            <w:gridSpan w:val="3"/>
            <w:tcBorders>
              <w:top w:val="single" w:color="D7DEE8" w:sz="2"/>
              <w:left w:val="single" w:color="D7DEE8" w:sz="2"/>
              <w:bottom w:val="single" w:color="D7DEE8" w:sz="2"/>
              <w:right w:val="single" w:color="D7DEE8" w:sz="2"/>
            </w:tcBorders>
            <w:shd w:fill="F1F5F9" w:val="clear"/>
            <w:tcMar>
              <w:top w:type="dxa" w:w="90"/>
              <w:left w:type="dxa" w:w="110"/>
              <w:bottom w:type="dxa" w:w="90"/>
              <w:right w:type="dxa" w:w="110"/>
            </w:tcMar>
            <w:vAlign w:val="center"/>
          </w:tcPr>
          <w:p>
            <w:r>
              <w:rPr>
                <w:b/>
                <w:bCs/>
                <w:color w:val="0B1F3A"/>
                <w:sz w:val="18"/>
                <w:szCs w:val="18"/>
              </w:rPr>
              <w:t xml:space="preserve">Living / Dining Room</w:t>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Walls &amp; paint</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Floor / carpet</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Ceiling</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Windows &amp; screens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Doors &amp; locks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Lighting &amp; outlets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9360"/>
            <w:gridSpan w:val="3"/>
            <w:tcBorders>
              <w:top w:val="single" w:color="D7DEE8" w:sz="2"/>
              <w:left w:val="single" w:color="D7DEE8" w:sz="2"/>
              <w:bottom w:val="single" w:color="D7DEE8" w:sz="2"/>
              <w:right w:val="single" w:color="D7DEE8" w:sz="2"/>
            </w:tcBorders>
            <w:shd w:fill="F1F5F9" w:val="clear"/>
            <w:tcMar>
              <w:top w:type="dxa" w:w="90"/>
              <w:left w:type="dxa" w:w="110"/>
              <w:bottom w:type="dxa" w:w="90"/>
              <w:right w:type="dxa" w:w="110"/>
            </w:tcMar>
            <w:vAlign w:val="center"/>
          </w:tcPr>
          <w:p>
            <w:r>
              <w:rPr>
                <w:b/>
                <w:bCs/>
                <w:color w:val="0B1F3A"/>
                <w:sz w:val="18"/>
                <w:szCs w:val="18"/>
              </w:rPr>
              <w:t xml:space="preserve">Kitchen</w:t>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Refrigerator</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Stove / oven</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Microwave / dishwasher</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Cabinets &amp; counters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Sink &amp; faucet</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Floor</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9360"/>
            <w:gridSpan w:val="3"/>
            <w:tcBorders>
              <w:top w:val="single" w:color="D7DEE8" w:sz="2"/>
              <w:left w:val="single" w:color="D7DEE8" w:sz="2"/>
              <w:bottom w:val="single" w:color="D7DEE8" w:sz="2"/>
              <w:right w:val="single" w:color="D7DEE8" w:sz="2"/>
            </w:tcBorders>
            <w:shd w:fill="F1F5F9" w:val="clear"/>
            <w:tcMar>
              <w:top w:type="dxa" w:w="90"/>
              <w:left w:type="dxa" w:w="110"/>
              <w:bottom w:type="dxa" w:w="90"/>
              <w:right w:type="dxa" w:w="110"/>
            </w:tcMar>
            <w:vAlign w:val="center"/>
          </w:tcPr>
          <w:p>
            <w:r>
              <w:rPr>
                <w:b/>
                <w:bCs/>
                <w:color w:val="0B1F3A"/>
                <w:sz w:val="18"/>
                <w:szCs w:val="18"/>
              </w:rPr>
              <w:t xml:space="preserve">Bathroom(s)</w:t>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Toilet</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Sink &amp; vanity</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Tub / shower</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Tile &amp; caulking</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Exhaust fan</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Floor</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9360"/>
            <w:gridSpan w:val="3"/>
            <w:tcBorders>
              <w:top w:val="single" w:color="D7DEE8" w:sz="2"/>
              <w:left w:val="single" w:color="D7DEE8" w:sz="2"/>
              <w:bottom w:val="single" w:color="D7DEE8" w:sz="2"/>
              <w:right w:val="single" w:color="D7DEE8" w:sz="2"/>
            </w:tcBorders>
            <w:shd w:fill="F1F5F9" w:val="clear"/>
            <w:tcMar>
              <w:top w:type="dxa" w:w="90"/>
              <w:left w:type="dxa" w:w="110"/>
              <w:bottom w:type="dxa" w:w="90"/>
              <w:right w:type="dxa" w:w="110"/>
            </w:tcMar>
            <w:vAlign w:val="center"/>
          </w:tcPr>
          <w:p>
            <w:r>
              <w:rPr>
                <w:b/>
                <w:bCs/>
                <w:color w:val="0B1F3A"/>
                <w:sz w:val="18"/>
                <w:szCs w:val="18"/>
              </w:rPr>
              <w:t xml:space="preserve">Bedroom(s)</w:t>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Walls &amp; paint</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Floor / carpet</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Closet &amp; doors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Windows &amp; screens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Lighting &amp; outlets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9360"/>
            <w:gridSpan w:val="3"/>
            <w:tcBorders>
              <w:top w:val="single" w:color="D7DEE8" w:sz="2"/>
              <w:left w:val="single" w:color="D7DEE8" w:sz="2"/>
              <w:bottom w:val="single" w:color="D7DEE8" w:sz="2"/>
              <w:right w:val="single" w:color="D7DEE8" w:sz="2"/>
            </w:tcBorders>
            <w:shd w:fill="F1F5F9" w:val="clear"/>
            <w:tcMar>
              <w:top w:type="dxa" w:w="90"/>
              <w:left w:type="dxa" w:w="110"/>
              <w:bottom w:type="dxa" w:w="90"/>
              <w:right w:type="dxa" w:w="110"/>
            </w:tcMar>
            <w:vAlign w:val="center"/>
          </w:tcPr>
          <w:p>
            <w:r>
              <w:rPr>
                <w:b/>
                <w:bCs/>
                <w:color w:val="0B1F3A"/>
                <w:sz w:val="18"/>
                <w:szCs w:val="18"/>
              </w:rPr>
              <w:t xml:space="preserve">General / Safety</w:t>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Smoke &amp; CO detectors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HVAC / thermostat</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Water heater</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Entry doors &amp; locks</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Keys provided</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r>
        <w:tc>
          <w:tcPr>
            <w:tcW w:type="dxa" w:w="43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Exterior / yard</w:t>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5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r>
    </w:tbl>
    <w:p>
      <w:pPr>
        <w:spacing w:after="120"/>
      </w:pPr>
      <w:r>
        <w:t xml:space="preserve"/>
      </w:r>
    </w:p>
    <w:p>
      <w:pPr>
        <w:spacing w:after="40"/>
      </w:pPr>
      <w:r>
        <w:rPr>
          <w:b/>
          <w:bCs/>
        </w:rPr>
        <w:t xml:space="preserve">Additional notes / existing damage:</w:t>
      </w:r>
    </w:p>
    <w:p>
      <w:pPr>
        <w:spacing w:after="60"/>
      </w:pPr>
      <w:r>
        <w:rPr>
          <w:b/>
          <w:bCs/>
        </w:rPr>
        <w:t xml:space="preserve">  </w:t>
      </w:r>
      <w:r>
        <w:t xml:space="preserve">________________________________________________________________________________</w:t>
      </w:r>
    </w:p>
    <w:p>
      <w:pPr>
        <w:spacing w:after="60"/>
      </w:pPr>
      <w:r>
        <w:rPr>
          <w:b/>
          <w:bCs/>
        </w:rPr>
        <w:t xml:space="preserve">  </w:t>
      </w:r>
      <w:r>
        <w:t xml:space="preserve">________________________________________________________________________________</w:t>
      </w:r>
    </w:p>
    <w:p>
      <w:pPr>
        <w:spacing w:after="90" w:before="220"/>
      </w:pPr>
      <w:r>
        <w:rPr>
          <w:b/>
          <w:bCs/>
          <w:color w:val="0B1F3A"/>
          <w:sz w:val="24"/>
          <w:szCs w:val="24"/>
        </w:rPr>
        <w:t xml:space="preserve">Acknowledgment</w:t>
      </w:r>
    </w:p>
    <w:p>
      <w:pPr>
        <w:spacing w:after="40"/>
      </w:pPr>
      <w:r>
        <w:t xml:space="preserve">Move-in: Tenant and Landlord agree the above reflects the condition of the Premises at move-in.</w:t>
      </w:r>
    </w:p>
    <w:p>
      <w:pPr>
        <w:spacing w:after="20" w:before="260"/>
      </w:pPr>
      <w:r>
        <w:t xml:space="preserve">________________________________________          __________________</w:t>
      </w:r>
    </w:p>
    <w:p>
      <w:pPr>
        <w:spacing w:after="60"/>
      </w:pPr>
      <w:r>
        <w:rPr>
          <w:color w:val="6B7280"/>
          <w:sz w:val="18"/>
          <w:szCs w:val="18"/>
        </w:rPr>
        <w:t xml:space="preserve">Tenant (move-in)</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Landlord (move-in)</w:t>
      </w:r>
      <w:r>
        <w:rPr>
          <w:color w:val="6B7280"/>
          <w:sz w:val="18"/>
          <w:szCs w:val="18"/>
        </w:rPr>
        <w:t xml:space="preserve">                                                     Date</w:t>
      </w:r>
    </w:p>
    <w:p>
      <w:pPr>
        <w:spacing w:after="60"/>
      </w:pPr>
      <w:r>
        <w:t xml:space="preserve"/>
      </w:r>
    </w:p>
    <w:p>
      <w:pPr>
        <w:spacing w:after="40"/>
      </w:pPr>
      <w:r>
        <w:t xml:space="preserve">Move-out: Tenant and Landlord agree the above reflects the condition of the Premises at move-out.</w:t>
      </w:r>
    </w:p>
    <w:p>
      <w:pPr>
        <w:spacing w:after="20" w:before="260"/>
      </w:pPr>
      <w:r>
        <w:t xml:space="preserve">________________________________________          __________________</w:t>
      </w:r>
    </w:p>
    <w:p>
      <w:pPr>
        <w:spacing w:after="60"/>
      </w:pPr>
      <w:r>
        <w:rPr>
          <w:color w:val="6B7280"/>
          <w:sz w:val="18"/>
          <w:szCs w:val="18"/>
        </w:rPr>
        <w:t xml:space="preserve">Tenant (move-out)</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Landlord (move-out)</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2026-06-15T00:18:21.722Z</dcterms:created>
  <dcterms:modified xsi:type="dcterms:W3CDTF">2026-06-15T00:18:21.722Z</dcterms:modified>
</cp:coreProperties>
</file>

<file path=docProps/custom.xml><?xml version="1.0" encoding="utf-8"?>
<Properties xmlns="http://schemas.openxmlformats.org/officeDocument/2006/custom-properties" xmlns:vt="http://schemas.openxmlformats.org/officeDocument/2006/docPropsVTypes"/>
</file>