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92"/>
      </w:tblGrid>
      <w:tr>
        <w:tc>
          <w:tcPr>
            <w:tcW w:type="dxa" w:w="10992"/>
            <w:shd w:fill="F2F6FA"/>
          </w:tcPr>
          <w:p>
            <w:pPr>
              <w:jc w:val="center"/>
            </w:pPr>
            <w:r>
              <w:rPr>
                <w:b/>
                <w:color w:val="1F4E79"/>
                <w:sz w:val="40"/>
              </w:rPr>
              <w:t>Maciej Tkacz</w:t>
            </w:r>
          </w:p>
          <w:p>
            <w:pPr>
              <w:jc w:val="center"/>
            </w:pPr>
            <w:r>
              <w:rPr>
                <w:b/>
              </w:rPr>
              <w:t>Simulation Engineer - robotyka i symulacja fizyczna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880"/>
      </w:tblGrid>
      <w:tr>
        <w:tc>
          <w:tcPr>
            <w:tcW w:type="dxa" w:w="5496"/>
          </w:tcPr>
          <w:p/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PROFIL ZAWODOWY</w:t>
            </w:r>
          </w:p>
          <w:p>
            <w:r>
              <w:t>Profil inżyniera symulacji oparty na komercyjnej pracy z symulacją fizyczną układów mechanicznych i robotycznych - oraz na budowaniu maszyn, które te symulacje opisują. Obecnie Inżynier Robotyk w ASTOR: buduję cyfrowe bliźniaki linii produkcyjnych i symulacje robotów, programuję roboty Kawasaki i Epson oraz projektuję i uruchamiam stanowiska demonstracyjne, więc widzę jednocześnie model i maszynę, z którą ma się zgadzać. Wcześniej przez półtora roku Application Engineer w AIAutomation: cyfrowe bliźniaki gniazd produkcyjnych dla klientów Automotive, walidacja i strojenie kinematyki, limitów przegubów, zasięgów i ograniczeń ruchu, integracja modeli CAD klienta do środowiska symulacyjnego oraz skrypty w Pythonie automatyzujące logikę symulacji i poprawiające jej wydajność. Student Mechaniki i Budowy Maszyn na Politechnice Krakowskiej (modelowanie układów dynamicznych, automatyka, mechanika analityczna) i Technik Programista - strona fizyczna i skryptowa pochodzą u mnie z tego samego przygotowania. Zaprojektowałem i zbudowałem też end-to-end ramię robota SCARA, czyli mam własną maszynę do weryfikowania zachowania symulacji. Mój dotychczasowy stack to Visual Components, nie Omniverse; moim kolejnym projektem jest odtworzenie tego ramienia SCARA w symulatorze opartym na USD, aby porównać zachowanie symulowane i rzeczywiste. Baza w Krakowie, dostępność w pełnym wymiarze.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WYBRANY PROJEKT SYMULACYJNO-ROBOTYCZNY</w:t>
            </w:r>
          </w:p>
          <w:p>
            <w:r>
              <w:rPr>
                <w:b/>
              </w:rPr>
              <w:t>Ramię robota SCARA - fizyczny prototyp i model kinematyczny | Projekt własny R&amp;D</w:t>
            </w:r>
          </w:p>
          <w:p>
            <w:pPr>
              <w:pStyle w:val="ListBullet"/>
              <w:spacing w:after="20"/>
              <w:ind w:left="198"/>
            </w:pPr>
            <w:r>
              <w:t>Zaprojektowanie i budowa end-to-end ramienia robota SCARA: koncepcja mechaniczna, modelowanie CAD, układ kinematyczny, przełożenia, dobór napędów krokowych NEMA i sterowników TMC/DRV, elektronika mikrokontrolerowa i okablowanie.</w:t>
            </w:r>
          </w:p>
          <w:p>
            <w:pPr>
              <w:pStyle w:val="ListBullet"/>
              <w:spacing w:after="20"/>
              <w:ind w:left="198"/>
            </w:pPr>
            <w:r>
              <w:t>Zdefiniowanie i weryfikacja parametrów fizycznych decydujących o zachowaniu w symulacji - geometrii członów, limitów przegubów, przełożeń i momentów napędów - na zmontowanej maszynie.</w:t>
            </w:r>
          </w:p>
          <w:p>
            <w:pPr>
              <w:pStyle w:val="ListBullet"/>
              <w:spacing w:after="20"/>
              <w:ind w:left="198"/>
            </w:pPr>
            <w:r>
              <w:t>Oprogramowanie sterujące w Pythonie/C++ z kinematyką prostą i odwrotną, co daje realny punkt pomiarowy do porównywania ruchu modelowanego i fizycznego.</w:t>
            </w:r>
          </w:p>
          <w:p>
            <w:pPr>
              <w:pStyle w:val="ListBullet"/>
              <w:spacing w:after="20"/>
              <w:ind w:left="198"/>
            </w:pPr>
            <w:r>
              <w:t>Optymalizacja części pod druk 3D, w tym PET-G i materiały wzmacniane włóknem węglowym, z naciskiem na sztywność, montaż i szybkie iteracje.</w:t>
            </w:r>
          </w:p>
          <w:p>
            <w:pPr>
              <w:pStyle w:val="ListBullet"/>
              <w:spacing w:after="20"/>
              <w:ind w:left="198"/>
            </w:pPr>
            <w:r>
              <w:t>Planowany kolejny krok: przeniesienie ramienia do symulatora opartego na USD, aby uruchomić identyczne sekwencje ruchu w symulacji i na fizycznej maszynie oraz porównać wyniki.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DOŚWIADCZENIE ZAWODOWE</w:t>
            </w:r>
          </w:p>
          <w:p>
            <w:pPr>
              <w:spacing w:before="60"/>
            </w:pPr>
            <w:r>
              <w:rPr>
                <w:b/>
              </w:rPr>
              <w:t>Inżynier Robotyk</w:t>
            </w:r>
            <w:r>
              <w:t xml:space="preserve"> | ASTOR, Kraków | 07.2026 - obecnie</w:t>
            </w:r>
          </w:p>
          <w:p>
            <w:pPr>
              <w:pStyle w:val="ListBullet"/>
              <w:spacing w:after="20"/>
              <w:ind w:left="198"/>
            </w:pPr>
            <w:r>
              <w:t>Budowa cyfrowych bliźniaków linii produkcyjnych i symulacji robotów, weryfikacja zasięgów, sekwencji ruchu i zachowania procesu przed wdrożeniem fizycznym.</w:t>
            </w:r>
          </w:p>
          <w:p>
            <w:pPr>
              <w:pStyle w:val="ListBullet"/>
              <w:spacing w:after="20"/>
              <w:ind w:left="198"/>
            </w:pPr>
            <w:r>
              <w:t>Programowanie robotów przemysłowych Kawasaki i Epson - ruch, który modeluję w symulacji, wdrażam i weryfikuję również na fizycznej maszynie.</w:t>
            </w:r>
          </w:p>
          <w:p>
            <w:pPr>
              <w:pStyle w:val="ListBullet"/>
              <w:spacing w:after="20"/>
              <w:ind w:left="198"/>
            </w:pPr>
            <w:r>
              <w:t>Projektowanie, budowa i uruchamianie stanowisk demonstracyjnych prezentujących roboty Kawasaki i Epson w różnych aplikacjach - montaż mechaniczny, integracja hardware-software, programowanie i rozruch.</w:t>
            </w:r>
          </w:p>
          <w:p>
            <w:pPr>
              <w:pStyle w:val="ListBullet"/>
              <w:spacing w:after="20"/>
              <w:ind w:left="198"/>
            </w:pPr>
            <w:r>
              <w:t>Praca na styku mechaniki, elektryki i oprogramowania robotów przy testach i diagnostyce stanowisk - tam w praktyce porównuje się zachowanie symulowane z rzeczywistym.</w:t>
            </w:r>
          </w:p>
          <w:p>
            <w:pPr>
              <w:spacing w:before="60"/>
            </w:pPr>
            <w:r>
              <w:rPr>
                <w:b/>
              </w:rPr>
              <w:t>Application Engineer</w:t>
            </w:r>
            <w:r>
              <w:t xml:space="preserve"> | AIAutomation | 01.2025 - 05.2026</w:t>
            </w:r>
          </w:p>
          <w:p>
            <w:pPr>
              <w:pStyle w:val="ListBullet"/>
              <w:spacing w:after="20"/>
              <w:ind w:left="198"/>
            </w:pPr>
            <w:r>
              <w:t>Budowa i utrzymanie symulacji fizycznych oraz cyfrowych bliźniaków gniazd produkcyjnych w Visual Components dla klientów Automotive.</w:t>
            </w:r>
          </w:p>
          <w:p>
            <w:pPr>
              <w:pStyle w:val="ListBullet"/>
              <w:spacing w:after="20"/>
              <w:ind w:left="198"/>
            </w:pPr>
            <w:r>
              <w:t>Walidacja i strojenie kinematyki robotów, zasięgów, limitów przegubów, ograniczeń ruchu i zachowań kolizyjnych, tak aby symulowane gniazda odpowiadały rzeczywistym wymaganiom produkcyjnym.</w:t>
            </w:r>
          </w:p>
          <w:p>
            <w:pPr>
              <w:pStyle w:val="ListBullet"/>
              <w:spacing w:after="20"/>
              <w:ind w:left="198"/>
            </w:pPr>
            <w:r>
              <w:t>Integracja modeli CAD klienta z SolidWorks i Autodesk Inventor do środowiska symulacyjnego, przygotowanie i optymalizacja geometrii 3D pod użycie w symulacji i jej wydajność.</w:t>
            </w:r>
          </w:p>
          <w:p>
            <w:pPr>
              <w:pStyle w:val="ListBullet"/>
              <w:spacing w:after="20"/>
              <w:ind w:left="198"/>
            </w:pPr>
            <w:r>
              <w:t>Pisanie skryptów w Pythonie automatyzujących logikę symulacji, optymalizujących procesy oraz poprawiających działanie i wydajność symulacji.</w:t>
            </w:r>
          </w:p>
          <w:p>
            <w:pPr>
              <w:pStyle w:val="ListBullet"/>
              <w:spacing w:after="20"/>
              <w:ind w:left="198"/>
            </w:pPr>
            <w:r>
              <w:t>Implementacja logiki pracy robotów, sekwencji ruchu, ścieżek, cykli produkcyjnych i wirtualnej walidacji procesu oraz optymalizacja layoutów gniazd.</w:t>
            </w:r>
          </w:p>
          <w:p>
            <w:pPr>
              <w:pStyle w:val="ListBullet"/>
              <w:spacing w:after="20"/>
              <w:ind w:left="198"/>
            </w:pPr>
            <w:r>
              <w:t>Dokumentowanie założeń, ograniczeń i workflow symulacyjnego oraz analiza dokumentacji klienta i standardów inżynieryjnych pod kątem zgodności symulacji z procesem fizycznym.</w:t>
            </w:r>
          </w:p>
          <w:p>
            <w:pPr>
              <w:spacing w:before="60"/>
            </w:pPr>
            <w:r>
              <w:rPr>
                <w:b/>
              </w:rPr>
              <w:t>Specjalista ds. Druku 3D i Projektowania CAD</w:t>
            </w:r>
            <w:r>
              <w:t xml:space="preserve"> | Cubic Inch Additive Manufacturing, Piaseczno | 06.2023 - 08.2023</w:t>
            </w:r>
          </w:p>
          <w:p>
            <w:pPr>
              <w:pStyle w:val="ListBullet"/>
              <w:spacing w:after="20"/>
              <w:ind w:left="198"/>
            </w:pPr>
            <w:r>
              <w:t>Obsługa i serwis drukarek 3D FDM, MJF i SLA: nadzór nad parametrami procesu, post-processing i kontrola jakości.</w:t>
            </w:r>
          </w:p>
          <w:p>
            <w:pPr>
              <w:pStyle w:val="ListBullet"/>
              <w:spacing w:after="20"/>
              <w:ind w:left="198"/>
            </w:pPr>
            <w:r>
              <w:t>Projektowanie i optymalizacja modeli CAD w Fusion 360 i Autodesk Inventor pod technologie przyrostowe oraz rapid prototyping.</w:t>
            </w:r>
          </w:p>
          <w:p>
            <w:pPr>
              <w:pStyle w:val="ListBullet"/>
              <w:spacing w:after="20"/>
              <w:ind w:left="198"/>
            </w:pPr>
            <w:r>
              <w:t>Wsparcie wdrożeniowe nowej technologii SLA poprzez testy, dokumentowanie postępów i obserwacji technicznych.</w:t>
            </w:r>
          </w:p>
          <w:p>
            <w:pPr>
              <w:pStyle w:val="ListBullet"/>
              <w:spacing w:after="20"/>
              <w:ind w:left="198"/>
            </w:pPr>
            <w:r>
              <w:t>Koordynacja zadań produkcyjnych w 10-osobowym zespole projektowym z uwzględnieniem jakości, wytwarzalności i terminowości.</w:t>
            </w:r>
          </w:p>
          <w:p>
            <w:pPr>
              <w:spacing w:before="60"/>
            </w:pPr>
            <w:r>
              <w:rPr>
                <w:b/>
              </w:rPr>
              <w:t>Praktykant ds. Robotyki i Druku 3D</w:t>
            </w:r>
            <w:r>
              <w:t xml:space="preserve"> | ASTOR Robotics Center, Kraków | 05.2022</w:t>
            </w:r>
          </w:p>
          <w:p>
            <w:pPr>
              <w:pStyle w:val="ListBullet"/>
              <w:spacing w:after="20"/>
              <w:ind w:left="198"/>
            </w:pPr>
            <w:r>
              <w:t>Montaż osprzętu mechanicznego i komponentów drukowanych 3D do robotów Kawasaki oraz edukacyjnych platform Astorino.</w:t>
            </w:r>
          </w:p>
          <w:p>
            <w:pPr>
              <w:pStyle w:val="ListBullet"/>
              <w:spacing w:after="20"/>
              <w:ind w:left="198"/>
            </w:pPr>
            <w:r>
              <w:t>Programowanie robotów przemysłowych Kawasaki z wykorzystaniem teach pendanta oraz tworzenie podstawowych programów ruchu.</w:t>
            </w:r>
          </w:p>
          <w:p>
            <w:pPr>
              <w:pStyle w:val="ListBullet"/>
              <w:spacing w:after="20"/>
              <w:ind w:left="198"/>
            </w:pPr>
            <w:r>
              <w:t>Testowanie działania robotów i stanowisk, zdobywanie praktycznej wiedzy z zakresu konfiguracji, bezpieczeństwa i integracji hardware'u.</w:t>
            </w:r>
          </w:p>
          <w:p>
            <w:pPr>
              <w:spacing w:before="60"/>
            </w:pPr>
            <w:r>
              <w:rPr>
                <w:b/>
              </w:rPr>
              <w:t>Stażysta ds. Tworzenia Aplikacji Webowych</w:t>
            </w:r>
            <w:r>
              <w:t xml:space="preserve"> | Souczek Design Studio Reklamy i Druku, Kielce | 07.2021</w:t>
            </w:r>
          </w:p>
          <w:p>
            <w:pPr>
              <w:pStyle w:val="ListBullet"/>
              <w:spacing w:after="20"/>
              <w:ind w:left="198"/>
            </w:pPr>
            <w:r>
              <w:t>Rozwiązywanie problemów technicznych w JavaScript, w tym wdrożenie interaktywnego formularza zamówień.</w:t>
            </w:r>
          </w:p>
          <w:p>
            <w:pPr>
              <w:pStyle w:val="ListBullet"/>
              <w:spacing w:after="20"/>
              <w:ind w:left="198"/>
            </w:pPr>
            <w:r>
              <w:t>Testowanie i wdrażanie funkcjonalności webowych w zespole zgodnie z wytycznymi klienta.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WYKSZTAŁCENIE</w:t>
            </w:r>
          </w:p>
          <w:p>
            <w:pPr>
              <w:pStyle w:val="ListBullet"/>
              <w:spacing w:after="20"/>
              <w:ind w:left="198"/>
            </w:pPr>
            <w:r>
              <w:t>Politechnika Krakowska im. Tadeusza Kościuszki - Mechanika i Budowa Maszyn, studia inżynierskie w toku (10.2024 - obecnie). Istotne obszary: modelowanie układów dynamicznych, automatyka/sterowanie, mechanika analityczna i mechatronika.</w:t>
            </w:r>
          </w:p>
          <w:p>
            <w:pPr>
              <w:pStyle w:val="ListBullet"/>
              <w:spacing w:after="20"/>
              <w:ind w:left="198"/>
            </w:pPr>
            <w:r>
              <w:t>Koło Naukowe PKMechPower, Sekcja Mechaniczna - zadania konstrukcyjne w CAD i druku 3D, m.in. projekt fotela kierowcy i podzespołów układu hamulcowego; optymalizacja pod kątem masy i wytrzymałości.</w:t>
            </w:r>
          </w:p>
          <w:p>
            <w:pPr>
              <w:pStyle w:val="ListBullet"/>
              <w:spacing w:after="20"/>
              <w:ind w:left="198"/>
            </w:pPr>
            <w:r>
              <w:t>Zespół Szkół Informatycznych im. gen. Józefa Hauke-Bosaka w Kielcach - Technik programista (09.2019 - 04.2024).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CERTYFIKATY</w:t>
            </w:r>
          </w:p>
          <w:p>
            <w:pPr>
              <w:pStyle w:val="ListBullet"/>
              <w:spacing w:after="20"/>
              <w:ind w:left="198"/>
            </w:pPr>
            <w:r>
              <w:t>Obsługa i programowanie robotów Kawasaki - kurs dla integratorów z certyfikatem, ASTOR Robotics Center (05.2022).</w:t>
            </w:r>
          </w:p>
          <w:p>
            <w:pPr>
              <w:pStyle w:val="ListBullet"/>
              <w:spacing w:after="20"/>
              <w:ind w:left="198"/>
            </w:pPr>
            <w:r>
              <w:t>Programowanie robotów przemysłowych Epson - kurs z certyfikatem.</w:t>
            </w:r>
          </w:p>
          <w:p>
            <w:pPr>
              <w:pStyle w:val="ListBullet"/>
              <w:spacing w:after="20"/>
              <w:ind w:left="198"/>
            </w:pPr>
            <w:r>
              <w:t>Kursy programowania w Pythonie oraz samodzielny rozwój w Python/C++ w projektach robotycznych i automatyzacyjnych.</w:t>
            </w:r>
          </w:p>
        </w:tc>
        <w:tc>
          <w:tcPr>
            <w:tcW w:type="dxa" w:w="5496"/>
            <w:vAlign w:val="top"/>
            <w:shd w:fill="F2F6FA"/>
          </w:tcPr>
          <w:p/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KONTAKT</w:t>
            </w:r>
          </w:p>
          <w:p>
            <w:pPr>
              <w:pStyle w:val="ListBullet"/>
              <w:spacing w:after="20"/>
              <w:ind w:left="198"/>
            </w:pPr>
            <w:r>
              <w:t>maciek01110@gmail.com</w:t>
            </w:r>
          </w:p>
          <w:p>
            <w:pPr>
              <w:pStyle w:val="ListBullet"/>
              <w:spacing w:after="20"/>
              <w:ind w:left="198"/>
            </w:pPr>
            <w:r>
              <w:t>+48 881 912 125</w:t>
            </w:r>
          </w:p>
          <w:p>
            <w:pPr>
              <w:pStyle w:val="ListBullet"/>
              <w:spacing w:after="20"/>
              <w:ind w:left="198"/>
            </w:pPr>
            <w:r>
              <w:t>Kraków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JĘZYKI</w:t>
            </w:r>
          </w:p>
          <w:p>
            <w:pPr>
              <w:pStyle w:val="ListBullet"/>
              <w:spacing w:after="20"/>
              <w:ind w:left="198"/>
            </w:pPr>
            <w:r>
              <w:t>Polski - ojczysty</w:t>
            </w:r>
          </w:p>
          <w:p>
            <w:pPr>
              <w:pStyle w:val="ListBullet"/>
              <w:spacing w:after="20"/>
              <w:ind w:left="198"/>
            </w:pPr>
            <w:r>
              <w:t>Angielski - C1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STACK TECHNICZNY</w:t>
            </w:r>
          </w:p>
          <w:p>
            <w:pPr>
              <w:pStyle w:val="ListBullet"/>
              <w:spacing w:after="20"/>
              <w:ind w:left="198"/>
            </w:pPr>
            <w:r>
              <w:t>Python</w:t>
            </w:r>
          </w:p>
          <w:p>
            <w:pPr>
              <w:pStyle w:val="ListBullet"/>
              <w:spacing w:after="20"/>
              <w:ind w:left="198"/>
            </w:pPr>
            <w:r>
              <w:t>C++ / Arduino C</w:t>
            </w:r>
          </w:p>
          <w:p>
            <w:pPr>
              <w:pStyle w:val="ListBullet"/>
              <w:spacing w:after="20"/>
              <w:ind w:left="198"/>
            </w:pPr>
            <w:r>
              <w:t>Visual Components</w:t>
            </w:r>
          </w:p>
          <w:p>
            <w:pPr>
              <w:pStyle w:val="ListBullet"/>
              <w:spacing w:after="20"/>
              <w:ind w:left="198"/>
            </w:pPr>
            <w:r>
              <w:t>Symulacja fizyczna</w:t>
            </w:r>
          </w:p>
          <w:p>
            <w:pPr>
              <w:pStyle w:val="ListBullet"/>
              <w:spacing w:after="20"/>
              <w:ind w:left="198"/>
            </w:pPr>
            <w:r>
              <w:t>Isaac Sim / Omniverse - kolejny krok</w:t>
            </w:r>
          </w:p>
          <w:p>
            <w:pPr>
              <w:pStyle w:val="ListBullet"/>
              <w:spacing w:after="20"/>
              <w:ind w:left="198"/>
            </w:pPr>
            <w:r>
              <w:t>Pipeline USD - kolejny krok</w:t>
            </w:r>
          </w:p>
          <w:p>
            <w:pPr>
              <w:pStyle w:val="ListBullet"/>
              <w:spacing w:after="20"/>
              <w:ind w:left="198"/>
            </w:pPr>
            <w:r>
              <w:t>ROS - projekty własne</w:t>
            </w:r>
          </w:p>
          <w:p>
            <w:pPr>
              <w:pStyle w:val="ListBullet"/>
              <w:spacing w:after="20"/>
              <w:ind w:left="198"/>
            </w:pPr>
            <w:r>
              <w:t>Podstawy MATLAB</w:t>
            </w:r>
          </w:p>
          <w:p>
            <w:pPr>
              <w:pStyle w:val="ListBullet"/>
              <w:spacing w:after="20"/>
              <w:ind w:left="198"/>
            </w:pPr>
            <w:r>
              <w:t>SolidWorks</w:t>
            </w:r>
          </w:p>
          <w:p>
            <w:pPr>
              <w:pStyle w:val="ListBullet"/>
              <w:spacing w:after="20"/>
              <w:ind w:left="198"/>
            </w:pPr>
            <w:r>
              <w:t>Autodesk Inventor</w:t>
            </w:r>
          </w:p>
          <w:p>
            <w:pPr>
              <w:pStyle w:val="ListBullet"/>
              <w:spacing w:after="20"/>
              <w:ind w:left="198"/>
            </w:pPr>
            <w:r>
              <w:t>Fusion 360</w:t>
            </w:r>
          </w:p>
          <w:p>
            <w:pPr>
              <w:pStyle w:val="ListBullet"/>
              <w:spacing w:after="20"/>
              <w:ind w:left="198"/>
            </w:pPr>
            <w:r>
              <w:t>AutoCAD</w:t>
            </w:r>
          </w:p>
          <w:p>
            <w:pPr>
              <w:pStyle w:val="ListBullet"/>
              <w:spacing w:after="20"/>
              <w:ind w:left="198"/>
            </w:pPr>
            <w:r>
              <w:t>Git</w:t>
            </w:r>
          </w:p>
          <w:p>
            <w:pPr>
              <w:pStyle w:val="ListBullet"/>
              <w:spacing w:after="20"/>
              <w:ind w:left="198"/>
            </w:pPr>
            <w:r>
              <w:t>Roboty Kawasaki i Epson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SŁOWA KLUCZOWE</w:t>
            </w:r>
          </w:p>
          <w:p>
            <w:pPr>
              <w:pStyle w:val="ListBullet"/>
              <w:spacing w:after="20"/>
              <w:ind w:left="198"/>
            </w:pPr>
            <w:r>
              <w:t>Symulacja fizyczna</w:t>
            </w:r>
          </w:p>
          <w:p>
            <w:pPr>
              <w:pStyle w:val="ListBullet"/>
              <w:spacing w:after="20"/>
              <w:ind w:left="198"/>
            </w:pPr>
            <w:r>
              <w:t>Kinematyka i ograniczenia</w:t>
            </w:r>
          </w:p>
          <w:p>
            <w:pPr>
              <w:pStyle w:val="ListBullet"/>
              <w:spacing w:after="20"/>
              <w:ind w:left="198"/>
            </w:pPr>
            <w:r>
              <w:t>CAD w symulacji</w:t>
            </w:r>
          </w:p>
          <w:p>
            <w:pPr>
              <w:pStyle w:val="ListBullet"/>
              <w:spacing w:after="20"/>
              <w:ind w:left="198"/>
            </w:pPr>
            <w:r>
              <w:t>Cyfrowe bliźniaki</w:t>
            </w:r>
          </w:p>
          <w:p>
            <w:pPr>
              <w:pStyle w:val="ListBullet"/>
              <w:spacing w:after="20"/>
              <w:ind w:left="198"/>
            </w:pPr>
            <w:r>
              <w:t>Skrypty Python w symulacji</w:t>
            </w:r>
          </w:p>
          <w:p>
            <w:pPr>
              <w:pStyle w:val="ListBullet"/>
              <w:spacing w:after="20"/>
              <w:ind w:left="198"/>
            </w:pPr>
            <w:r>
              <w:t>Walidacja sim-to-real</w:t>
            </w:r>
          </w:p>
          <w:p>
            <w:pPr>
              <w:pStyle w:val="ListBullet"/>
              <w:spacing w:after="20"/>
              <w:ind w:left="198"/>
            </w:pPr>
            <w:r>
              <w:t>Dokumentacja workflow</w:t>
            </w:r>
          </w:p>
          <w:p>
            <w:pPr>
              <w:pStyle w:val="ListBullet"/>
              <w:spacing w:after="20"/>
              <w:ind w:left="198"/>
            </w:pPr>
            <w:r>
              <w:t>Wersjonowanie assetów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ZGODA</w:t>
            </w:r>
          </w:p>
          <w:p>
            <w:r>
              <w:rPr>
                <w:sz w:val="14"/>
              </w:rPr>
              <w:t>Wyrażam zgodę na przetwarzanie moich danych osobowych w celu prowadzenia obecnego postępowania rekrutacyjnego.</w:t>
            </w:r>
          </w:p>
        </w:tc>
      </w:tr>
    </w:tbl>
    <w:sectPr w:rsidR="00FC693F" w:rsidRPr="0006063C" w:rsidSect="00034616">
      <w:pgSz w:w="12240" w:h="15840"/>
      <w:pgMar w:top="737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