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Maciej Tkacz</w:t>
      </w:r>
    </w:p>
    <w:p>
      <w:pPr>
        <w:jc w:val="center"/>
      </w:pPr>
      <w:r>
        <w:rPr>
          <w:b/>
        </w:rPr>
        <w:t>Robotics Engineer - Industrial Robot Programming, Simulation &amp; Digital Twins</w:t>
      </w:r>
    </w:p>
    <w:p>
      <w:pPr>
        <w:jc w:val="center"/>
      </w:pPr>
      <w:r>
        <w:rPr>
          <w:sz w:val="16"/>
        </w:rPr>
        <w:t>Email: maciek01110@gmail.com | Phone: +48 881 912 125 | Location: Krakow, Poland | Polish: native | English: C1 | Driving licence: category B</w:t>
      </w:r>
    </w:p>
    <w:p>
      <w:pPr>
        <w:spacing w:before="120" w:after="40"/>
      </w:pPr>
      <w:r>
        <w:rPr>
          <w:b/>
          <w:color w:val="1F4E79"/>
          <w:sz w:val="20"/>
        </w:rPr>
        <w:t>PROFESSIONAL PROFILE</w:t>
      </w:r>
    </w:p>
    <w:p>
      <w:r>
        <w:t>Robotics engineer combining industrial robot programming with simulation and hands-on machine building. Currently a Robotics Engineer at ASTOR, where I program Kawasaki and Epson robots, build digital twins of production lines and robot simulations, and design and build demonstration stations presenting those robots across different applications. Previously an Application Engineer at AIAutomation, creating robotics simulations and digital twins of production workcells in Visual Components for automotive clients, including Python scripts for process optimization. Mechanical Engineering student at Cracow University of Technology and certified Software Technician, so mechanics, electronics and code come from the same background. Designed and built a SCARA robotic arm end-to-end - CAD, 3D printing, stepper drives, microcontroller electronics and Python/C++ control software with forward and inverse kinematics. Based in Krakow, available full-time, Polish native, English C1.</w:t>
      </w:r>
    </w:p>
    <w:p>
      <w:pPr>
        <w:spacing w:before="120" w:after="40"/>
      </w:pPr>
      <w:r>
        <w:rPr>
          <w:b/>
          <w:color w:val="1F4E79"/>
          <w:sz w:val="20"/>
        </w:rPr>
        <w:t>KEY SKILLS</w:t>
      </w:r>
    </w:p>
    <w:p>
      <w:pPr>
        <w:pStyle w:val="ListBullet"/>
        <w:spacing w:after="20"/>
        <w:ind w:left="198"/>
      </w:pPr>
      <w:r>
        <w:t>Industrial robot programming: Kawasaki and Epson robots - teach pendant workflows, motion programs, complete application cycles, cell testing and commissioning; certified integrator course (ASTOR Robotics Center) and Epson programming course.</w:t>
      </w:r>
    </w:p>
    <w:p>
      <w:pPr>
        <w:pStyle w:val="ListBullet"/>
        <w:spacing w:after="20"/>
        <w:ind w:left="198"/>
      </w:pPr>
      <w:r>
        <w:t>Robotics simulation &amp; digital twins: digital twins of production lines and workcells, robot paths and motion sequences, process logic, collision checking, cycle flows, layout optimization and virtual validation before physical implementation; Visual Components used commercially for automotive clients.</w:t>
      </w:r>
    </w:p>
    <w:p>
      <w:pPr>
        <w:pStyle w:val="ListBullet"/>
        <w:spacing w:after="20"/>
        <w:ind w:left="198"/>
      </w:pPr>
      <w:r>
        <w:t>Programming: Python (automation, process optimization, simulation scripting, calculations, data processing), C++ and Arduino/C for hardware control, JavaScript basics; iterative debugging and technical troubleshooting.</w:t>
      </w:r>
    </w:p>
    <w:p>
      <w:pPr>
        <w:pStyle w:val="ListBullet"/>
        <w:spacing w:after="20"/>
        <w:ind w:left="198"/>
      </w:pPr>
      <w:r>
        <w:t>Robot cells &amp; demonstration systems: design, assembly, integration, programming and commissioning of robot stations presenting industrial robots in different applications, across mechanics, electrics and robot software.</w:t>
      </w:r>
    </w:p>
    <w:p>
      <w:pPr>
        <w:pStyle w:val="ListBullet"/>
        <w:spacing w:after="20"/>
        <w:ind w:left="198"/>
      </w:pPr>
      <w:r>
        <w:t>Mechanical design &amp; CAD: SolidWorks, Autodesk Inventor, Fusion 360, AutoCAD; design for manufacturing and additive manufacturing, reverse engineering, geometry preparation for simulation.</w:t>
      </w:r>
    </w:p>
    <w:p>
      <w:pPr>
        <w:pStyle w:val="ListBullet"/>
        <w:spacing w:after="20"/>
        <w:ind w:left="198"/>
      </w:pPr>
      <w:r>
        <w:t>Prototyping &amp; electromechanics: FDM, SLA and MJF 3D printing including PET-G and carbon-fibre reinforced materials; NEMA stepper motors, TMC/DRV drivers, Arduino/ESP32-class microcontrollers, wiring and bring-up testing.</w:t>
      </w:r>
    </w:p>
    <w:p>
      <w:pPr>
        <w:pStyle w:val="ListBullet"/>
        <w:spacing w:after="20"/>
        <w:ind w:left="198"/>
      </w:pPr>
      <w:r>
        <w:t>Engineering fundamentals: kinematics, control systems, dynamic systems modelling, mechatronics and analytical mechanics from university; MATLAB from coursework and ROS from personal robotics projects.</w:t>
      </w:r>
    </w:p>
    <w:p>
      <w:pPr>
        <w:pStyle w:val="ListBullet"/>
        <w:spacing w:after="20"/>
        <w:ind w:left="198"/>
      </w:pPr>
      <w:r>
        <w:t>Working style: technical documentation, communication with engineers, customers and stakeholders, and independent problem solving in interdisciplinary teams; Polish native, English C1, driving licence category B.</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p>
      <w:r>
        <w:rPr>
          <w:sz w:val="14"/>
        </w:rPr>
        <w:t>I hereby consent to the processing of my personal data for the purpose of the current recruitment process.</w:t>
      </w:r>
    </w:p>
    <w:sectPr w:rsidR="00FC693F" w:rsidRPr="0006063C" w:rsidSect="00034616">
      <w:pgSz w:w="12240" w:h="15840"/>
      <w:pgMar w:top="737"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