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3995" w14:textId="77777777" w:rsidR="00E62A33" w:rsidRPr="00386447" w:rsidRDefault="00E62A33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5528"/>
        <w:gridCol w:w="1810"/>
      </w:tblGrid>
      <w:tr w:rsidR="00FC1A67" w:rsidRPr="00386447" w14:paraId="6153AE98" w14:textId="77777777" w:rsidTr="00386447">
        <w:trPr>
          <w:trHeight w:val="1412"/>
        </w:trPr>
        <w:tc>
          <w:tcPr>
            <w:tcW w:w="2518" w:type="dxa"/>
          </w:tcPr>
          <w:p w14:paraId="290F04C3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0367B71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sz w:val="20"/>
                <w:szCs w:val="20"/>
              </w:rPr>
              <w:t>POLITECHNIKA KRAKOWSKA</w:t>
            </w:r>
          </w:p>
          <w:p w14:paraId="052A6649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6A2B5E4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sz w:val="20"/>
                <w:szCs w:val="20"/>
              </w:rPr>
              <w:t>Laboratorium Metrologii Współrzędnościowej</w:t>
            </w:r>
          </w:p>
          <w:p w14:paraId="6B28CE95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>
            <w:r/>
            <w:r>
              <w:rPr>
                <w:b w:val="0"/>
                <w:sz w:val="16"/>
              </w:rPr>
              <w:t>Jakub Suchoń, Jan Sendecki, Kacper Tokarski, Jakub Wydra, Adam Powrózek, Maciej Tkacz, Jakub Pitala</w:t>
              <w:br/>
              <w:t>Grupa lab L04_GR2   Zespół 12M2   rok akad. 2025/2026</w:t>
            </w:r>
          </w:p>
        </w:tc>
        <w:tc>
          <w:tcPr>
            <w:tcW w:w="1810" w:type="dxa"/>
          </w:tcPr>
          <w:p w14:paraId="7530CF02" w14:textId="77777777" w:rsidR="00FC1A67" w:rsidRPr="00386447" w:rsidRDefault="00FC1A67" w:rsidP="00FC1A67">
            <w:pPr>
              <w:jc w:val="center"/>
              <w:rPr>
                <w:rFonts w:ascii="Calibri" w:hAnsi="Calibri" w:cs="Calibri"/>
              </w:rPr>
            </w:pPr>
          </w:p>
          <w:p w14:paraId="6C82646E" w14:textId="77777777" w:rsidR="00FC1A67" w:rsidRPr="00386447" w:rsidRDefault="008C02F1" w:rsidP="008C02F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noProof/>
              </w:rPr>
              <w:drawing>
                <wp:inline distT="0" distB="0" distL="0" distR="0" wp14:anchorId="08B6EB6B" wp14:editId="6C7213C7">
                  <wp:extent cx="649605" cy="640715"/>
                  <wp:effectExtent l="0" t="0" r="0" b="6985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DE6F1" w14:textId="77777777" w:rsidR="00FC1A67" w:rsidRPr="00386447" w:rsidRDefault="00FC1A67" w:rsidP="00FC1A67">
      <w:pPr>
        <w:rPr>
          <w:rFonts w:ascii="Calibri" w:hAnsi="Calibri" w:cs="Calibri"/>
        </w:rPr>
      </w:pPr>
    </w:p>
    <w:p w14:paraId="477190B4" w14:textId="77777777" w:rsidR="008C02F1" w:rsidRPr="00386447" w:rsidRDefault="008C02F1" w:rsidP="00FC1A67">
      <w:pPr>
        <w:jc w:val="center"/>
        <w:rPr>
          <w:rFonts w:ascii="Calibri" w:hAnsi="Calibri" w:cs="Calibri"/>
          <w:b/>
        </w:rPr>
      </w:pPr>
      <w:r w:rsidRPr="00386447">
        <w:rPr>
          <w:rFonts w:ascii="Calibri" w:hAnsi="Calibri" w:cs="Calibri"/>
          <w:b/>
        </w:rPr>
        <w:t>METROLOGIA I SPECYFIKACJA GEOMETRYCZNA WYROBU</w:t>
      </w:r>
    </w:p>
    <w:p w14:paraId="6AC92B78" w14:textId="77777777" w:rsidR="008C02F1" w:rsidRPr="00386447" w:rsidRDefault="008C02F1" w:rsidP="00FC1A67">
      <w:pPr>
        <w:jc w:val="center"/>
        <w:rPr>
          <w:rFonts w:ascii="Calibri" w:hAnsi="Calibri" w:cs="Calibri"/>
          <w:b/>
        </w:rPr>
      </w:pPr>
    </w:p>
    <w:p w14:paraId="429591E1" w14:textId="77777777" w:rsidR="00FC1A67" w:rsidRPr="00386447" w:rsidRDefault="00FC1A67" w:rsidP="00FC1A67">
      <w:pPr>
        <w:jc w:val="center"/>
        <w:rPr>
          <w:rFonts w:ascii="Calibri" w:hAnsi="Calibri" w:cs="Calibri"/>
          <w:b/>
          <w:sz w:val="28"/>
          <w:szCs w:val="28"/>
        </w:rPr>
      </w:pPr>
      <w:r w:rsidRPr="00386447">
        <w:rPr>
          <w:rFonts w:ascii="Calibri" w:hAnsi="Calibri" w:cs="Calibri"/>
          <w:b/>
        </w:rPr>
        <w:t xml:space="preserve">LABORATORIUM </w:t>
      </w:r>
      <w:r w:rsidRPr="00386447">
        <w:rPr>
          <w:rFonts w:ascii="Calibri" w:hAnsi="Calibri" w:cs="Calibri"/>
          <w:b/>
          <w:sz w:val="28"/>
          <w:szCs w:val="28"/>
        </w:rPr>
        <w:t xml:space="preserve">nr </w:t>
      </w:r>
      <w:r w:rsidR="000634FA" w:rsidRPr="00386447">
        <w:rPr>
          <w:rFonts w:ascii="Calibri" w:hAnsi="Calibri" w:cs="Calibri"/>
          <w:b/>
          <w:sz w:val="28"/>
          <w:szCs w:val="28"/>
        </w:rPr>
        <w:t>2</w:t>
      </w:r>
    </w:p>
    <w:p w14:paraId="7F0A452B" w14:textId="77777777" w:rsidR="008C02F1" w:rsidRPr="00386447" w:rsidRDefault="008C02F1" w:rsidP="00FC1A67">
      <w:pPr>
        <w:jc w:val="center"/>
        <w:rPr>
          <w:rFonts w:ascii="Calibri" w:hAnsi="Calibri" w:cs="Calibri"/>
          <w:b/>
          <w:sz w:val="28"/>
          <w:szCs w:val="28"/>
        </w:rPr>
      </w:pPr>
    </w:p>
    <w:p w14:paraId="480C7A0E" w14:textId="77777777" w:rsidR="008C02F1" w:rsidRPr="00386447" w:rsidRDefault="008C02F1" w:rsidP="00FC1A67">
      <w:pPr>
        <w:jc w:val="center"/>
        <w:rPr>
          <w:rFonts w:ascii="Calibri" w:hAnsi="Calibri" w:cs="Calibri"/>
          <w:b/>
          <w:sz w:val="28"/>
          <w:szCs w:val="28"/>
        </w:rPr>
      </w:pPr>
    </w:p>
    <w:p w14:paraId="21B3599B" w14:textId="77777777" w:rsidR="00FC1A67" w:rsidRPr="00386447" w:rsidRDefault="00FC1A67" w:rsidP="00F1287B">
      <w:pPr>
        <w:jc w:val="center"/>
        <w:rPr>
          <w:rFonts w:ascii="Calibri" w:hAnsi="Calibri" w:cs="Calibri"/>
          <w:b/>
        </w:rPr>
      </w:pPr>
      <w:r w:rsidRPr="00386447">
        <w:rPr>
          <w:rFonts w:ascii="Calibri" w:hAnsi="Calibri" w:cs="Calibri"/>
          <w:b/>
        </w:rPr>
        <w:t xml:space="preserve">Temat ćw.: </w:t>
      </w:r>
      <w:r w:rsidR="008C02F1" w:rsidRPr="00386447">
        <w:rPr>
          <w:rFonts w:ascii="Calibri" w:hAnsi="Calibri" w:cs="Calibri"/>
          <w:b/>
        </w:rPr>
        <w:t>Statystyczna analiza wyników pomiarów</w:t>
      </w:r>
    </w:p>
    <w:p w14:paraId="78816613" w14:textId="77777777" w:rsidR="00FC1A67" w:rsidRPr="00386447" w:rsidRDefault="00FC1A67" w:rsidP="00FC1A67">
      <w:pPr>
        <w:rPr>
          <w:rFonts w:ascii="Calibri" w:hAnsi="Calibri" w:cs="Calibri"/>
          <w:b/>
        </w:rPr>
      </w:pPr>
    </w:p>
    <w:p w14:paraId="1735CDC8" w14:textId="77777777" w:rsidR="002227D4" w:rsidRPr="00386447" w:rsidRDefault="002227D4" w:rsidP="00FC1A67">
      <w:pPr>
        <w:rPr>
          <w:rFonts w:ascii="Calibri" w:hAnsi="Calibri" w:cs="Calibri"/>
          <w:b/>
        </w:rPr>
      </w:pPr>
    </w:p>
    <w:p w14:paraId="5E56072B" w14:textId="77777777" w:rsidR="00386447" w:rsidRPr="00386447" w:rsidRDefault="00386447" w:rsidP="00BD3851">
      <w:pPr>
        <w:pStyle w:val="Tytu"/>
        <w:jc w:val="left"/>
        <w:rPr>
          <w:rFonts w:ascii="Calibri" w:hAnsi="Calibri" w:cs="Calibri"/>
          <w:b w:val="0"/>
          <w:bCs w:val="0"/>
          <w:sz w:val="24"/>
          <w:u w:val="none"/>
        </w:rPr>
      </w:pPr>
    </w:p>
    <w:p w14:paraId="1B8363D8" w14:textId="044F9273" w:rsidR="00386447" w:rsidRPr="00386447" w:rsidRDefault="00386447" w:rsidP="00386447">
      <w:pPr>
        <w:pStyle w:val="Akapitzlist"/>
        <w:widowControl w:val="0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DC598A">
        <w:rPr>
          <w:rFonts w:ascii="Calibri" w:hAnsi="Calibri" w:cs="Calibri"/>
          <w:b/>
          <w:bCs/>
          <w:sz w:val="28"/>
          <w:szCs w:val="28"/>
          <w:u w:val="single"/>
        </w:rPr>
        <w:t>Analiza statystyczna serii pomiarowej</w:t>
      </w:r>
    </w:p>
    <w:p w14:paraId="45B4B38A" w14:textId="77777777" w:rsidR="00386447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</w:p>
    <w:p w14:paraId="4EF13DFE" w14:textId="2872585D" w:rsidR="00BD3851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  <w:r>
        <w:rPr>
          <w:rFonts w:ascii="Calibri" w:hAnsi="Calibri" w:cs="Calibri"/>
          <w:sz w:val="24"/>
          <w:u w:val="none"/>
        </w:rPr>
        <w:t>Zapis</w:t>
      </w:r>
      <w:r w:rsidRPr="00386447">
        <w:rPr>
          <w:rFonts w:ascii="Calibri" w:hAnsi="Calibri" w:cs="Calibri"/>
          <w:sz w:val="24"/>
          <w:u w:val="none"/>
        </w:rPr>
        <w:t xml:space="preserve"> wyników</w:t>
      </w:r>
      <w:r w:rsidR="00BD3851" w:rsidRPr="00386447">
        <w:rPr>
          <w:rFonts w:ascii="Calibri" w:hAnsi="Calibri" w:cs="Calibri"/>
          <w:sz w:val="24"/>
          <w:u w:val="none"/>
        </w:rPr>
        <w:t xml:space="preserve"> </w:t>
      </w:r>
      <w:r>
        <w:rPr>
          <w:rFonts w:ascii="Calibri" w:hAnsi="Calibri" w:cs="Calibri"/>
          <w:sz w:val="24"/>
          <w:u w:val="none"/>
        </w:rPr>
        <w:t>pomiarów</w:t>
      </w:r>
    </w:p>
    <w:p w14:paraId="20023A8C" w14:textId="77777777" w:rsidR="00386447" w:rsidRDefault="00386447" w:rsidP="00386447">
      <w:pPr>
        <w:pStyle w:val="Tytu"/>
        <w:jc w:val="left"/>
        <w:rPr>
          <w:rFonts w:ascii="Calibri" w:hAnsi="Calibri" w:cs="Calibri"/>
          <w:sz w:val="24"/>
          <w:u w:val="none"/>
        </w:rPr>
      </w:pPr>
    </w:p>
    <w:p w14:paraId="047BE0BE" w14:textId="77777777" w:rsidR="00386447" w:rsidRPr="00386447" w:rsidRDefault="00386447" w:rsidP="00386447">
      <w:pPr>
        <w:pStyle w:val="Tytu"/>
        <w:jc w:val="both"/>
        <w:rPr>
          <w:rFonts w:ascii="Calibri" w:hAnsi="Calibri" w:cs="Calibri"/>
          <w:b w:val="0"/>
          <w:bCs w:val="0"/>
          <w:sz w:val="24"/>
          <w:u w:val="none"/>
        </w:rPr>
      </w:pPr>
    </w:p>
    <w:p w14:paraId="6CFB964B" w14:textId="16505796" w:rsidR="00386447" w:rsidRDefault="00386447" w:rsidP="00386447">
      <w:pPr>
        <w:ind w:firstLine="360"/>
        <w:jc w:val="both"/>
        <w:rPr>
          <w:rFonts w:ascii="Calibri" w:hAnsi="Calibri" w:cs="Calibri"/>
        </w:rPr>
      </w:pPr>
      <w:r w:rsidRPr="002912F0">
        <w:rPr>
          <w:rFonts w:ascii="Calibri" w:hAnsi="Calibri" w:cs="Calibri"/>
        </w:rPr>
        <w:t xml:space="preserve">Dane do tego ćwiczenia pochodzą z Laboratorium nr 8 - pomiary wysokości wałków (125 pomiarów, 25 próbek po 5 elementów). Z otrzymanych wyników, należy pobrać dwie serie po n = 51 wartości i zapisać w </w:t>
      </w:r>
      <w:r>
        <w:rPr>
          <w:rFonts w:ascii="Calibri" w:hAnsi="Calibri" w:cs="Calibri"/>
        </w:rPr>
        <w:t>poniższych tabelach</w:t>
      </w:r>
      <w:r w:rsidRPr="002912F0">
        <w:rPr>
          <w:rFonts w:ascii="Calibri" w:hAnsi="Calibri" w:cs="Calibri"/>
        </w:rPr>
        <w:t>.</w:t>
      </w:r>
    </w:p>
    <w:p w14:paraId="7A6C6A82" w14:textId="0A2ABAE4" w:rsidR="00386447" w:rsidRDefault="00386447" w:rsidP="00386447">
      <w:pPr>
        <w:jc w:val="both"/>
        <w:rPr>
          <w:rFonts w:ascii="Calibri" w:hAnsi="Calibri" w:cs="Calibri"/>
        </w:rPr>
      </w:pPr>
    </w:p>
    <w:p w14:paraId="1EE7A1FA" w14:textId="4AA5E81D" w:rsidR="00386447" w:rsidRDefault="00386447" w:rsidP="00386447">
      <w:pPr>
        <w:jc w:val="both"/>
        <w:rPr>
          <w:rFonts w:ascii="Calibri" w:hAnsi="Calibri" w:cs="Calibri"/>
        </w:rPr>
      </w:pPr>
      <w:r w:rsidRPr="00386447">
        <w:rPr>
          <w:rFonts w:ascii="Calibri" w:hAnsi="Calibri" w:cs="Calibri"/>
          <w:sz w:val="22"/>
          <w:szCs w:val="22"/>
        </w:rPr>
        <w:t>Tabela 1. Seria 1 (n</w:t>
      </w:r>
      <w:r w:rsidRPr="00386447">
        <w:rPr>
          <w:rFonts w:ascii="Calibri" w:hAnsi="Calibri" w:cs="Calibri"/>
          <w:sz w:val="22"/>
          <w:szCs w:val="22"/>
          <w:vertAlign w:val="subscript"/>
        </w:rPr>
        <w:t>1</w:t>
      </w:r>
      <w:r w:rsidRPr="00386447">
        <w:rPr>
          <w:rFonts w:ascii="Calibri" w:hAnsi="Calibri" w:cs="Calibri"/>
          <w:sz w:val="22"/>
          <w:szCs w:val="22"/>
        </w:rPr>
        <w:t xml:space="preserve"> = 51)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2480"/>
        <w:gridCol w:w="529"/>
        <w:gridCol w:w="2479"/>
        <w:gridCol w:w="529"/>
        <w:gridCol w:w="2479"/>
      </w:tblGrid>
      <w:tr w:rsidR="00386447" w:rsidRPr="00386447" w14:paraId="49C146A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4A40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4B16D" w14:textId="1AE73EB0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76E2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89F0F" w14:textId="269A0E15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AEFB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A530F" w14:textId="0D2400F8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</w:tr>
      <w:tr w:rsidR="00386447" w:rsidRPr="00386447" w14:paraId="78220424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07D9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16,571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1EE4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DE86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16,654</w:t>
            </w:r>
          </w:p>
        </w:tc>
      </w:tr>
      <w:tr w:rsidR="00386447" w:rsidRPr="00386447" w14:paraId="0A205DC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5C72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16,573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114B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7636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16,658</w:t>
            </w:r>
          </w:p>
        </w:tc>
      </w:tr>
      <w:tr w:rsidR="00386447" w:rsidRPr="00386447" w14:paraId="1FBA40E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B811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9C795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F0CF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16,662</w:t>
            </w:r>
          </w:p>
        </w:tc>
      </w:tr>
      <w:tr w:rsidR="00386447" w:rsidRPr="00386447" w14:paraId="09B5845C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8CC3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BFA5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70DD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16,663</w:t>
            </w:r>
          </w:p>
        </w:tc>
      </w:tr>
      <w:tr w:rsidR="00386447" w:rsidRPr="00386447" w14:paraId="495CFB23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3867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31FF9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24EB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16,668</w:t>
            </w:r>
          </w:p>
        </w:tc>
      </w:tr>
      <w:tr w:rsidR="00386447" w:rsidRPr="00386447" w14:paraId="0D37FB15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B3DE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A357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7551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16,672</w:t>
            </w:r>
          </w:p>
        </w:tc>
      </w:tr>
      <w:tr w:rsidR="00386447" w:rsidRPr="00386447" w14:paraId="122B893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80B2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ACE9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847DE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16,673</w:t>
            </w:r>
          </w:p>
        </w:tc>
      </w:tr>
      <w:tr w:rsidR="00386447" w:rsidRPr="00386447" w14:paraId="2CF8BC27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BDE78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7115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E964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16,673</w:t>
            </w:r>
          </w:p>
        </w:tc>
      </w:tr>
      <w:tr w:rsidR="00386447" w:rsidRPr="00386447" w14:paraId="584FB41C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6F50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5D39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A67E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16,678</w:t>
            </w:r>
          </w:p>
        </w:tc>
      </w:tr>
      <w:tr w:rsidR="00386447" w:rsidRPr="00386447" w14:paraId="142496BD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D6A2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C72C1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F374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16,680</w:t>
            </w:r>
          </w:p>
        </w:tc>
      </w:tr>
      <w:tr w:rsidR="00386447" w:rsidRPr="00386447" w14:paraId="3BF09B2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781F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C248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8DE9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16,681</w:t>
            </w:r>
          </w:p>
        </w:tc>
      </w:tr>
      <w:tr w:rsidR="00386447" w:rsidRPr="00386447" w14:paraId="5A0847B0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E3A8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977FA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9DF3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16,684</w:t>
            </w:r>
          </w:p>
        </w:tc>
      </w:tr>
      <w:tr w:rsidR="00386447" w:rsidRPr="00386447" w14:paraId="191C14E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316D6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CE7C5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20617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16,687</w:t>
            </w:r>
          </w:p>
        </w:tc>
      </w:tr>
      <w:tr w:rsidR="00386447" w:rsidRPr="00386447" w14:paraId="023D91A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AC53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6506C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CA693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16,688</w:t>
            </w:r>
          </w:p>
        </w:tc>
      </w:tr>
      <w:tr w:rsidR="00386447" w:rsidRPr="00386447" w14:paraId="2FAB52BF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98EA2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BED4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09EA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16,698</w:t>
            </w:r>
          </w:p>
        </w:tc>
      </w:tr>
      <w:tr w:rsidR="00386447" w:rsidRPr="00386447" w14:paraId="03EBD8B5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3390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6B44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9B2ED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16,708</w:t>
            </w:r>
          </w:p>
        </w:tc>
      </w:tr>
      <w:tr w:rsidR="00386447" w:rsidRPr="00386447" w14:paraId="4EDBCED8" w14:textId="77777777" w:rsidTr="0038644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54A2F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262BB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FAFB4" w14:textId="77777777" w:rsidR="00386447" w:rsidRPr="00386447" w:rsidRDefault="00386447" w:rsidP="0038644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16,712</w:t>
            </w:r>
          </w:p>
        </w:tc>
      </w:tr>
    </w:tbl>
    <w:p w14:paraId="56082098" w14:textId="77777777" w:rsidR="00386447" w:rsidRPr="002912F0" w:rsidRDefault="00386447" w:rsidP="00386447">
      <w:pPr>
        <w:jc w:val="both"/>
        <w:rPr>
          <w:rFonts w:ascii="Calibri" w:hAnsi="Calibri" w:cs="Calibri"/>
        </w:rPr>
      </w:pPr>
    </w:p>
    <w:p w14:paraId="01CAA6FB" w14:textId="7B62E758" w:rsidR="00386447" w:rsidRDefault="00386447" w:rsidP="00386447">
      <w:pPr>
        <w:jc w:val="both"/>
        <w:rPr>
          <w:rFonts w:ascii="Calibri" w:hAnsi="Calibri" w:cs="Calibri"/>
          <w:sz w:val="22"/>
          <w:szCs w:val="22"/>
        </w:rPr>
      </w:pPr>
      <w:r w:rsidRPr="00386447">
        <w:rPr>
          <w:rFonts w:ascii="Calibri" w:hAnsi="Calibri" w:cs="Calibri"/>
          <w:sz w:val="22"/>
          <w:szCs w:val="22"/>
        </w:rPr>
        <w:t xml:space="preserve">Tabela </w:t>
      </w:r>
      <w:r>
        <w:rPr>
          <w:rFonts w:ascii="Calibri" w:hAnsi="Calibri" w:cs="Calibri"/>
          <w:sz w:val="22"/>
          <w:szCs w:val="22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. Seria </w:t>
      </w:r>
      <w:r>
        <w:rPr>
          <w:rFonts w:ascii="Calibri" w:hAnsi="Calibri" w:cs="Calibri"/>
          <w:sz w:val="22"/>
          <w:szCs w:val="22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 (n</w:t>
      </w:r>
      <w:r>
        <w:rPr>
          <w:rFonts w:ascii="Calibri" w:hAnsi="Calibri" w:cs="Calibri"/>
          <w:sz w:val="22"/>
          <w:szCs w:val="22"/>
          <w:vertAlign w:val="subscript"/>
        </w:rPr>
        <w:t>2</w:t>
      </w:r>
      <w:r w:rsidRPr="00386447">
        <w:rPr>
          <w:rFonts w:ascii="Calibri" w:hAnsi="Calibri" w:cs="Calibri"/>
          <w:sz w:val="22"/>
          <w:szCs w:val="22"/>
        </w:rPr>
        <w:t xml:space="preserve"> = 51)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2480"/>
        <w:gridCol w:w="529"/>
        <w:gridCol w:w="2479"/>
        <w:gridCol w:w="529"/>
        <w:gridCol w:w="2479"/>
      </w:tblGrid>
      <w:tr w:rsidR="00386447" w:rsidRPr="00386447" w14:paraId="21B43FA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51A2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9B37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7DAE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528E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E279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19C4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i</w:t>
            </w:r>
            <w:r w:rsidRPr="0038644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[mm]</w:t>
            </w:r>
          </w:p>
        </w:tc>
      </w:tr>
      <w:tr w:rsidR="00386447" w:rsidRPr="00386447" w14:paraId="56DC0B4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9F16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16,531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D328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16,626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05A2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16,659</w:t>
            </w:r>
          </w:p>
        </w:tc>
      </w:tr>
      <w:tr w:rsidR="00386447" w:rsidRPr="00386447" w14:paraId="41A4C87A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976F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16,554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19261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84CE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16,668</w:t>
            </w:r>
          </w:p>
        </w:tc>
      </w:tr>
      <w:tr w:rsidR="00386447" w:rsidRPr="00386447" w14:paraId="24E3C8A3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BCE4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E4C0C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91E8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16,669</w:t>
            </w:r>
          </w:p>
        </w:tc>
      </w:tr>
      <w:tr w:rsidR="00386447" w:rsidRPr="00386447" w14:paraId="2B64633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4E0B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A93C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96BA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16,670</w:t>
            </w:r>
          </w:p>
        </w:tc>
      </w:tr>
      <w:tr w:rsidR="00386447" w:rsidRPr="00386447" w14:paraId="708FD9E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DF71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01FE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161A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16,670</w:t>
            </w:r>
          </w:p>
        </w:tc>
      </w:tr>
      <w:tr w:rsidR="00386447" w:rsidRPr="00386447" w14:paraId="52200607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7749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16,584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FF8E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7E7A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16,671</w:t>
            </w:r>
          </w:p>
        </w:tc>
      </w:tr>
      <w:tr w:rsidR="00386447" w:rsidRPr="00386447" w14:paraId="4905D80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42CA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16,591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EC65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16,638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CF44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16,672</w:t>
            </w:r>
          </w:p>
        </w:tc>
      </w:tr>
      <w:tr w:rsidR="00386447" w:rsidRPr="00386447" w14:paraId="4B76E3F5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CB24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16,599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3E2F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3434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16,673</w:t>
            </w:r>
          </w:p>
        </w:tc>
      </w:tr>
      <w:tr w:rsidR="00386447" w:rsidRPr="00386447" w14:paraId="341875E2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41BE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8082A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814E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16,683</w:t>
            </w:r>
          </w:p>
        </w:tc>
      </w:tr>
      <w:tr w:rsidR="00386447" w:rsidRPr="00386447" w14:paraId="103C7915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F415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F82D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8FBC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16,690</w:t>
            </w:r>
          </w:p>
        </w:tc>
      </w:tr>
      <w:tr w:rsidR="00386447" w:rsidRPr="00386447" w14:paraId="025D0D3B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DDFA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16,604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197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E2BF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16,692</w:t>
            </w:r>
          </w:p>
        </w:tc>
      </w:tr>
      <w:tr w:rsidR="00386447" w:rsidRPr="00386447" w14:paraId="679C5D51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151FF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2BE44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29.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EA4BB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16,694</w:t>
            </w:r>
          </w:p>
        </w:tc>
      </w:tr>
      <w:tr w:rsidR="00386447" w:rsidRPr="00386447" w14:paraId="015F694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4E056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85E5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16,649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12068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16,698</w:t>
            </w:r>
          </w:p>
        </w:tc>
      </w:tr>
      <w:tr w:rsidR="00386447" w:rsidRPr="00386447" w14:paraId="72C2C528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56DED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1B60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973F7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48.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16,700</w:t>
            </w:r>
          </w:p>
        </w:tc>
      </w:tr>
      <w:tr w:rsidR="00386447" w:rsidRPr="00386447" w14:paraId="2A027CBA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28432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15.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16,614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06031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32.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B0C8F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49.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16,701</w:t>
            </w:r>
          </w:p>
        </w:tc>
      </w:tr>
      <w:tr w:rsidR="00386447" w:rsidRPr="00386447" w14:paraId="1E9B7F60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7B5D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16.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E080E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33.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ABBAC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50.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16,707</w:t>
            </w:r>
          </w:p>
        </w:tc>
      </w:tr>
      <w:tr w:rsidR="00386447" w:rsidRPr="00386447" w14:paraId="68089C23" w14:textId="77777777" w:rsidTr="004F715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24603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17.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16,622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CEE10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34.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16,658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68489" w14:textId="77777777" w:rsidR="00386447" w:rsidRPr="00386447" w:rsidRDefault="00386447" w:rsidP="004F715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86447">
              <w:rPr>
                <w:rFonts w:ascii="Calibri" w:hAnsi="Calibri" w:cs="Calibri"/>
                <w:sz w:val="20"/>
                <w:szCs w:val="20"/>
              </w:rPr>
              <w:t>51.</w:t>
            </w:r>
          </w:p>
        </w:tc>
        <w:tc>
          <w:tcPr>
            <w:tcW w:w="2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16,709</w:t>
            </w:r>
          </w:p>
        </w:tc>
      </w:tr>
    </w:tbl>
    <w:p w14:paraId="18937DFD" w14:textId="77777777" w:rsidR="00386447" w:rsidRDefault="00386447" w:rsidP="00386447">
      <w:pPr>
        <w:jc w:val="both"/>
        <w:rPr>
          <w:rFonts w:ascii="Calibri" w:hAnsi="Calibri" w:cs="Calibri"/>
        </w:rPr>
      </w:pPr>
    </w:p>
    <w:p w14:paraId="17E418A9" w14:textId="138A3A5D" w:rsidR="00BD3851" w:rsidRPr="00386447" w:rsidRDefault="00BD3851" w:rsidP="00386447">
      <w:pPr>
        <w:jc w:val="both"/>
        <w:rPr>
          <w:rFonts w:ascii="Calibri" w:hAnsi="Calibri" w:cs="Calibri"/>
          <w:bCs/>
        </w:rPr>
      </w:pPr>
    </w:p>
    <w:p w14:paraId="2492C7A4" w14:textId="062C61CE" w:rsidR="00BD3851" w:rsidRDefault="00386447" w:rsidP="00FC1A67">
      <w:pPr>
        <w:rPr>
          <w:rFonts w:ascii="Calibri" w:hAnsi="Calibri" w:cs="Calibri"/>
          <w:b/>
          <w:bCs/>
          <w:u w:val="single"/>
        </w:rPr>
      </w:pPr>
      <w:r w:rsidRPr="001A125D">
        <w:rPr>
          <w:rFonts w:ascii="Calibri" w:hAnsi="Calibri" w:cs="Calibri"/>
          <w:b/>
          <w:bCs/>
          <w:u w:val="single"/>
        </w:rPr>
        <w:t>Wskaźniki położenia</w:t>
      </w:r>
    </w:p>
    <w:p w14:paraId="7AD98C22" w14:textId="77777777" w:rsidR="00386447" w:rsidRDefault="00386447" w:rsidP="00FC1A67">
      <w:pPr>
        <w:rPr>
          <w:rFonts w:ascii="Calibri" w:hAnsi="Calibri" w:cs="Calibri"/>
          <w:b/>
          <w:bCs/>
          <w:u w:val="single"/>
        </w:rPr>
      </w:pPr>
    </w:p>
    <w:p w14:paraId="6F55F1CE" w14:textId="77777777" w:rsidR="00386447" w:rsidRDefault="00386447" w:rsidP="00FC1A67">
      <w:pPr>
        <w:rPr>
          <w:rFonts w:ascii="Calibri" w:hAnsi="Calibri" w:cs="Calibri"/>
          <w:b/>
          <w:bCs/>
          <w:u w:val="sing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386447" w:rsidRPr="00386447" w14:paraId="38367F56" w14:textId="77777777" w:rsidTr="0038644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A59F" w14:textId="5A678557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</m:oMath>
            <w:r w:rsidR="00386447"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16,642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37D8" w14:textId="12F86689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16,640 mm</w:t>
            </w:r>
          </w:p>
        </w:tc>
      </w:tr>
    </w:tbl>
    <w:p w14:paraId="2A3A64E6" w14:textId="77777777" w:rsidR="00386447" w:rsidRPr="00386447" w:rsidRDefault="00386447" w:rsidP="00FC1A67">
      <w:pPr>
        <w:rPr>
          <w:rFonts w:ascii="Calibri" w:hAnsi="Calibri" w:cs="Calibri"/>
          <w:b/>
        </w:rPr>
      </w:pPr>
    </w:p>
    <w:p w14:paraId="2E01938E" w14:textId="77777777" w:rsidR="008C02F1" w:rsidRDefault="008C02F1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386447" w:rsidRPr="00386447" w14:paraId="41FB1B50" w14:textId="77777777" w:rsidTr="0038644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EE90" w14:textId="070F28B2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e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16,640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2EFC" w14:textId="26E08E1D" w:rsidR="00386447" w:rsidRPr="00386447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e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16,641 mm</w:t>
            </w:r>
          </w:p>
        </w:tc>
      </w:tr>
    </w:tbl>
    <w:p w14:paraId="02443785" w14:textId="77777777" w:rsidR="00386447" w:rsidRPr="00386447" w:rsidRDefault="00386447" w:rsidP="00FC1A67">
      <w:pPr>
        <w:rPr>
          <w:rFonts w:ascii="Calibri" w:hAnsi="Calibri" w:cs="Calibri"/>
          <w:b/>
        </w:rPr>
      </w:pPr>
    </w:p>
    <w:p w14:paraId="0D86722D" w14:textId="77777777" w:rsidR="008C02F1" w:rsidRDefault="008C02F1" w:rsidP="00FC1A67">
      <w:pPr>
        <w:rPr>
          <w:rFonts w:ascii="Calibri" w:hAnsi="Calibri" w:cs="Calibri"/>
          <w:b/>
        </w:rPr>
      </w:pPr>
    </w:p>
    <w:p w14:paraId="0DC471B3" w14:textId="77777777" w:rsidR="00386447" w:rsidRDefault="00386447" w:rsidP="00FC1A67">
      <w:pPr>
        <w:rPr>
          <w:rFonts w:ascii="Calibri" w:hAnsi="Calibri" w:cs="Calibri"/>
          <w:b/>
        </w:rPr>
      </w:pPr>
    </w:p>
    <w:p w14:paraId="5FED4C56" w14:textId="77777777" w:rsidR="00DC2D74" w:rsidRDefault="00DC2D74" w:rsidP="00DC2D74">
      <w:pPr>
        <w:jc w:val="both"/>
        <w:rPr>
          <w:rFonts w:ascii="Calibri" w:hAnsi="Calibri" w:cs="Calibri"/>
          <w:b/>
          <w:bCs/>
          <w:u w:val="single"/>
        </w:rPr>
      </w:pPr>
      <w:r w:rsidRPr="001A125D">
        <w:rPr>
          <w:rFonts w:ascii="Calibri" w:hAnsi="Calibri" w:cs="Calibri"/>
          <w:b/>
          <w:bCs/>
          <w:u w:val="single"/>
        </w:rPr>
        <w:t xml:space="preserve">Wskaźniki </w:t>
      </w:r>
      <w:r>
        <w:rPr>
          <w:rFonts w:ascii="Calibri" w:hAnsi="Calibri" w:cs="Calibri"/>
          <w:b/>
          <w:bCs/>
          <w:u w:val="single"/>
        </w:rPr>
        <w:t>rozproszenia</w:t>
      </w:r>
    </w:p>
    <w:p w14:paraId="7DAD3AA6" w14:textId="77777777" w:rsidR="00386447" w:rsidRDefault="00386447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7E1789" w:rsidRPr="007E1789" w14:paraId="4315A55D" w14:textId="77777777" w:rsidTr="007E178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CB45" w14:textId="143A865E" w:rsidR="007E1789" w:rsidRPr="007E1789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0,141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1E2" w14:textId="7819B91E" w:rsidR="007E1789" w:rsidRPr="007E1789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(Seria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38644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0,178 mm</w:t>
            </w:r>
          </w:p>
        </w:tc>
      </w:tr>
    </w:tbl>
    <w:p w14:paraId="1C4778A3" w14:textId="77777777" w:rsidR="007E1789" w:rsidRDefault="007E1789" w:rsidP="00FC1A67">
      <w:pPr>
        <w:rPr>
          <w:rFonts w:ascii="Calibri" w:hAnsi="Calibri" w:cs="Calibri"/>
          <w:b/>
        </w:rPr>
      </w:pPr>
    </w:p>
    <w:p w14:paraId="79FD3592" w14:textId="77777777" w:rsidR="00A729F8" w:rsidRDefault="00A729F8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0E76BD" w:rsidRPr="00926E65" w14:paraId="2E521C55" w14:textId="77777777" w:rsidTr="00926E6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ACC" w14:textId="5AE46F47" w:rsidR="000E76BD" w:rsidRPr="00926E65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="000E76BD"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0,0011 mm²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F2E1" w14:textId="08CD6139" w:rsidR="000E76BD" w:rsidRPr="00926E65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0E76BD"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>(Seria 2)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0,0017 mm²</w:t>
            </w:r>
          </w:p>
        </w:tc>
      </w:tr>
    </w:tbl>
    <w:p w14:paraId="6681FCFE" w14:textId="77777777" w:rsidR="00A729F8" w:rsidRDefault="00A729F8" w:rsidP="00FC1A67">
      <w:pPr>
        <w:rPr>
          <w:rFonts w:ascii="Calibri" w:hAnsi="Calibri" w:cs="Calibri"/>
          <w:b/>
        </w:rPr>
      </w:pPr>
    </w:p>
    <w:p w14:paraId="651E4DC8" w14:textId="77777777" w:rsidR="00F95F94" w:rsidRDefault="00F95F94" w:rsidP="00FC1A67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F95F94" w:rsidRPr="00F95F94" w14:paraId="38476D8E" w14:textId="77777777" w:rsidTr="00F95F9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AD59" w14:textId="278F8E72" w:rsidR="00F95F94" w:rsidRPr="00F95F94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F95F94"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1)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0,033 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1161" w14:textId="783401B2" w:rsidR="00F95F94" w:rsidRPr="00F95F94" w:rsidRDefault="001F7854" w:rsidP="004F7154">
            <w:pPr>
              <w:rPr>
                <w:rFonts w:ascii="Calibri" w:hAnsi="Calibri" w:cs="Calibri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</m:sSub>
            </m:oMath>
            <w:r w:rsidRPr="00926E6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F95F94" w:rsidRPr="00F95F9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(Seria 2)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= 0,041 mm</w:t>
            </w:r>
          </w:p>
        </w:tc>
      </w:tr>
    </w:tbl>
    <w:p w14:paraId="0E41C5A7" w14:textId="77777777" w:rsidR="00926E65" w:rsidRDefault="00926E65" w:rsidP="00FC1A67">
      <w:pPr>
        <w:rPr>
          <w:rFonts w:ascii="Calibri" w:hAnsi="Calibri" w:cs="Calibri"/>
          <w:b/>
        </w:rPr>
      </w:pPr>
    </w:p>
    <w:p w14:paraId="0E163AC4" w14:textId="77777777" w:rsidR="00CC30BA" w:rsidRDefault="00CC30BA" w:rsidP="00FC1A67">
      <w:pPr>
        <w:rPr>
          <w:rFonts w:ascii="Calibri" w:hAnsi="Calibri" w:cs="Calibri"/>
          <w:b/>
        </w:rPr>
      </w:pPr>
    </w:p>
    <w:p w14:paraId="69FFEA3F" w14:textId="1949FC81" w:rsidR="00B16A68" w:rsidRPr="00386447" w:rsidRDefault="00B16A68" w:rsidP="00FC1A67">
      <w:pPr>
        <w:rPr>
          <w:rFonts w:ascii="Calibri" w:hAnsi="Calibri" w:cs="Calibri"/>
          <w:b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B16A68" w14:paraId="5A4ADC4D" w14:textId="77777777" w:rsidTr="00B16A68">
        <w:tc>
          <w:tcPr>
            <w:tcW w:w="4815" w:type="dxa"/>
            <w:vAlign w:val="center"/>
          </w:tcPr>
          <w:p w14:paraId="6A4C262B" w14:textId="6ECC7038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Histogram – Seria 1</w:t>
            </w:r>
          </w:p>
        </w:tc>
        <w:tc>
          <w:tcPr>
            <w:tcW w:w="4815" w:type="dxa"/>
            <w:vAlign w:val="center"/>
          </w:tcPr>
          <w:p w14:paraId="0661356A" w14:textId="6758FB58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Histogram – Seria 2</w:t>
            </w:r>
          </w:p>
        </w:tc>
      </w:tr>
      <w:tr w:rsidR="00B16A68" w14:paraId="7D768CEA" w14:textId="77777777" w:rsidTr="00B16A68">
        <w:tc>
          <w:tcPr>
            <w:tcW w:w="4815" w:type="dxa"/>
            <w:vAlign w:val="center"/>
          </w:tcPr>
          <w:p w14:paraId="193E4FD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193E4FD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08000" cy="17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_hist_s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B36553F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B1C7CE7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4835A69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748C1A42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2C6C971E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39074E0C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7AC4520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AF32A1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5335634E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353EB8B7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57EA1950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26809FF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04F26A0A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815" w:type="dxa"/>
            <w:vAlign w:val="center"/>
          </w:tcPr>
          <w:p w14:paraId="62DAC2F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</w:p>
          <w:p w14:paraId="62DAC2F8" w14:textId="77777777" w:rsidR="00B16A68" w:rsidRDefault="00B16A68" w:rsidP="00B16A68">
            <w:pPr>
              <w:jc w:val="center"/>
              <w:rPr>
                <w:rFonts w:ascii="Calibri" w:hAnsi="Calibri" w:cs="Calibri"/>
                <w:b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08000" cy="17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_hist_s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DD28B" w14:textId="6EF5E285" w:rsidR="00CC30BA" w:rsidRDefault="00CC30BA" w:rsidP="00FC1A67">
      <w:pPr>
        <w:rPr>
          <w:rFonts w:ascii="Calibri" w:hAnsi="Calibri" w:cs="Calibri"/>
          <w:b/>
        </w:rPr>
      </w:pPr>
    </w:p>
    <w:p w14:paraId="44CFB606" w14:textId="77777777" w:rsidR="00B16A68" w:rsidRDefault="00B16A68" w:rsidP="00FC1A67">
      <w:pPr>
        <w:rPr>
          <w:rFonts w:ascii="Calibri" w:hAnsi="Calibri" w:cs="Calibri"/>
          <w:b/>
        </w:rPr>
      </w:pPr>
    </w:p>
    <w:p w14:paraId="257E864A" w14:textId="266819BB" w:rsidR="00B16A68" w:rsidRDefault="00B16A68" w:rsidP="00FC1A6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Interpretacja</w:t>
      </w:r>
      <w:r w:rsidR="000E76E3">
        <w:rPr>
          <w:rFonts w:ascii="Calibri" w:hAnsi="Calibri" w:cs="Calibri"/>
          <w:b/>
        </w:rPr>
        <w:t>:</w:t>
      </w:r>
    </w:p>
    <w:p w14:paraId="6F075B1D" w14:textId="77777777" w:rsidR="002D4A2D" w:rsidRDefault="002D4A2D" w:rsidP="00FC1A67">
      <w:pPr>
        <w:rPr>
          <w:rFonts w:ascii="Calibri" w:hAnsi="Calibri" w:cs="Calibri"/>
          <w:b/>
        </w:rPr>
      </w:pPr>
    </w:p>
    <w:p w14:paraId="26D345AC" w14:textId="289B7CF5" w:rsidR="002D4A2D" w:rsidRPr="002D4A2D" w:rsidRDefault="002D4A2D" w:rsidP="002D4A2D">
      <w:pPr>
        <w:rPr>
          <w:rFonts w:ascii="Calibri" w:hAnsi="Calibri" w:cs="Calibri"/>
        </w:rPr>
      </w:pPr>
      <w:r w:rsidRPr="002D4A2D">
        <w:rPr>
          <w:rFonts w:ascii="Calibri" w:hAnsi="Calibri" w:cs="Calibri"/>
        </w:rPr>
        <w:t>Wskaźniki położenia</w:t>
      </w:r>
      <w:r>
        <w:rPr>
          <w:rFonts w:ascii="Calibri" w:hAnsi="Calibri" w:cs="Calibri"/>
        </w:rPr>
        <w:t>:</w:t>
      </w:r>
    </w:p>
    <w:p w14:paraId="122493CE" w14:textId="77777777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średnia x̄ jest zbliżona do wartości nominalnej? Jeśli nie — w którą stronę odchyla się proces i o ile?</w:t>
      </w:r>
    </w:p>
    <w:p w14:paraId="122493CE" w14:textId="77777777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>
        <w:rPr>
          <w:b w:val="0"/>
          <w:sz w:val="20"/>
        </w:rPr>
        <w:t>Średnie obu serii (x̄1 = 16,642 mm, x̄2 = 16,640 mm) są zbliżone do wartości nominalnej; leżą nieco poniżej środka pola tolerancji, co jest spójne z lekkim przesunięciem procesu stwierdzonym w L8.</w:t>
      </w:r>
    </w:p>
    <w:p w14:paraId="204701C8" w14:textId="2D0D2283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średnia i mediana są do siebie zbliżone? Jeśli różnią się znacznie, co to może sugerować o kształcie rozkładu</w:t>
      </w:r>
      <w:r>
        <w:rPr>
          <w:rFonts w:ascii="Calibri" w:hAnsi="Calibri" w:cs="Calibri"/>
        </w:rPr>
        <w:t>?</w:t>
      </w:r>
    </w:p>
    <w:p w14:paraId="204701C8" w14:textId="2D0D2283" w:rsidR="002D4A2D" w:rsidRP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>
        <w:rPr>
          <w:b w:val="0"/>
          <w:sz w:val="20"/>
        </w:rPr>
        <w:t>Tak. W obu seriach różnica między średnią a medianą jest minimalna (S1: 16,642 vs 16,640; S2: 16,640 vs 16,641), co wskazuje na symetryczny kształt rozkładu.</w:t>
      </w:r>
    </w:p>
    <w:p w14:paraId="5F1C151E" w14:textId="7F9F620E" w:rsid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Czy</w:t>
      </w:r>
      <w:r w:rsidRPr="002D4A2D">
        <w:rPr>
          <w:rFonts w:ascii="Calibri" w:hAnsi="Calibri" w:cs="Calibri"/>
        </w:rPr>
        <w:t xml:space="preserve"> średnie obu serii są zbliżone? </w:t>
      </w:r>
    </w:p>
    <w:p w14:paraId="5F1C151E" w14:textId="7F9F620E" w:rsidR="002D4A2D" w:rsidRDefault="002D4A2D" w:rsidP="002D4A2D">
      <w:pPr>
        <w:numPr>
          <w:ilvl w:val="0"/>
          <w:numId w:val="26"/>
        </w:numPr>
        <w:rPr>
          <w:rFonts w:ascii="Calibri" w:hAnsi="Calibri" w:cs="Calibri"/>
        </w:rPr>
      </w:pPr>
      <w:r>
        <w:rPr>
          <w:b w:val="0"/>
          <w:sz w:val="20"/>
        </w:rPr>
        <w:t>Tak, średnie są prawie identyczne (różnica 0,002 mm).</w:t>
      </w:r>
    </w:p>
    <w:p w14:paraId="2BA54599" w14:textId="2B79FE90" w:rsidR="002D4A2D" w:rsidRDefault="002D4A2D" w:rsidP="002D4A2D">
      <w:pPr>
        <w:rPr>
          <w:rFonts w:ascii="Calibri" w:hAnsi="Calibri" w:cs="Calibri"/>
        </w:rPr>
      </w:pPr>
      <w:r>
        <w:rPr>
          <w:rFonts w:ascii="Calibri" w:hAnsi="Calibri" w:cs="Calibri"/>
        </w:rPr>
        <w:t>Wskaźniki rozproszenia:</w:t>
      </w:r>
    </w:p>
    <w:p w14:paraId="1B24DE30" w14:textId="501D26F9" w:rsidR="002D4A2D" w:rsidRP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Porównaj odchylenia standardowe obu serii — która seria jest bardziej powtarzalna? Czym może być spowodowana ewentualna różnica?</w:t>
      </w:r>
    </w:p>
    <w:p w14:paraId="1B24DE30" w14:textId="501D26F9" w:rsidR="002D4A2D" w:rsidRP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>
        <w:rPr>
          <w:b w:val="0"/>
          <w:sz w:val="20"/>
        </w:rPr>
        <w:t>Seria 1 jest bardziej powtarzalna — ma niższe odchylenie standardowe (s1 = 0,033 mm) niż Seria 2 (s2 = 0,041 mm). Różnica może wynikać z losowej zmienności próbkowania na tym samym sprzęcie.</w:t>
      </w:r>
    </w:p>
    <w:p w14:paraId="434646BE" w14:textId="706C8823" w:rsid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rozstęp R wydaje się proporcjonalny do odchylenia standardowego?</w:t>
      </w:r>
    </w:p>
    <w:p w14:paraId="434646BE" w14:textId="706C8823" w:rsidR="002D4A2D" w:rsidRDefault="002D4A2D" w:rsidP="002D4A2D">
      <w:pPr>
        <w:pStyle w:val="Akapitzlist"/>
        <w:numPr>
          <w:ilvl w:val="0"/>
          <w:numId w:val="27"/>
        </w:numPr>
        <w:rPr>
          <w:rFonts w:ascii="Calibri" w:hAnsi="Calibri" w:cs="Calibri"/>
        </w:rPr>
      </w:pPr>
      <w:r>
        <w:rPr>
          <w:b w:val="0"/>
          <w:sz w:val="20"/>
        </w:rPr>
        <w:t>Tak — wyższemu odchyleniu standardowemu w Serii 2 towarzyszy proporcjonalnie większy rozstęp (R2 = 0,178 mm wobec R1 = 0,141 mm).</w:t>
      </w:r>
    </w:p>
    <w:p w14:paraId="5E8CFFAC" w14:textId="27AC0307" w:rsidR="002D4A2D" w:rsidRDefault="002D4A2D" w:rsidP="002D4A2D">
      <w:pPr>
        <w:rPr>
          <w:rFonts w:ascii="Calibri" w:hAnsi="Calibri" w:cs="Calibri"/>
        </w:rPr>
      </w:pPr>
      <w:r>
        <w:rPr>
          <w:rFonts w:ascii="Calibri" w:hAnsi="Calibri" w:cs="Calibri"/>
        </w:rPr>
        <w:t>Histogram:</w:t>
      </w:r>
    </w:p>
    <w:p w14:paraId="25FFAEA3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histogram ma kształt zbliżony do dzwonu (symetryczny)? Jeśli nie — w którą stronę jest asymetryczny i jaka może być tego przyczyna?</w:t>
      </w:r>
    </w:p>
    <w:p w14:paraId="25FFAEA3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>
        <w:rPr>
          <w:b w:val="0"/>
          <w:sz w:val="20"/>
        </w:rPr>
        <w:t>Tak, oba histogramy są najwyższe w części środkowej i opadają ku brzegom (kształt zbliżony do dzwonowego), co oznacza, że większość wymiarów skupia się blisko środka tolerancji.</w:t>
      </w:r>
    </w:p>
    <w:p w14:paraId="66D5C7BF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Czy są przedziały z bardzo małą liczebnością daleko od środka, które mogą być wartościami odstającymi? Ile ich jest i po której stronie leżą?</w:t>
      </w:r>
    </w:p>
    <w:p w14:paraId="66D5C7BF" w14:textId="77777777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>
        <w:rPr>
          <w:b w:val="0"/>
          <w:sz w:val="20"/>
        </w:rPr>
        <w:t>Na końcach wykresów pojawiają się pojedyncze wyniki, ale nie są na tyle oddalone od reszty, by uznać je za błędy grube — wszystkie mieszczą się w przedziale [x̄ − 3s ; x̄ + 3s].</w:t>
      </w:r>
    </w:p>
    <w:p w14:paraId="5D69AE9D" w14:textId="325CCAD2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 w:rsidRPr="002D4A2D">
        <w:rPr>
          <w:rFonts w:ascii="Calibri" w:hAnsi="Calibri" w:cs="Calibri"/>
        </w:rPr>
        <w:t>Porównaj histogramy obu serii — czy mają podobny kształt i podobną szerokość? Co różnice między nimi mogą oznaczać w praktyce?</w:t>
      </w:r>
    </w:p>
    <w:p w14:paraId="5D69AE9D" w14:textId="325CCAD2" w:rsidR="002D4A2D" w:rsidRPr="002D4A2D" w:rsidRDefault="002D4A2D" w:rsidP="002D4A2D">
      <w:pPr>
        <w:pStyle w:val="Akapitzlist"/>
        <w:numPr>
          <w:ilvl w:val="0"/>
          <w:numId w:val="28"/>
        </w:numPr>
        <w:rPr>
          <w:rFonts w:ascii="Calibri" w:hAnsi="Calibri" w:cs="Calibri"/>
        </w:rPr>
      </w:pPr>
      <w:r>
        <w:rPr>
          <w:b w:val="0"/>
          <w:sz w:val="20"/>
        </w:rPr>
        <w:t>Oba histogramy mają podobny, regularny kształt, lecz histogram Serii 2 jest nieco szerszy, co odpowiada większemu rozrzutowi wymiarów w tej serii.</w:t>
      </w:r>
    </w:p>
    <w:p w14:paraId="59E42B27" w14:textId="77777777" w:rsidR="00BB2C30" w:rsidRDefault="00BB2C30" w:rsidP="00FC1A67">
      <w:pPr>
        <w:rPr>
          <w:rFonts w:ascii="Calibri" w:hAnsi="Calibri" w:cs="Calibri"/>
          <w:b/>
        </w:rPr>
      </w:pPr>
    </w:p>
    <w:p w14:paraId="7F098950" w14:textId="71774268" w:rsidR="00FC45B5" w:rsidRDefault="009C37D4" w:rsidP="00FC1A67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column"/>
      </w:r>
    </w:p>
    <w:p w14:paraId="27E781A0" w14:textId="4FBE1CA0" w:rsidR="00FC45B5" w:rsidRPr="005679BF" w:rsidRDefault="00802EAE" w:rsidP="00802EAE">
      <w:pPr>
        <w:pStyle w:val="Akapitzlist"/>
        <w:numPr>
          <w:ilvl w:val="0"/>
          <w:numId w:val="20"/>
        </w:numPr>
        <w:rPr>
          <w:rFonts w:ascii="Calibri" w:hAnsi="Calibri" w:cs="Calibri"/>
          <w:b/>
        </w:rPr>
      </w:pPr>
      <w:r w:rsidRPr="00802EAE">
        <w:rPr>
          <w:rFonts w:ascii="Calibri" w:hAnsi="Calibri" w:cs="Calibri"/>
          <w:b/>
          <w:bCs/>
          <w:sz w:val="28"/>
          <w:szCs w:val="28"/>
          <w:u w:val="single"/>
        </w:rPr>
        <w:t>Weryfikacja rozkładu normalnego (test χ²)</w:t>
      </w:r>
    </w:p>
    <w:p w14:paraId="551DAE0E" w14:textId="77777777" w:rsidR="005679BF" w:rsidRDefault="005679BF" w:rsidP="005679BF">
      <w:pPr>
        <w:rPr>
          <w:rFonts w:ascii="Calibri" w:hAnsi="Calibri" w:cs="Calibri"/>
          <w:b/>
        </w:rPr>
      </w:pPr>
    </w:p>
    <w:p w14:paraId="3405EDC0" w14:textId="61277AF1" w:rsidR="005679BF" w:rsidRDefault="005679BF" w:rsidP="005679BF">
      <w:pPr>
        <w:rPr>
          <w:rFonts w:ascii="Calibri" w:hAnsi="Calibri" w:cs="Calibri"/>
          <w:b/>
          <w:bCs/>
          <w:u w:val="single"/>
        </w:rPr>
      </w:pPr>
      <w:r w:rsidRPr="00816122">
        <w:rPr>
          <w:rFonts w:ascii="Calibri" w:hAnsi="Calibri" w:cs="Calibri"/>
          <w:b/>
          <w:bCs/>
          <w:u w:val="single"/>
        </w:rPr>
        <w:t>Wykluczenie wartości nadmiernych (błędów grubych)</w:t>
      </w:r>
    </w:p>
    <w:p w14:paraId="54DEBDCD" w14:textId="77777777" w:rsidR="00FE6D44" w:rsidRDefault="00FE6D44" w:rsidP="005679BF">
      <w:pPr>
        <w:rPr>
          <w:rFonts w:ascii="Calibri" w:hAnsi="Calibri" w:cs="Calibri"/>
          <w:b/>
          <w:bCs/>
          <w:u w:val="sing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6D44" w:rsidRPr="00FE6D44" w14:paraId="373ABC3E" w14:textId="77777777" w:rsidTr="004F7154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1C03" w14:textId="77777777" w:rsidR="00FE6D44" w:rsidRPr="00FE6D44" w:rsidRDefault="00FE6D44" w:rsidP="004F7154">
            <w:pPr>
              <w:jc w:val="center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b/>
                <w:bCs/>
                <w:sz w:val="22"/>
                <w:szCs w:val="22"/>
              </w:rPr>
              <w:t>Seria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403" w14:textId="77777777" w:rsidR="00FE6D44" w:rsidRPr="00FE6D44" w:rsidRDefault="00FE6D44" w:rsidP="004F7154">
            <w:pPr>
              <w:jc w:val="center"/>
              <w:rPr>
                <w:rFonts w:ascii="Calibri" w:hAnsi="Calibri" w:cs="Calibri"/>
              </w:rPr>
            </w:pPr>
            <w:r w:rsidRPr="00FE6D44">
              <w:rPr>
                <w:rFonts w:ascii="Calibri" w:hAnsi="Calibri" w:cs="Calibri"/>
                <w:b/>
                <w:bCs/>
                <w:sz w:val="22"/>
                <w:szCs w:val="22"/>
              </w:rPr>
              <w:t>Seria 2</w:t>
            </w:r>
          </w:p>
        </w:tc>
      </w:tr>
      <w:tr w:rsidR="00FE6D44" w:rsidRPr="00FE6D44" w14:paraId="6AA94F38" w14:textId="77777777" w:rsidTr="004F7154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x̄ − 3s = 16,542 mm</w:t>
              <w:br/>
              <w:t>x̄ + 3s = 16,742 mm</w:t>
              <w:br/>
              <w:t>Wartości odrzucone: BRAK</w:t>
              <w:br/>
              <w:t>Nowe n = BRAK (n = 51)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x̄ − 3s = 16,518 mm</w:t>
              <w:br/>
              <w:t>x̄ + 3s = 16,762 mm</w:t>
              <w:br/>
              <w:t>Wartości odrzucone: BRAK</w:t>
              <w:br/>
              <w:t>Nowe n = BRAK (n = 51)</w:t>
            </w:r>
          </w:p>
        </w:tc>
      </w:tr>
    </w:tbl>
    <w:p w14:paraId="0BC19E2F" w14:textId="77777777" w:rsidR="00FE6D44" w:rsidRDefault="00FE6D44" w:rsidP="005679BF">
      <w:pPr>
        <w:rPr>
          <w:rFonts w:ascii="Calibri" w:hAnsi="Calibri" w:cs="Calibri"/>
          <w:b/>
        </w:rPr>
      </w:pPr>
    </w:p>
    <w:p w14:paraId="14D3F72E" w14:textId="77777777" w:rsidR="00175CD1" w:rsidRDefault="00175CD1" w:rsidP="005679BF">
      <w:pPr>
        <w:rPr>
          <w:rFonts w:ascii="Calibri" w:hAnsi="Calibri" w:cs="Calibri"/>
          <w:b/>
        </w:rPr>
      </w:pPr>
    </w:p>
    <w:p w14:paraId="0587947F" w14:textId="4C57C12B" w:rsidR="00175CD1" w:rsidRDefault="00175CD1" w:rsidP="00175CD1">
      <w:pPr>
        <w:jc w:val="both"/>
        <w:rPr>
          <w:rFonts w:ascii="Calibri" w:hAnsi="Calibri" w:cs="Calibri"/>
          <w:b/>
          <w:bCs/>
          <w:u w:val="single"/>
        </w:rPr>
      </w:pPr>
      <w:r w:rsidRPr="007F48E2">
        <w:rPr>
          <w:rFonts w:ascii="Calibri" w:hAnsi="Calibri" w:cs="Calibri"/>
          <w:b/>
          <w:bCs/>
          <w:u w:val="single"/>
        </w:rPr>
        <w:t>Grupowanie wyników w przedziały</w:t>
      </w:r>
    </w:p>
    <w:p w14:paraId="7CE8AED1" w14:textId="77777777" w:rsidR="00175CD1" w:rsidRDefault="00175CD1" w:rsidP="005679BF">
      <w:pPr>
        <w:rPr>
          <w:rFonts w:ascii="Calibri" w:hAnsi="Calibri" w:cs="Calibri"/>
          <w:b/>
        </w:rPr>
      </w:pPr>
    </w:p>
    <w:p w14:paraId="28D7E0D6" w14:textId="4367F704" w:rsidR="00D73EA0" w:rsidRDefault="00D73EA0" w:rsidP="005679BF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SERIA 1</w:t>
      </w:r>
    </w:p>
    <w:p w14:paraId="71EE4A71" w14:textId="77777777" w:rsidR="00014F5C" w:rsidRDefault="00014F5C" w:rsidP="005679BF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226"/>
        <w:gridCol w:w="2000"/>
      </w:tblGrid>
      <w:tr w:rsidR="00014F5C" w:rsidRPr="00DB1D05" w14:paraId="773C2E9C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A328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08C6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Przedział (ogólnie)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08C90" w14:textId="412EE904" w:rsidR="0038237F" w:rsidRPr="0038237F" w:rsidRDefault="00014F5C" w:rsidP="003823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Granice liczbowe</w:t>
            </w:r>
            <w:r w:rsidR="003823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5B15" w14:textId="7F6E71B8" w:rsidR="00014F5C" w:rsidRPr="004B21C0" w:rsidRDefault="004B21C0" w:rsidP="004F7154">
            <w:pPr>
              <w:jc w:val="center"/>
              <w:rPr>
                <w:rFonts w:ascii="Calibri" w:hAnsi="Calibri" w:cs="Calibr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</w:tr>
      <w:tr w:rsidR="00014F5C" w:rsidRPr="00DB1D05" w14:paraId="7ECFE929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0BC9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(−∞ ; x̄ − 1,15s)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−∞ ; 16,604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</w:tr>
      <w:tr w:rsidR="00014F5C" w:rsidRPr="00DB1D05" w14:paraId="71F67FC3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CB99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− 1,15s ; x̄ − 0,75s)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16,604 ; 16,617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 w:rsidR="00014F5C" w:rsidRPr="00DB1D05" w14:paraId="23B7BCD7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5B85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− 0,75s ; x̄ − 0,3s)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16,617 ; 16,632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 w:rsidR="00014F5C" w:rsidRPr="00DB1D05" w14:paraId="4E21B707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3EA0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− 0,3s ; x̄)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16,632 ; 16,642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</w:tr>
      <w:tr w:rsidR="00014F5C" w:rsidRPr="00DB1D05" w14:paraId="61E06F02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6726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; x̄ + 0,3s)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16,642 ; 16,652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</w:tr>
      <w:tr w:rsidR="00014F5C" w:rsidRPr="00DB1D05" w14:paraId="3E8C591F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9BBB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+ 0,3s ; x̄ + 0,75s)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16,652 ; 16,667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 w:rsidR="00014F5C" w:rsidRPr="00DB1D05" w14:paraId="1C795B1D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C9FD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+ 0,75s ; x̄ + 1,15s)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16,667 ; 16,680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 w:rsidR="00014F5C" w:rsidRPr="00DB1D05" w14:paraId="086E54FA" w14:textId="77777777" w:rsidTr="004F715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20B4" w14:textId="77777777" w:rsidR="00014F5C" w:rsidRPr="00DB1D05" w:rsidRDefault="00014F5C" w:rsidP="004F7154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+ 1,15s ; +∞)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16,680 ; +∞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</w:tr>
    </w:tbl>
    <w:p w14:paraId="7D6F7941" w14:textId="77777777" w:rsidR="00014F5C" w:rsidRDefault="00014F5C" w:rsidP="005679BF">
      <w:pPr>
        <w:rPr>
          <w:rFonts w:ascii="Calibri" w:hAnsi="Calibri" w:cs="Calibri"/>
          <w:b/>
        </w:rPr>
      </w:pPr>
    </w:p>
    <w:p w14:paraId="634C26BB" w14:textId="49F3D1FB" w:rsidR="00A6459C" w:rsidRDefault="00A6459C" w:rsidP="00A6459C">
      <w:pPr>
        <w:jc w:val="both"/>
        <w:rPr>
          <w:rFonts w:ascii="Calibri" w:hAnsi="Calibri" w:cs="Calibri"/>
          <w:b/>
          <w:bCs/>
          <w:u w:val="single"/>
        </w:rPr>
      </w:pPr>
      <w:r w:rsidRPr="00945280">
        <w:rPr>
          <w:rFonts w:ascii="Calibri" w:hAnsi="Calibri" w:cs="Calibri"/>
          <w:b/>
          <w:bCs/>
          <w:u w:val="single"/>
        </w:rPr>
        <w:t xml:space="preserve">Obliczenie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2</m:t>
            </m:r>
          </m:sup>
        </m:sSup>
      </m:oMath>
    </w:p>
    <w:p w14:paraId="56A852D4" w14:textId="77777777" w:rsidR="00763797" w:rsidRDefault="00763797" w:rsidP="005679BF">
      <w:pPr>
        <w:rPr>
          <w:rFonts w:ascii="Calibri" w:hAnsi="Calibri" w:cs="Calibri"/>
          <w:b/>
          <w:bCs/>
          <w:u w:val="single"/>
        </w:rPr>
      </w:pPr>
    </w:p>
    <w:p w14:paraId="1C3C2B8D" w14:textId="77777777" w:rsidR="00D73EA0" w:rsidRPr="00763797" w:rsidRDefault="00D73EA0" w:rsidP="005679BF">
      <w:pPr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47"/>
        <w:gridCol w:w="1423"/>
        <w:gridCol w:w="1265"/>
        <w:gridCol w:w="846"/>
        <w:gridCol w:w="756"/>
        <w:gridCol w:w="758"/>
        <w:gridCol w:w="960"/>
        <w:gridCol w:w="1583"/>
      </w:tblGrid>
      <w:tr w:rsidR="00D73EA0" w:rsidRPr="005D7F88" w14:paraId="322C376D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Nr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mᵢ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u₁=(lᵢ−x̄)/s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u₂=(lᵢ₋₁−x̄)/s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Φ(u₁)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Φ(u₂)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Pᵢ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nPᵢ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(mᵢ−nPᵢ)²/nPᵢ</w:t>
            </w:r>
          </w:p>
        </w:tc>
      </w:tr>
      <w:tr w:rsidR="00D73EA0" w:rsidRPr="005D7F88" w14:paraId="369553D6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72DBB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-1,15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−∞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-0,3749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-0,5000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0,1251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6,379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0,0605</w:t>
            </w:r>
          </w:p>
        </w:tc>
      </w:tr>
      <w:tr w:rsidR="00D73EA0" w:rsidRPr="005D7F88" w14:paraId="2D84F220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E1C2D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-0,75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-1,15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-0,2734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-0,3749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0,1016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5,179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0,0062</w:t>
            </w:r>
          </w:p>
        </w:tc>
      </w:tr>
      <w:tr w:rsidR="00D73EA0" w:rsidRPr="005D7F88" w14:paraId="4066C421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9862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-0,75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-0,1179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-0,2734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0,1555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7,929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0,4691</w:t>
            </w:r>
          </w:p>
        </w:tc>
      </w:tr>
      <w:tr w:rsidR="00D73EA0" w:rsidRPr="005D7F88" w14:paraId="65E24D0C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F0F3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-0,1179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6,013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1,4832</w:t>
            </w:r>
          </w:p>
        </w:tc>
      </w:tr>
      <w:tr w:rsidR="00D73EA0" w:rsidRPr="005D7F88" w14:paraId="72222F18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2B06F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6,013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0,1708</w:t>
            </w:r>
          </w:p>
        </w:tc>
      </w:tr>
      <w:tr w:rsidR="00D73EA0" w:rsidRPr="005D7F88" w14:paraId="34B885BB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5A3C2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0,75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0,2734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0,1555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7,929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0,4691</w:t>
            </w:r>
          </w:p>
        </w:tc>
      </w:tr>
      <w:tr w:rsidR="00D73EA0" w:rsidRPr="005D7F88" w14:paraId="410434E3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22B0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0,75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0,3749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0,2734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0,1016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5,179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0,1300</w:t>
            </w:r>
          </w:p>
        </w:tc>
      </w:tr>
      <w:tr w:rsidR="00D73EA0" w:rsidRPr="005D7F88" w14:paraId="1E1C17F4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DBB7C" w14:textId="77777777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lastRenderedPageBreak/>
              <w:t>8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+∞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0,5000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0,3749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0,1251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6,379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0,0605</w:t>
            </w:r>
          </w:p>
        </w:tc>
      </w:tr>
      <w:tr w:rsidR="00D73EA0" w:rsidRPr="005D7F88" w14:paraId="4C13C03F" w14:textId="77777777" w:rsidTr="00D73EA0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FB55F" w14:textId="082DF1CE" w:rsidR="00D73EA0" w:rsidRPr="005D7F88" w:rsidRDefault="00D73EA0" w:rsidP="005D7F88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Σ</m:t>
                </m:r>
              </m:oMath>
            </m:oMathPara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51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DD367" w14:textId="33F84080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199804" w14:textId="55CF33BC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424C8" w14:textId="090086D8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6772DC" w14:textId="7441D43F" w:rsidR="00D73EA0" w:rsidRPr="00C20023" w:rsidRDefault="00D73EA0" w:rsidP="005D7F8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51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χ² = 2,85</w:t>
            </w:r>
          </w:p>
        </w:tc>
      </w:tr>
    </w:tbl>
    <w:p w14:paraId="0C939CEE" w14:textId="77777777" w:rsidR="00763797" w:rsidRDefault="00763797" w:rsidP="005679BF">
      <w:pPr>
        <w:rPr>
          <w:rFonts w:ascii="Calibri" w:hAnsi="Calibri" w:cs="Calibri"/>
          <w:b/>
        </w:rPr>
      </w:pPr>
    </w:p>
    <w:p w14:paraId="60C55E49" w14:textId="5724CC08" w:rsidR="00D73EA0" w:rsidRDefault="00D73EA0" w:rsidP="00D73EA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SERIA </w:t>
      </w:r>
      <w:r>
        <w:rPr>
          <w:rFonts w:ascii="Calibri" w:hAnsi="Calibri" w:cs="Calibri"/>
          <w:b/>
        </w:rPr>
        <w:t>2</w:t>
      </w:r>
    </w:p>
    <w:p w14:paraId="0EBEF3E2" w14:textId="77777777" w:rsidR="00D73EA0" w:rsidRDefault="00D73EA0" w:rsidP="00D73EA0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3226"/>
        <w:gridCol w:w="2000"/>
      </w:tblGrid>
      <w:tr w:rsidR="00D73EA0" w:rsidRPr="00DB1D05" w14:paraId="41F252C8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E504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4A1F8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Przedział (ogólnie)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86ED" w14:textId="77777777" w:rsidR="00D73EA0" w:rsidRPr="0038237F" w:rsidRDefault="00D73EA0" w:rsidP="008849C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B1D05">
              <w:rPr>
                <w:rFonts w:ascii="Calibri" w:hAnsi="Calibri" w:cs="Calibri"/>
                <w:b/>
                <w:bCs/>
                <w:sz w:val="20"/>
                <w:szCs w:val="20"/>
              </w:rPr>
              <w:t>Granice liczbowe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1827" w14:textId="77777777" w:rsidR="00D73EA0" w:rsidRPr="004B21C0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</w:tr>
      <w:tr w:rsidR="00D73EA0" w:rsidRPr="00DB1D05" w14:paraId="54288BEF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887E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(−∞ ; x̄ − 1,15s)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−∞ ; 16,593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</w:tr>
      <w:tr w:rsidR="00D73EA0" w:rsidRPr="00DB1D05" w14:paraId="331EE667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326E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− 1,15s ; x̄ − 0,75s)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16,593 ; 16,609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  <w:tr w:rsidR="00D73EA0" w:rsidRPr="00DB1D05" w14:paraId="78763F5A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C75F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− 0,75s ; x̄ − 0,3s)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16,609 ; 16,628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 w:rsidR="00D73EA0" w:rsidRPr="00DB1D05" w14:paraId="1E9B556A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4CF0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− 0,3s ; x̄)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16,628 ; 16,640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 w:rsidR="00D73EA0" w:rsidRPr="00DB1D05" w14:paraId="7E751C38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848C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; x̄ + 0,3s)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 ; 16,652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 w:rsidR="00D73EA0" w:rsidRPr="00DB1D05" w14:paraId="325459DE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7A5D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+ 0,3s ; x̄ + 0,75s)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16,652 ; 16,671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 w:rsidR="00D73EA0" w:rsidRPr="00DB1D05" w14:paraId="1DCD11DF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61F4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+ 0,75s ; x̄ + 1,15s)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16,671 ; 16,687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  <w:tr w:rsidR="00D73EA0" w:rsidRPr="00DB1D05" w14:paraId="63250626" w14:textId="77777777" w:rsidTr="008849C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4FD5" w14:textId="77777777" w:rsidR="00D73EA0" w:rsidRPr="00DB1D05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DB1D05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[x̄ + 1,15s ; +∞)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16,687 ; +∞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 w14:paraId="1E69CC4E" w14:textId="77777777" w:rsidR="00D73EA0" w:rsidRDefault="00D73EA0" w:rsidP="00D73EA0">
      <w:pPr>
        <w:rPr>
          <w:rFonts w:ascii="Calibri" w:hAnsi="Calibri" w:cs="Calibri"/>
          <w:b/>
        </w:rPr>
      </w:pPr>
    </w:p>
    <w:p w14:paraId="5BCF8069" w14:textId="272DA9F4" w:rsidR="00D73EA0" w:rsidRDefault="00D73EA0" w:rsidP="00D73EA0">
      <w:pPr>
        <w:jc w:val="both"/>
        <w:rPr>
          <w:rFonts w:ascii="Calibri" w:hAnsi="Calibri" w:cs="Calibri"/>
          <w:b/>
          <w:bCs/>
          <w:u w:val="single"/>
        </w:rPr>
      </w:pPr>
      <w:r w:rsidRPr="00945280">
        <w:rPr>
          <w:rFonts w:ascii="Calibri" w:hAnsi="Calibri" w:cs="Calibri"/>
          <w:b/>
          <w:bCs/>
          <w:u w:val="single"/>
        </w:rPr>
        <w:t xml:space="preserve">Obliczenie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u w:val="single"/>
              </w:rPr>
              <m:t>2</m:t>
            </m:r>
          </m:sup>
        </m:sSup>
      </m:oMath>
    </w:p>
    <w:p w14:paraId="427E1F33" w14:textId="77777777" w:rsidR="00D73EA0" w:rsidRDefault="00D73EA0" w:rsidP="00D73EA0">
      <w:pPr>
        <w:rPr>
          <w:rFonts w:ascii="Calibri" w:hAnsi="Calibri" w:cs="Calibri"/>
          <w:b/>
          <w:bCs/>
          <w:u w:val="single"/>
        </w:rPr>
      </w:pPr>
    </w:p>
    <w:p w14:paraId="7B7FC64F" w14:textId="77777777" w:rsidR="00D73EA0" w:rsidRPr="00763797" w:rsidRDefault="00D73EA0" w:rsidP="00D73EA0">
      <w:pPr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47"/>
        <w:gridCol w:w="1423"/>
        <w:gridCol w:w="1265"/>
        <w:gridCol w:w="846"/>
        <w:gridCol w:w="756"/>
        <w:gridCol w:w="758"/>
        <w:gridCol w:w="960"/>
        <w:gridCol w:w="1583"/>
      </w:tblGrid>
      <w:tr w:rsidR="00D73EA0" w:rsidRPr="005D7F88" w14:paraId="490E3CAD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Nr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mᵢ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u₁=(lᵢ−x̄)/s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u₂=(lᵢ₋₁−x̄)/s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Φ(u₁)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Φ(u₂)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Pᵢ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nPᵢ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(mᵢ−nPᵢ)²/nPᵢ</w:t>
            </w:r>
          </w:p>
        </w:tc>
      </w:tr>
      <w:tr w:rsidR="00D73EA0" w:rsidRPr="005D7F88" w14:paraId="7ACBA3A0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A82BA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-1,15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−∞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-0,3749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-0,5000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0,1251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6,379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0,0605</w:t>
            </w:r>
          </w:p>
        </w:tc>
      </w:tr>
      <w:tr w:rsidR="00D73EA0" w:rsidRPr="005D7F88" w14:paraId="49F26FBC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12E0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-0,75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-1,15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-0,2734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-0,3749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0,1016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5,179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0,2685</w:t>
            </w:r>
          </w:p>
        </w:tc>
      </w:tr>
      <w:tr w:rsidR="00D73EA0" w:rsidRPr="005D7F88" w14:paraId="3F5C9173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55516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-0,75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-0,1179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-0,2734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0,1555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7,929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0,0006</w:t>
            </w:r>
          </w:p>
        </w:tc>
      </w:tr>
      <w:tr w:rsidR="00D73EA0" w:rsidRPr="005D7F88" w14:paraId="286369D1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D127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-0,30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-0,1179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6,013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</w:tr>
      <w:tr w:rsidR="00D73EA0" w:rsidRPr="005D7F88" w14:paraId="15886B84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F44EE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0,30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6,013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0,0000</w:t>
            </w:r>
          </w:p>
        </w:tc>
      </w:tr>
      <w:tr w:rsidR="00D73EA0" w:rsidRPr="005D7F88" w14:paraId="7114FC01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15CD4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0,75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0,30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0,2734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0,1179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0,1555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7,929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0,0006</w:t>
            </w:r>
          </w:p>
        </w:tc>
      </w:tr>
      <w:tr w:rsidR="00D73EA0" w:rsidRPr="005D7F88" w14:paraId="52471D0B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49AE3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1,15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0,75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0,3749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0,2734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0,1016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5,179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0,2685</w:t>
            </w:r>
          </w:p>
        </w:tc>
      </w:tr>
      <w:tr w:rsidR="00D73EA0" w:rsidRPr="005D7F88" w14:paraId="58F2041A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219D9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w:r w:rsidRPr="005D7F88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+∞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1,15</w:t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0,5000</w:t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0,3749</w:t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0,1251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6,379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0,4121</w:t>
            </w:r>
          </w:p>
        </w:tc>
      </w:tr>
      <w:tr w:rsidR="00D73EA0" w:rsidRPr="005D7F88" w14:paraId="1E0AFFCB" w14:textId="77777777" w:rsidTr="008849C1">
        <w:trPr>
          <w:jc w:val="center"/>
        </w:trPr>
        <w:tc>
          <w:tcPr>
            <w:tcW w:w="57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43621" w14:textId="77777777" w:rsidR="00D73EA0" w:rsidRPr="005D7F88" w:rsidRDefault="00D73EA0" w:rsidP="008849C1">
            <w:pPr>
              <w:jc w:val="center"/>
              <w:rPr>
                <w:rFonts w:ascii="Calibri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Σ</m:t>
                </m:r>
              </m:oMath>
            </m:oMathPara>
          </w:p>
        </w:tc>
        <w:tc>
          <w:tcPr>
            <w:tcW w:w="4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51</w:t>
            </w:r>
          </w:p>
        </w:tc>
        <w:tc>
          <w:tcPr>
            <w:tcW w:w="7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86E0A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A22BCF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4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76431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4B63EC" w14:textId="77777777" w:rsidR="00D73EA0" w:rsidRPr="00C20023" w:rsidRDefault="00D73EA0" w:rsidP="008849C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20023">
              <w:rPr>
                <w:rFonts w:ascii="Calibri" w:hAnsi="Calibri" w:cs="Calibri"/>
                <w:b/>
                <w:bCs/>
              </w:rPr>
              <w:sym w:font="Symbol" w:char="F0BE"/>
            </w:r>
          </w:p>
        </w:tc>
        <w:tc>
          <w:tcPr>
            <w:tcW w:w="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1</w:t>
            </w:r>
          </w:p>
        </w:tc>
        <w:tc>
          <w:tcPr>
            <w:tcW w:w="49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Σ = 51</w:t>
            </w:r>
          </w:p>
        </w:tc>
        <w:tc>
          <w:tcPr>
            <w:tcW w:w="8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χ² = 1,01</w:t>
            </w:r>
          </w:p>
        </w:tc>
      </w:tr>
    </w:tbl>
    <w:p w14:paraId="15F7DAA3" w14:textId="77777777" w:rsidR="0038237F" w:rsidRDefault="0038237F" w:rsidP="005679BF">
      <w:pPr>
        <w:rPr>
          <w:rFonts w:ascii="Calibri" w:hAnsi="Calibri" w:cs="Calibri"/>
          <w:b/>
        </w:rPr>
      </w:pPr>
    </w:p>
    <w:p w14:paraId="50087C41" w14:textId="4BF2B843" w:rsidR="0038237F" w:rsidRDefault="009C37D4" w:rsidP="0038237F">
      <w:p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column"/>
      </w:r>
      <w:r w:rsidR="0038237F" w:rsidRPr="0038237F">
        <w:rPr>
          <w:rFonts w:ascii="Calibri" w:hAnsi="Calibri" w:cs="Calibri"/>
          <w:b/>
          <w:bCs/>
          <w:u w:val="single"/>
        </w:rPr>
        <w:lastRenderedPageBreak/>
        <w:t>Odczyt wartości krytycznej i decyzja</w:t>
      </w:r>
    </w:p>
    <w:p w14:paraId="5AB11054" w14:textId="77777777" w:rsidR="0038237F" w:rsidRDefault="0038237F" w:rsidP="005679BF">
      <w:pPr>
        <w:rPr>
          <w:rFonts w:ascii="Calibri" w:hAnsi="Calibri" w:cs="Calibri"/>
          <w:b/>
        </w:rPr>
      </w:pPr>
    </w:p>
    <w:p w14:paraId="50ED1F54" w14:textId="77777777" w:rsidR="0038237F" w:rsidRDefault="0038237F" w:rsidP="005679BF">
      <w:pPr>
        <w:rPr>
          <w:rFonts w:ascii="Calibri" w:hAnsi="Calibri" w:cs="Calibri"/>
          <w:b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134DA" w:rsidRPr="0038237F" w14:paraId="452AD465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DB0E" w14:textId="77777777" w:rsidR="0038237F" w:rsidRPr="0038237F" w:rsidRDefault="0038237F" w:rsidP="008849C1">
            <w:pPr>
              <w:jc w:val="center"/>
              <w:rPr>
                <w:rFonts w:asciiTheme="minorHAnsi" w:hAnsiTheme="minorHAnsi" w:cstheme="minorHAnsi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Seria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6E72" w14:textId="77777777" w:rsidR="0038237F" w:rsidRPr="0038237F" w:rsidRDefault="0038237F" w:rsidP="008849C1">
            <w:pPr>
              <w:jc w:val="center"/>
              <w:rPr>
                <w:rFonts w:asciiTheme="minorHAnsi" w:hAnsiTheme="minorHAnsi" w:cstheme="minorHAnsi"/>
              </w:rPr>
            </w:pPr>
            <w:r w:rsidRPr="003823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Seria 2</w:t>
            </w:r>
          </w:p>
        </w:tc>
      </w:tr>
      <w:tr w:rsidR="001134DA" w:rsidRPr="0038237F" w14:paraId="15E849A2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L₁ = 8 przedziałów; k₁ = L−3 = 5; χ²₁ = 2,85; χ²kr = 11,07; χ²₁ ≤ χ²kr → TAK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L₂ = 8 przedziałów; k₂ = L−3 = 5; χ²₂ = 1,01; χ²kr = 11,07; χ²₂ ≤ χ²kr → TAK</w:t>
            </w:r>
          </w:p>
        </w:tc>
      </w:tr>
      <w:tr w:rsidR="001134DA" w:rsidRPr="0038237F" w14:paraId="52BB97B7" w14:textId="77777777" w:rsidTr="008849C1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Wniosek (Seria 1): brak podstaw do odrzucenia hipotezy o normalności. Dane są zgodne z rozkładem normalnym przy β = 0,95. Można przystąpić do testów w Części 3 i 4.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Wniosek (Seria 2): brak podstaw do odrzucenia hipotezy o normalności. Dane są zgodne z rozkładem normalnym przy β = 0,95. Można przystąpić do testów w Części 3 i 4.</w:t>
            </w:r>
          </w:p>
        </w:tc>
      </w:tr>
    </w:tbl>
    <w:p w14:paraId="783E96BD" w14:textId="77777777" w:rsidR="0038237F" w:rsidRDefault="0038237F" w:rsidP="005679BF">
      <w:pPr>
        <w:rPr>
          <w:rFonts w:ascii="Calibri" w:hAnsi="Calibri" w:cs="Calibri"/>
          <w:b/>
        </w:rPr>
      </w:pPr>
    </w:p>
    <w:p w14:paraId="41F5D2D3" w14:textId="77777777" w:rsidR="00C56830" w:rsidRDefault="00C56830" w:rsidP="005679BF">
      <w:pPr>
        <w:rPr>
          <w:rFonts w:ascii="Calibri" w:hAnsi="Calibri" w:cs="Calibri"/>
          <w:b/>
        </w:rPr>
      </w:pPr>
    </w:p>
    <w:p w14:paraId="3FEF8C67" w14:textId="7BB1F91A" w:rsidR="001F49E7" w:rsidRDefault="001F49E7" w:rsidP="005679BF">
      <w:pPr>
        <w:rPr>
          <w:rFonts w:ascii="Calibri" w:hAnsi="Calibri" w:cs="Calibri"/>
          <w:b/>
        </w:rPr>
      </w:pPr>
    </w:p>
    <w:p w14:paraId="21717091" w14:textId="3993B177" w:rsidR="00C56830" w:rsidRPr="00C56830" w:rsidRDefault="00C56830" w:rsidP="00C56830">
      <w:pPr>
        <w:pStyle w:val="Akapitzlist"/>
        <w:numPr>
          <w:ilvl w:val="0"/>
          <w:numId w:val="20"/>
        </w:numPr>
        <w:rPr>
          <w:rFonts w:ascii="Calibri" w:hAnsi="Calibri" w:cs="Calibri"/>
          <w:b/>
        </w:rPr>
      </w:pPr>
      <w:r w:rsidRPr="000F1306">
        <w:rPr>
          <w:rFonts w:ascii="Calibri" w:hAnsi="Calibri" w:cs="Calibri"/>
          <w:b/>
          <w:bCs/>
          <w:sz w:val="28"/>
          <w:szCs w:val="28"/>
          <w:u w:val="single"/>
        </w:rPr>
        <w:t>Test F: porównanie wariancji dwóch serii</w:t>
      </w:r>
    </w:p>
    <w:p w14:paraId="069F1EE8" w14:textId="77777777" w:rsidR="00C56830" w:rsidRDefault="00C56830" w:rsidP="005679BF">
      <w:pPr>
        <w:rPr>
          <w:rFonts w:ascii="Calibri" w:hAnsi="Calibri" w:cs="Calibri"/>
          <w:b/>
        </w:rPr>
      </w:pPr>
    </w:p>
    <w:tbl>
      <w:tblPr>
        <w:tblW w:w="0" w:type="auto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4"/>
        <w:gridCol w:w="4651"/>
      </w:tblGrid>
      <w:tr w:rsidR="001F49E7" w14:paraId="50907D39" w14:textId="77777777" w:rsidTr="00EE38BF">
        <w:tblPrEx>
          <w:tblCellMar>
            <w:top w:w="0" w:type="dxa"/>
            <w:bottom w:w="0" w:type="dxa"/>
          </w:tblCellMar>
        </w:tblPrEx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s²₁ = 0,0011 mm²</w:t>
            </w:r>
          </w:p>
        </w:tc>
        <w:tc>
          <w:tcPr>
            <w:tcW w:w="4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s²₂ = 0,0017 mm²</w:t>
            </w:r>
          </w:p>
        </w:tc>
      </w:tr>
    </w:tbl>
    <w:p w14:paraId="2BA64D4E" w14:textId="77777777" w:rsidR="001F49E7" w:rsidRDefault="001F49E7" w:rsidP="005679BF">
      <w:pPr>
        <w:rPr>
          <w:rFonts w:ascii="Calibri" w:hAnsi="Calibri" w:cs="Calibri"/>
          <w:b/>
        </w:rPr>
      </w:pPr>
    </w:p>
    <w:p w14:paraId="4C6FB966" w14:textId="049FD295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8"/>
            <w:szCs w:val="28"/>
          </w:rPr>
          <m:t xml:space="preserve">F= 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max</m:t>
                </m:r>
              </m:sub>
              <m:sup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libri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8"/>
                  </w:rPr>
                  <m:t>min</m:t>
                </m:r>
              </m:sub>
              <m:sup>
                <m:r>
                  <w:rPr>
                    <w:rFonts w:ascii="Cambria Math" w:hAnsi="Cambria Math" w:cs="Calibri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hAnsi="Cambria Math" w:cs="Calibri"/>
            <w:sz w:val="28"/>
            <w:szCs w:val="28"/>
          </w:rPr>
          <m:t>=</m:t>
        </m:r>
      </m:oMath>
      <w:r w:rsidRPr="001F49E7">
        <w:rPr>
          <w:rFonts w:ascii="Calibri" w:hAnsi="Calibri" w:cs="Calibri"/>
          <w:sz w:val="22"/>
          <w:szCs w:val="22"/>
        </w:rPr>
        <w:t>…………</w:t>
      </w:r>
      <w:r>
        <w:rPr>
          <w:rFonts w:ascii="Calibri" w:hAnsi="Calibri" w:cs="Calibri"/>
          <w:sz w:val="22"/>
          <w:szCs w:val="22"/>
        </w:rPr>
        <w:t>…………</w:t>
      </w:r>
    </w:p>
    <w:p w14:paraId="25B30889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p w14:paraId="242770C4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p w14:paraId="4CB0719E" w14:textId="77777777" w:rsidR="001F49E7" w:rsidRDefault="001F49E7" w:rsidP="001F49E7">
      <w:pPr>
        <w:jc w:val="center"/>
        <w:rPr>
          <w:rFonts w:ascii="Calibri" w:hAnsi="Calibri" w:cs="Calibri"/>
          <w:sz w:val="22"/>
          <w:szCs w:val="22"/>
        </w:rPr>
      </w:pP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812"/>
      </w:tblGrid>
      <w:tr w:rsidR="00EE38BF" w14:paraId="020828D8" w14:textId="77777777" w:rsidTr="00EE38BF">
        <w:tblPrEx>
          <w:tblCellMar>
            <w:top w:w="0" w:type="dxa"/>
            <w:bottom w:w="0" w:type="dxa"/>
          </w:tblCellMar>
        </w:tblPrEx>
        <w:trPr>
          <w:trHeight w:val="271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F = s²max / s²min = 1,491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4F47" w14:textId="642E3760" w:rsidR="001F49E7" w:rsidRDefault="001F49E7" w:rsidP="008849C1"/>
        </w:tc>
      </w:tr>
      <w:tr w:rsidR="00EE38BF" w14:paraId="1CDA40AF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ν₁ = n₁ − 1 = 50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ν₂ = n₂ − 1 = 50</w:t>
            </w:r>
          </w:p>
        </w:tc>
      </w:tr>
      <w:tr w:rsidR="00EE38BF" w14:paraId="56638653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Fkryt (z tabeli 3) =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1,60</w:t>
            </w:r>
          </w:p>
        </w:tc>
      </w:tr>
      <w:tr w:rsidR="00EE38BF" w14:paraId="5259A88E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TAK</w:t>
            </w:r>
          </w:p>
        </w:tc>
      </w:tr>
      <w:tr w:rsidR="00EE38BF" w:rsidRPr="00EE38BF" w14:paraId="2ED24AF9" w14:textId="77777777" w:rsidTr="00EE38BF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Wniosek: wariancje równe (F &lt; Fkryt).</w:t>
            </w:r>
          </w:p>
        </w:tc>
      </w:tr>
    </w:tbl>
    <w:p w14:paraId="2E999FF8" w14:textId="77777777" w:rsidR="001F49E7" w:rsidRDefault="001F49E7" w:rsidP="001F49E7">
      <w:pPr>
        <w:jc w:val="both"/>
        <w:rPr>
          <w:rFonts w:asciiTheme="minorHAnsi" w:hAnsiTheme="minorHAnsi" w:cstheme="minorHAnsi"/>
        </w:rPr>
      </w:pPr>
    </w:p>
    <w:p w14:paraId="322B135A" w14:textId="415C418A" w:rsidR="00686F3F" w:rsidRPr="00EE38BF" w:rsidRDefault="009C37D4" w:rsidP="001F49E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column"/>
      </w:r>
    </w:p>
    <w:p w14:paraId="4C1A7932" w14:textId="720BF4E0" w:rsidR="00EE38BF" w:rsidRDefault="00686F3F" w:rsidP="00686F3F">
      <w:pPr>
        <w:pStyle w:val="Akapitzlist"/>
        <w:numPr>
          <w:ilvl w:val="0"/>
          <w:numId w:val="20"/>
        </w:numPr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686F3F">
        <w:rPr>
          <w:rFonts w:ascii="Calibri" w:hAnsi="Calibri" w:cs="Calibri"/>
          <w:b/>
          <w:sz w:val="28"/>
          <w:szCs w:val="28"/>
          <w:u w:val="single"/>
        </w:rPr>
        <w:t>Test t-Studenta: porównanie wartości średnich</w:t>
      </w:r>
    </w:p>
    <w:p w14:paraId="302F9041" w14:textId="77777777" w:rsidR="00686F3F" w:rsidRDefault="00686F3F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159BBF9C" w14:textId="4E4CC161" w:rsidR="00AC22C0" w:rsidRDefault="00AC22C0" w:rsidP="00AC22C0">
      <w:pPr>
        <w:jc w:val="center"/>
        <w:rPr>
          <w:rFonts w:ascii="Calibri" w:hAnsi="Calibri" w:cs="Calibri"/>
        </w:rPr>
      </w:pP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 w:cs="Calibri"/>
                <w:sz w:val="28"/>
                <w:szCs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</m:t>
                    </m:r>
                  </m:sub>
                </m:sSub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libri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 w:cs="Calibri"/>
            <w:sz w:val="28"/>
            <w:szCs w:val="28"/>
          </w:rPr>
          <m:t>=</m:t>
        </m:r>
      </m:oMath>
      <w:r>
        <w:rPr>
          <w:rFonts w:ascii="Calibri" w:hAnsi="Calibri" w:cs="Calibri"/>
        </w:rPr>
        <w:t>…………………………….</w:t>
      </w:r>
    </w:p>
    <w:p w14:paraId="7C4E005F" w14:textId="77777777" w:rsidR="00AC22C0" w:rsidRDefault="00AC22C0" w:rsidP="00AC22C0">
      <w:pPr>
        <w:jc w:val="center"/>
        <w:rPr>
          <w:rFonts w:ascii="Calibri" w:hAnsi="Calibri" w:cs="Calibri"/>
        </w:rPr>
      </w:pPr>
    </w:p>
    <w:p w14:paraId="2FAE7928" w14:textId="77777777" w:rsidR="00AC22C0" w:rsidRPr="00B27837" w:rsidRDefault="00AC22C0" w:rsidP="00AC22C0">
      <w:pPr>
        <w:jc w:val="center"/>
        <w:rPr>
          <w:rFonts w:ascii="Calibri" w:hAnsi="Calibri" w:cs="Calibri"/>
        </w:rPr>
      </w:pP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812"/>
      </w:tblGrid>
      <w:tr w:rsidR="00AC22C0" w14:paraId="035A76AE" w14:textId="77777777" w:rsidTr="00AC22C0">
        <w:tblPrEx>
          <w:tblCellMar>
            <w:top w:w="0" w:type="dxa"/>
            <w:bottom w:w="0" w:type="dxa"/>
          </w:tblCellMar>
        </w:tblPrEx>
        <w:trPr>
          <w:trHeight w:val="271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ts = (x̄1 − x̄2) / √(s²₁/n₁ + s²₂/n₂) = 0,2553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k = n₁ + n₂ − 2 = 100</w:t>
            </w:r>
          </w:p>
        </w:tc>
      </w:tr>
      <w:tr w:rsidR="00AC22C0" w14:paraId="69091457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5F1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tkryt (z tabeli 4, β = 0,95) =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1,984</w:t>
            </w:r>
          </w:p>
        </w:tc>
      </w:tr>
      <w:tr w:rsidR="00AC22C0" w14:paraId="647AC24E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8"/>
              </w:rPr>
              <w:t>TAK</w:t>
            </w:r>
          </w:p>
        </w:tc>
      </w:tr>
      <w:tr w:rsidR="00AC22C0" w:rsidRPr="00EE38BF" w14:paraId="07B61422" w14:textId="77777777" w:rsidTr="008849C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21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17"/>
              </w:rPr>
              <w:t>Wniosek: średnie statystycznie równe.</w:t>
            </w:r>
          </w:p>
        </w:tc>
      </w:tr>
    </w:tbl>
    <w:p w14:paraId="63924833" w14:textId="77777777" w:rsidR="00686F3F" w:rsidRDefault="00686F3F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1B6A48DB" w14:textId="77777777" w:rsidR="00C421B9" w:rsidRDefault="00C421B9" w:rsidP="00686F3F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763452CB" w14:textId="48A338A6" w:rsidR="00C421B9" w:rsidRPr="00C421B9" w:rsidRDefault="00C421B9" w:rsidP="00C421B9">
      <w:pPr>
        <w:pStyle w:val="Akapitzlist"/>
        <w:numPr>
          <w:ilvl w:val="0"/>
          <w:numId w:val="20"/>
        </w:numPr>
        <w:jc w:val="both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Wnioski i podsumowanie</w:t>
      </w:r>
    </w:p>
    <w:p w14:paraId="763452CB" w14:textId="48A338A6" w:rsidR="00C421B9" w:rsidRPr="00C421B9" w:rsidRDefault="00C421B9" w:rsidP="00C421B9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  <w:r>
        <w:rPr>
          <w:b w:val="0"/>
          <w:sz w:val="20"/>
        </w:rPr>
        <w:t>Wyniki analizy obu serii pomiarowych potwierdzają poprawną i stabilną kontrolę wysokości wałków. Bliskie sobie wartości średnich (x̄1 = 16,642 mm, x̄2 = 16,640 mm) i median świadczą o symetrii rozkładu empirycznego, a test χ² nie dał podstaw do odrzucenia hipotezy o normalności (χ²₁ = 2,85; χ²₂ = 1,01; oba &lt; 11,07). Seria 1 cechuje się nieco wyższą powtarzalnością (mniejsze s i R), jednak test F (F = 1,491 ≤ 1,60) oraz test t (|ts| = 0,255 ≤ 1,984) wykazały, że różnice wariancji i średnich między seriami są statystycznie nieistotne. Pomiary wykonano na tym samym sprzęcie i tym samym przedmiocie, co tłumaczy zgodność obu serii.</w:t>
      </w:r>
    </w:p>
    <w:sectPr w:rsidR="00C421B9" w:rsidRPr="00C421B9" w:rsidSect="00D109BA">
      <w:footerReference w:type="default" r:id="rId12"/>
      <w:pgSz w:w="11906" w:h="16838"/>
      <w:pgMar w:top="1417" w:right="849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00E1" w14:textId="77777777" w:rsidR="00466156" w:rsidRDefault="00466156" w:rsidP="00CE2065">
      <w:r>
        <w:separator/>
      </w:r>
    </w:p>
  </w:endnote>
  <w:endnote w:type="continuationSeparator" w:id="0">
    <w:p w14:paraId="1EB924BD" w14:textId="77777777" w:rsidR="00466156" w:rsidRDefault="00466156" w:rsidP="00CE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795A" w14:textId="77777777" w:rsidR="00A02F8D" w:rsidRPr="00C10FFC" w:rsidRDefault="00A02F8D" w:rsidP="00CE2065">
    <w:pPr>
      <w:jc w:val="center"/>
      <w:rPr>
        <w:sz w:val="20"/>
        <w:szCs w:val="20"/>
        <w:lang w:val="en-US"/>
      </w:rPr>
    </w:pPr>
    <w:r>
      <w:rPr>
        <w:sz w:val="20"/>
        <w:szCs w:val="20"/>
      </w:rPr>
      <w:t xml:space="preserve">Strona </w:t>
    </w: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820E43">
      <w:rPr>
        <w:rStyle w:val="Numerstrony"/>
        <w:noProof/>
      </w:rPr>
      <w:t>2</w:t>
    </w:r>
    <w:r>
      <w:rPr>
        <w:rStyle w:val="Numerstrony"/>
      </w:rPr>
      <w:fldChar w:fldCharType="end"/>
    </w:r>
    <w:r>
      <w:rPr>
        <w:rStyle w:val="Numerstrony"/>
      </w:rPr>
      <w:t xml:space="preserve"> / </w:t>
    </w:r>
    <w:r>
      <w:rPr>
        <w:rStyle w:val="Numerstrony"/>
      </w:rPr>
      <w:fldChar w:fldCharType="begin"/>
    </w:r>
    <w:r>
      <w:rPr>
        <w:rStyle w:val="Numerstrony"/>
      </w:rPr>
      <w:instrText xml:space="preserve"> NUMPAGES </w:instrText>
    </w:r>
    <w:r>
      <w:rPr>
        <w:rStyle w:val="Numerstrony"/>
      </w:rPr>
      <w:fldChar w:fldCharType="separate"/>
    </w:r>
    <w:r w:rsidR="00820E43">
      <w:rPr>
        <w:rStyle w:val="Numerstrony"/>
        <w:noProof/>
      </w:rPr>
      <w:t>2</w:t>
    </w:r>
    <w:r>
      <w:rPr>
        <w:rStyle w:val="Numerstrony"/>
      </w:rPr>
      <w:fldChar w:fldCharType="end"/>
    </w:r>
  </w:p>
  <w:p w14:paraId="0D655FEB" w14:textId="77777777" w:rsidR="00A02F8D" w:rsidRDefault="00A02F8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E7E3" w14:textId="77777777" w:rsidR="00466156" w:rsidRDefault="00466156" w:rsidP="00CE2065">
      <w:r>
        <w:separator/>
      </w:r>
    </w:p>
  </w:footnote>
  <w:footnote w:type="continuationSeparator" w:id="0">
    <w:p w14:paraId="2B810BDA" w14:textId="77777777" w:rsidR="00466156" w:rsidRDefault="00466156" w:rsidP="00CE2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E63"/>
    <w:multiLevelType w:val="hybridMultilevel"/>
    <w:tmpl w:val="E3606F88"/>
    <w:lvl w:ilvl="0" w:tplc="B840045E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5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5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5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BF6C0D"/>
    <w:multiLevelType w:val="hybridMultilevel"/>
    <w:tmpl w:val="039CCAC8"/>
    <w:lvl w:ilvl="0" w:tplc="0FFC9CFE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sz w:val="24"/>
      </w:rPr>
    </w:lvl>
    <w:lvl w:ilvl="1" w:tplc="37EA65BE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2" w:tplc="27D8DF40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B305044"/>
    <w:multiLevelType w:val="hybridMultilevel"/>
    <w:tmpl w:val="7D9A169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7673"/>
    <w:multiLevelType w:val="hybridMultilevel"/>
    <w:tmpl w:val="91526C04"/>
    <w:lvl w:ilvl="0" w:tplc="27D8DF40">
      <w:start w:val="1"/>
      <w:numFmt w:val="bullet"/>
      <w:lvlText w:val="–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67"/>
        </w:tabs>
        <w:ind w:left="1667" w:hanging="360"/>
      </w:pPr>
      <w:rPr>
        <w:rFonts w:ascii="Courier New" w:hAnsi="Courier New" w:hint="default"/>
      </w:rPr>
    </w:lvl>
    <w:lvl w:ilvl="2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3" w:tplc="04150001">
      <w:start w:val="1"/>
      <w:numFmt w:val="bullet"/>
      <w:lvlText w:val=""/>
      <w:lvlJc w:val="left"/>
      <w:pPr>
        <w:tabs>
          <w:tab w:val="num" w:pos="3107"/>
        </w:tabs>
        <w:ind w:left="310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827"/>
        </w:tabs>
        <w:ind w:left="3827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47"/>
        </w:tabs>
        <w:ind w:left="454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67"/>
        </w:tabs>
        <w:ind w:left="526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87"/>
        </w:tabs>
        <w:ind w:left="5987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707"/>
        </w:tabs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0FFF584C"/>
    <w:multiLevelType w:val="hybridMultilevel"/>
    <w:tmpl w:val="74EE3A98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B57D88"/>
    <w:multiLevelType w:val="hybridMultilevel"/>
    <w:tmpl w:val="01128254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F45816"/>
    <w:multiLevelType w:val="hybridMultilevel"/>
    <w:tmpl w:val="0E8EA54C"/>
    <w:lvl w:ilvl="0" w:tplc="BF76BD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7" w15:restartNumberingAfterBreak="0">
    <w:nsid w:val="29056B4F"/>
    <w:multiLevelType w:val="hybridMultilevel"/>
    <w:tmpl w:val="2E12BA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C243E"/>
    <w:multiLevelType w:val="hybridMultilevel"/>
    <w:tmpl w:val="346A53DC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C310562"/>
    <w:multiLevelType w:val="hybridMultilevel"/>
    <w:tmpl w:val="22BAAE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817F6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02069"/>
    <w:multiLevelType w:val="hybridMultilevel"/>
    <w:tmpl w:val="E94C86C2"/>
    <w:lvl w:ilvl="0" w:tplc="886E4E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04EAB"/>
    <w:multiLevelType w:val="hybridMultilevel"/>
    <w:tmpl w:val="75DAC85E"/>
    <w:lvl w:ilvl="0" w:tplc="721E643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A1977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F0291"/>
    <w:multiLevelType w:val="multilevel"/>
    <w:tmpl w:val="2C7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F3F14FE"/>
    <w:multiLevelType w:val="multilevel"/>
    <w:tmpl w:val="119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43049"/>
    <w:multiLevelType w:val="hybridMultilevel"/>
    <w:tmpl w:val="0C603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2E4D86">
      <w:start w:val="1"/>
      <w:numFmt w:val="decimal"/>
      <w:lvlText w:val="%2.2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63C4C7E8">
      <w:start w:val="1"/>
      <w:numFmt w:val="decimal"/>
      <w:lvlText w:val="%4)"/>
      <w:lvlJc w:val="left"/>
      <w:pPr>
        <w:ind w:left="2880" w:hanging="360"/>
      </w:pPr>
      <w:rPr>
        <w:rFonts w:hint="default"/>
        <w:vertAlign w:val="superscript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23824"/>
    <w:multiLevelType w:val="hybridMultilevel"/>
    <w:tmpl w:val="EA8240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233F7"/>
    <w:multiLevelType w:val="hybridMultilevel"/>
    <w:tmpl w:val="45F09A8C"/>
    <w:lvl w:ilvl="0" w:tplc="477A6626">
      <w:start w:val="2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307"/>
        </w:tabs>
        <w:ind w:left="1307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027"/>
        </w:tabs>
        <w:ind w:left="2027" w:hanging="180"/>
      </w:pPr>
    </w:lvl>
    <w:lvl w:ilvl="3" w:tplc="0415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467"/>
        </w:tabs>
        <w:ind w:left="3467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187"/>
        </w:tabs>
        <w:ind w:left="4187" w:hanging="180"/>
      </w:pPr>
    </w:lvl>
    <w:lvl w:ilvl="6" w:tplc="0415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627"/>
        </w:tabs>
        <w:ind w:left="5627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347"/>
        </w:tabs>
        <w:ind w:left="6347" w:hanging="180"/>
      </w:pPr>
    </w:lvl>
  </w:abstractNum>
  <w:abstractNum w:abstractNumId="19" w15:restartNumberingAfterBreak="0">
    <w:nsid w:val="601B383D"/>
    <w:multiLevelType w:val="hybridMultilevel"/>
    <w:tmpl w:val="2A1CF844"/>
    <w:lvl w:ilvl="0" w:tplc="01D49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FB1F41"/>
    <w:multiLevelType w:val="hybridMultilevel"/>
    <w:tmpl w:val="59F8D7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F7D6A"/>
    <w:multiLevelType w:val="hybridMultilevel"/>
    <w:tmpl w:val="58B8FDFE"/>
    <w:lvl w:ilvl="0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259DF"/>
    <w:multiLevelType w:val="hybridMultilevel"/>
    <w:tmpl w:val="75DAC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13317"/>
    <w:multiLevelType w:val="hybridMultilevel"/>
    <w:tmpl w:val="50D2EE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84CE6"/>
    <w:multiLevelType w:val="hybridMultilevel"/>
    <w:tmpl w:val="D6BA3C56"/>
    <w:lvl w:ilvl="0" w:tplc="75ACEB8C">
      <w:start w:val="1"/>
      <w:numFmt w:val="bullet"/>
      <w:lvlText w:val="–"/>
      <w:lvlJc w:val="left"/>
      <w:pPr>
        <w:tabs>
          <w:tab w:val="num" w:pos="624"/>
        </w:tabs>
        <w:ind w:left="624" w:hanging="397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B27F0"/>
    <w:multiLevelType w:val="hybridMultilevel"/>
    <w:tmpl w:val="FF2CE1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59495E"/>
    <w:multiLevelType w:val="multilevel"/>
    <w:tmpl w:val="429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892594">
    <w:abstractNumId w:val="16"/>
  </w:num>
  <w:num w:numId="2" w16cid:durableId="631449502">
    <w:abstractNumId w:val="2"/>
  </w:num>
  <w:num w:numId="3" w16cid:durableId="306593436">
    <w:abstractNumId w:val="23"/>
  </w:num>
  <w:num w:numId="4" w16cid:durableId="1662585001">
    <w:abstractNumId w:val="17"/>
  </w:num>
  <w:num w:numId="5" w16cid:durableId="968050734">
    <w:abstractNumId w:val="20"/>
  </w:num>
  <w:num w:numId="6" w16cid:durableId="465664982">
    <w:abstractNumId w:val="14"/>
  </w:num>
  <w:num w:numId="7" w16cid:durableId="640962793">
    <w:abstractNumId w:val="1"/>
  </w:num>
  <w:num w:numId="8" w16cid:durableId="523060133">
    <w:abstractNumId w:val="3"/>
  </w:num>
  <w:num w:numId="9" w16cid:durableId="1074207755">
    <w:abstractNumId w:val="24"/>
  </w:num>
  <w:num w:numId="10" w16cid:durableId="1678842392">
    <w:abstractNumId w:val="21"/>
  </w:num>
  <w:num w:numId="11" w16cid:durableId="456145480">
    <w:abstractNumId w:val="6"/>
  </w:num>
  <w:num w:numId="12" w16cid:durableId="740638103">
    <w:abstractNumId w:val="0"/>
  </w:num>
  <w:num w:numId="13" w16cid:durableId="1085495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17329994">
    <w:abstractNumId w:val="19"/>
  </w:num>
  <w:num w:numId="15" w16cid:durableId="2987280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2564116">
    <w:abstractNumId w:val="18"/>
  </w:num>
  <w:num w:numId="17" w16cid:durableId="1820682623">
    <w:abstractNumId w:val="11"/>
  </w:num>
  <w:num w:numId="18" w16cid:durableId="543757605">
    <w:abstractNumId w:val="8"/>
  </w:num>
  <w:num w:numId="19" w16cid:durableId="1457337667">
    <w:abstractNumId w:val="9"/>
  </w:num>
  <w:num w:numId="20" w16cid:durableId="1889758160">
    <w:abstractNumId w:val="12"/>
  </w:num>
  <w:num w:numId="21" w16cid:durableId="1853108995">
    <w:abstractNumId w:val="25"/>
  </w:num>
  <w:num w:numId="22" w16cid:durableId="246960787">
    <w:abstractNumId w:val="22"/>
  </w:num>
  <w:num w:numId="23" w16cid:durableId="1678455832">
    <w:abstractNumId w:val="15"/>
  </w:num>
  <w:num w:numId="24" w16cid:durableId="1129738551">
    <w:abstractNumId w:val="7"/>
  </w:num>
  <w:num w:numId="25" w16cid:durableId="62261789">
    <w:abstractNumId w:val="4"/>
  </w:num>
  <w:num w:numId="26" w16cid:durableId="748380590">
    <w:abstractNumId w:val="13"/>
  </w:num>
  <w:num w:numId="27" w16cid:durableId="1795171417">
    <w:abstractNumId w:val="10"/>
  </w:num>
  <w:num w:numId="28" w16cid:durableId="3677544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BE"/>
    <w:rsid w:val="00005B0D"/>
    <w:rsid w:val="00014F5C"/>
    <w:rsid w:val="00014FF1"/>
    <w:rsid w:val="000269F1"/>
    <w:rsid w:val="0004039B"/>
    <w:rsid w:val="00046499"/>
    <w:rsid w:val="000465F5"/>
    <w:rsid w:val="0005176A"/>
    <w:rsid w:val="00057E87"/>
    <w:rsid w:val="000634FA"/>
    <w:rsid w:val="00071071"/>
    <w:rsid w:val="000851EE"/>
    <w:rsid w:val="000903C5"/>
    <w:rsid w:val="000C2F41"/>
    <w:rsid w:val="000D75FA"/>
    <w:rsid w:val="000E76BD"/>
    <w:rsid w:val="000E76E3"/>
    <w:rsid w:val="001134DA"/>
    <w:rsid w:val="00133822"/>
    <w:rsid w:val="00135F29"/>
    <w:rsid w:val="001422AA"/>
    <w:rsid w:val="00150420"/>
    <w:rsid w:val="00175CD1"/>
    <w:rsid w:val="0019209A"/>
    <w:rsid w:val="001922C9"/>
    <w:rsid w:val="001A48FF"/>
    <w:rsid w:val="001C5CD2"/>
    <w:rsid w:val="001F49E7"/>
    <w:rsid w:val="001F7854"/>
    <w:rsid w:val="002017EE"/>
    <w:rsid w:val="0020440C"/>
    <w:rsid w:val="00211451"/>
    <w:rsid w:val="002227D4"/>
    <w:rsid w:val="00247B56"/>
    <w:rsid w:val="0025459C"/>
    <w:rsid w:val="00256F57"/>
    <w:rsid w:val="00265348"/>
    <w:rsid w:val="002659AA"/>
    <w:rsid w:val="00271863"/>
    <w:rsid w:val="00274EAE"/>
    <w:rsid w:val="00287F46"/>
    <w:rsid w:val="00294F4F"/>
    <w:rsid w:val="002A5607"/>
    <w:rsid w:val="002B4135"/>
    <w:rsid w:val="002C584E"/>
    <w:rsid w:val="002D4A2D"/>
    <w:rsid w:val="002F22AA"/>
    <w:rsid w:val="00305118"/>
    <w:rsid w:val="00334DF2"/>
    <w:rsid w:val="0036250A"/>
    <w:rsid w:val="003626E0"/>
    <w:rsid w:val="0038237F"/>
    <w:rsid w:val="00386447"/>
    <w:rsid w:val="003D5E0C"/>
    <w:rsid w:val="00403D67"/>
    <w:rsid w:val="0042435D"/>
    <w:rsid w:val="00454D63"/>
    <w:rsid w:val="00461B62"/>
    <w:rsid w:val="00464C22"/>
    <w:rsid w:val="0046580E"/>
    <w:rsid w:val="00466156"/>
    <w:rsid w:val="00466C15"/>
    <w:rsid w:val="004A65B4"/>
    <w:rsid w:val="004B21C0"/>
    <w:rsid w:val="004B704B"/>
    <w:rsid w:val="004D01C9"/>
    <w:rsid w:val="004E0447"/>
    <w:rsid w:val="004E1ADF"/>
    <w:rsid w:val="004F00B2"/>
    <w:rsid w:val="004F581F"/>
    <w:rsid w:val="00521B7D"/>
    <w:rsid w:val="00546705"/>
    <w:rsid w:val="00550144"/>
    <w:rsid w:val="0055723F"/>
    <w:rsid w:val="00564DDD"/>
    <w:rsid w:val="005679BF"/>
    <w:rsid w:val="00572E32"/>
    <w:rsid w:val="00590DD3"/>
    <w:rsid w:val="005D7F88"/>
    <w:rsid w:val="005E3730"/>
    <w:rsid w:val="005E4868"/>
    <w:rsid w:val="005E5BD6"/>
    <w:rsid w:val="005F4B10"/>
    <w:rsid w:val="0061780B"/>
    <w:rsid w:val="006500C7"/>
    <w:rsid w:val="00651D77"/>
    <w:rsid w:val="00664959"/>
    <w:rsid w:val="006674CF"/>
    <w:rsid w:val="006818B9"/>
    <w:rsid w:val="00686A14"/>
    <w:rsid w:val="00686F3F"/>
    <w:rsid w:val="006902F5"/>
    <w:rsid w:val="00690F82"/>
    <w:rsid w:val="006A05BD"/>
    <w:rsid w:val="006A5663"/>
    <w:rsid w:val="006C168F"/>
    <w:rsid w:val="006C521A"/>
    <w:rsid w:val="006D63B6"/>
    <w:rsid w:val="006E777C"/>
    <w:rsid w:val="00701D67"/>
    <w:rsid w:val="007115A2"/>
    <w:rsid w:val="00713713"/>
    <w:rsid w:val="007424EA"/>
    <w:rsid w:val="00756C86"/>
    <w:rsid w:val="00763797"/>
    <w:rsid w:val="0079229E"/>
    <w:rsid w:val="007936E0"/>
    <w:rsid w:val="007A1DC9"/>
    <w:rsid w:val="007A2BEB"/>
    <w:rsid w:val="007A6040"/>
    <w:rsid w:val="007B6CBF"/>
    <w:rsid w:val="007E1789"/>
    <w:rsid w:val="00802221"/>
    <w:rsid w:val="00802EAE"/>
    <w:rsid w:val="008125CD"/>
    <w:rsid w:val="0081609C"/>
    <w:rsid w:val="00820E43"/>
    <w:rsid w:val="008220B8"/>
    <w:rsid w:val="00835C08"/>
    <w:rsid w:val="00851DA4"/>
    <w:rsid w:val="0087071C"/>
    <w:rsid w:val="008728B0"/>
    <w:rsid w:val="0087471D"/>
    <w:rsid w:val="00886582"/>
    <w:rsid w:val="00896E48"/>
    <w:rsid w:val="008C02F1"/>
    <w:rsid w:val="008D26D3"/>
    <w:rsid w:val="008D59AF"/>
    <w:rsid w:val="00923215"/>
    <w:rsid w:val="00925ABB"/>
    <w:rsid w:val="00926E65"/>
    <w:rsid w:val="00927BD2"/>
    <w:rsid w:val="009618CB"/>
    <w:rsid w:val="00963770"/>
    <w:rsid w:val="00971B5E"/>
    <w:rsid w:val="0097326A"/>
    <w:rsid w:val="009970AF"/>
    <w:rsid w:val="009B3471"/>
    <w:rsid w:val="009C37D4"/>
    <w:rsid w:val="009D7696"/>
    <w:rsid w:val="009E14DE"/>
    <w:rsid w:val="009E6143"/>
    <w:rsid w:val="009F41F9"/>
    <w:rsid w:val="009F718B"/>
    <w:rsid w:val="00A02F8D"/>
    <w:rsid w:val="00A20B1C"/>
    <w:rsid w:val="00A33CBE"/>
    <w:rsid w:val="00A346F2"/>
    <w:rsid w:val="00A4693F"/>
    <w:rsid w:val="00A6459C"/>
    <w:rsid w:val="00A66D8F"/>
    <w:rsid w:val="00A729F8"/>
    <w:rsid w:val="00A73EA4"/>
    <w:rsid w:val="00A91BD0"/>
    <w:rsid w:val="00A9349B"/>
    <w:rsid w:val="00AA58BE"/>
    <w:rsid w:val="00AB2BB3"/>
    <w:rsid w:val="00AC22C0"/>
    <w:rsid w:val="00B06CF7"/>
    <w:rsid w:val="00B149B5"/>
    <w:rsid w:val="00B16A68"/>
    <w:rsid w:val="00B22769"/>
    <w:rsid w:val="00B326F0"/>
    <w:rsid w:val="00B416AA"/>
    <w:rsid w:val="00B422DB"/>
    <w:rsid w:val="00B45F4D"/>
    <w:rsid w:val="00B603C5"/>
    <w:rsid w:val="00B701BE"/>
    <w:rsid w:val="00BA68DD"/>
    <w:rsid w:val="00BB0148"/>
    <w:rsid w:val="00BB2C30"/>
    <w:rsid w:val="00BC58C6"/>
    <w:rsid w:val="00BD3851"/>
    <w:rsid w:val="00BF7EF1"/>
    <w:rsid w:val="00C02DA3"/>
    <w:rsid w:val="00C104E3"/>
    <w:rsid w:val="00C20023"/>
    <w:rsid w:val="00C421B9"/>
    <w:rsid w:val="00C5291F"/>
    <w:rsid w:val="00C56830"/>
    <w:rsid w:val="00C7006D"/>
    <w:rsid w:val="00C7435E"/>
    <w:rsid w:val="00C90DEF"/>
    <w:rsid w:val="00C941BF"/>
    <w:rsid w:val="00CA0F14"/>
    <w:rsid w:val="00CA2BF3"/>
    <w:rsid w:val="00CA634E"/>
    <w:rsid w:val="00CB62B6"/>
    <w:rsid w:val="00CC069E"/>
    <w:rsid w:val="00CC259C"/>
    <w:rsid w:val="00CC30BA"/>
    <w:rsid w:val="00CC350D"/>
    <w:rsid w:val="00CE2065"/>
    <w:rsid w:val="00CF374E"/>
    <w:rsid w:val="00D109BA"/>
    <w:rsid w:val="00D14EEB"/>
    <w:rsid w:val="00D23D4F"/>
    <w:rsid w:val="00D44BE7"/>
    <w:rsid w:val="00D53F0D"/>
    <w:rsid w:val="00D63E8A"/>
    <w:rsid w:val="00D73EA0"/>
    <w:rsid w:val="00D80289"/>
    <w:rsid w:val="00D81604"/>
    <w:rsid w:val="00DA3429"/>
    <w:rsid w:val="00DC2D74"/>
    <w:rsid w:val="00DD3DAB"/>
    <w:rsid w:val="00DF173E"/>
    <w:rsid w:val="00E1624D"/>
    <w:rsid w:val="00E17692"/>
    <w:rsid w:val="00E52498"/>
    <w:rsid w:val="00E56ACB"/>
    <w:rsid w:val="00E62A33"/>
    <w:rsid w:val="00E83F15"/>
    <w:rsid w:val="00E859E3"/>
    <w:rsid w:val="00E87FFA"/>
    <w:rsid w:val="00E95E3D"/>
    <w:rsid w:val="00EC6BAF"/>
    <w:rsid w:val="00ED32FE"/>
    <w:rsid w:val="00EE38BF"/>
    <w:rsid w:val="00F1287B"/>
    <w:rsid w:val="00F22471"/>
    <w:rsid w:val="00F256B0"/>
    <w:rsid w:val="00F3011A"/>
    <w:rsid w:val="00F868C3"/>
    <w:rsid w:val="00F87E4B"/>
    <w:rsid w:val="00F92605"/>
    <w:rsid w:val="00F92C77"/>
    <w:rsid w:val="00F95F94"/>
    <w:rsid w:val="00FB1D72"/>
    <w:rsid w:val="00FB52D4"/>
    <w:rsid w:val="00FC0444"/>
    <w:rsid w:val="00FC1A67"/>
    <w:rsid w:val="00FC45B5"/>
    <w:rsid w:val="00FC667A"/>
    <w:rsid w:val="00FC7015"/>
    <w:rsid w:val="00FE6D44"/>
    <w:rsid w:val="00F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CBB6"/>
  <w14:defaultImageDpi w14:val="0"/>
  <w15:docId w15:val="{A9F24D20-BBF5-4049-A009-7239BD28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14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E206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qFormat/>
    <w:pPr>
      <w:keepNext/>
      <w:tabs>
        <w:tab w:val="left" w:pos="1134"/>
      </w:tabs>
      <w:ind w:left="142" w:firstLine="2126"/>
      <w:outlineLvl w:val="3"/>
    </w:pPr>
    <w:rPr>
      <w:b/>
      <w:bCs/>
      <w:u w:val="single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pPr>
      <w:jc w:val="center"/>
    </w:pPr>
    <w:rPr>
      <w:sz w:val="28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Pr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E206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E2065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CE206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E2065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E206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E2065"/>
    <w:rPr>
      <w:sz w:val="24"/>
      <w:szCs w:val="24"/>
    </w:rPr>
  </w:style>
  <w:style w:type="character" w:styleId="Numerstrony">
    <w:name w:val="page number"/>
    <w:basedOn w:val="Domylnaczcionkaakapitu"/>
    <w:uiPriority w:val="99"/>
    <w:rsid w:val="00CE2065"/>
    <w:rPr>
      <w:rFonts w:cs="Times New Roman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E20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E2065"/>
    <w:pPr>
      <w:ind w:left="720"/>
      <w:contextualSpacing/>
    </w:pPr>
  </w:style>
  <w:style w:type="table" w:styleId="Tabela-Siatka">
    <w:name w:val="Table Grid"/>
    <w:basedOn w:val="Standardowy"/>
    <w:uiPriority w:val="99"/>
    <w:rsid w:val="00874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link w:val="TytuZnak"/>
    <w:qFormat/>
    <w:rsid w:val="000C2F41"/>
    <w:pPr>
      <w:jc w:val="center"/>
    </w:pPr>
    <w:rPr>
      <w:b/>
      <w:bCs/>
      <w:sz w:val="28"/>
      <w:u w:val="single"/>
    </w:rPr>
  </w:style>
  <w:style w:type="character" w:customStyle="1" w:styleId="TytuZnak">
    <w:name w:val="Tytuł Znak"/>
    <w:basedOn w:val="Domylnaczcionkaakapitu"/>
    <w:link w:val="Tytu"/>
    <w:rsid w:val="000C2F41"/>
    <w:rPr>
      <w:b/>
      <w:bCs/>
      <w:sz w:val="28"/>
      <w:szCs w:val="24"/>
      <w:u w:val="single"/>
    </w:rPr>
  </w:style>
  <w:style w:type="character" w:styleId="Tekstzastpczy">
    <w:name w:val="Placeholder Text"/>
    <w:basedOn w:val="Domylnaczcionkaakapitu"/>
    <w:uiPriority w:val="99"/>
    <w:semiHidden/>
    <w:rsid w:val="009F718B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D14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7a0338-d444-481d-a3cd-6b6c65b9781e" xsi:nil="true"/>
    <lcf76f155ced4ddcb4097134ff3c332f xmlns="85922a34-6150-4ed1-9b8c-76b3c2660a5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DE8BBE8F153D418928FE08208D5567" ma:contentTypeVersion="10" ma:contentTypeDescription="Utwórz nowy dokument." ma:contentTypeScope="" ma:versionID="634bf3dc9a8a349424a4ca9a56586e20">
  <xsd:schema xmlns:xsd="http://www.w3.org/2001/XMLSchema" xmlns:xs="http://www.w3.org/2001/XMLSchema" xmlns:p="http://schemas.microsoft.com/office/2006/metadata/properties" xmlns:ns2="85922a34-6150-4ed1-9b8c-76b3c2660a50" xmlns:ns3="b67a0338-d444-481d-a3cd-6b6c65b9781e" targetNamespace="http://schemas.microsoft.com/office/2006/metadata/properties" ma:root="true" ma:fieldsID="6db707b3ad43c4531c61bbc51ffb0a8a" ns2:_="" ns3:_="">
    <xsd:import namespace="85922a34-6150-4ed1-9b8c-76b3c2660a50"/>
    <xsd:import namespace="b67a0338-d444-481d-a3cd-6b6c65b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22a34-6150-4ed1-9b8c-76b3c2660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9bb90faf-bddd-4aef-9177-4ae891679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0338-d444-481d-a3cd-6b6c65b9781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286d7-be1e-40ee-82e9-fd54cf2765db}" ma:internalName="TaxCatchAll" ma:showField="CatchAllData" ma:web="b67a0338-d444-481d-a3cd-6b6c65b978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A7493-9F94-4A62-BDF6-3535A2DAB7AD}">
  <ds:schemaRefs>
    <ds:schemaRef ds:uri="http://schemas.microsoft.com/office/2006/metadata/properties"/>
    <ds:schemaRef ds:uri="http://schemas.microsoft.com/office/infopath/2007/PartnerControls"/>
    <ds:schemaRef ds:uri="b67a0338-d444-481d-a3cd-6b6c65b9781e"/>
    <ds:schemaRef ds:uri="85922a34-6150-4ed1-9b8c-76b3c2660a50"/>
  </ds:schemaRefs>
</ds:datastoreItem>
</file>

<file path=customXml/itemProps2.xml><?xml version="1.0" encoding="utf-8"?>
<ds:datastoreItem xmlns:ds="http://schemas.openxmlformats.org/officeDocument/2006/customXml" ds:itemID="{82326421-68B5-4E8A-80FE-B134640934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0B9ECB-1F83-4647-AE04-96631EF6F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22a34-6150-4ed1-9b8c-76b3c2660a50"/>
    <ds:schemaRef ds:uri="b67a0338-d444-481d-a3cd-6b6c65b97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FEF5BC-6D22-40C0-A235-C12CF77B6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POLITECHNIKA KRAKOWSKA Instytut Technologii Maszyn i Automatyzacji Produkcji</vt:lpstr>
    </vt:vector>
  </TitlesOfParts>
  <Company>smerfoland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POLITECHNIKA KRAKOWSKA Instytut Technologii Maszyn i Automatyzacji Produkcji</dc:title>
  <dc:creator>gargamel</dc:creator>
  <cp:lastModifiedBy>Izabela Sanetra</cp:lastModifiedBy>
  <cp:revision>2</cp:revision>
  <cp:lastPrinted>2021-02-26T10:34:00Z</cp:lastPrinted>
  <dcterms:created xsi:type="dcterms:W3CDTF">2026-04-12T17:09:00Z</dcterms:created>
  <dcterms:modified xsi:type="dcterms:W3CDTF">2026-04-12T17:09:00Z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0x01010053DE8BBE8F153D418928FE08208D5567</vt:lpwstr>
  </property>
</Properties>
</file>