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1D" w:rsidRPr="00761CC4" w:rsidRDefault="004D7FF6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 xml:space="preserve">SPS – Übung: </w:t>
      </w:r>
      <w:r w:rsidR="00C153DA" w:rsidRPr="00C153DA">
        <w:rPr>
          <w:rFonts w:ascii="Tahoma" w:hAnsi="Tahoma" w:cs="Tahoma"/>
          <w:b/>
          <w:caps/>
          <w:sz w:val="28"/>
          <w:szCs w:val="28"/>
        </w:rPr>
        <w:t>1</w:t>
      </w:r>
      <w:r w:rsidR="00947056">
        <w:rPr>
          <w:rFonts w:ascii="Tahoma" w:hAnsi="Tahoma" w:cs="Tahoma"/>
          <w:b/>
          <w:caps/>
          <w:sz w:val="28"/>
          <w:szCs w:val="28"/>
        </w:rPr>
        <w:t>5</w:t>
      </w:r>
      <w:r w:rsidR="00C153DA" w:rsidRPr="00C153DA">
        <w:rPr>
          <w:rFonts w:ascii="Tahoma" w:hAnsi="Tahoma" w:cs="Tahoma"/>
          <w:b/>
          <w:caps/>
          <w:sz w:val="28"/>
          <w:szCs w:val="28"/>
        </w:rPr>
        <w:t>-</w:t>
      </w:r>
      <w:r w:rsidR="00947056">
        <w:rPr>
          <w:rFonts w:ascii="Tahoma" w:hAnsi="Tahoma" w:cs="Tahoma"/>
          <w:b/>
          <w:caps/>
          <w:sz w:val="28"/>
          <w:szCs w:val="28"/>
        </w:rPr>
        <w:t>Zähler</w:t>
      </w:r>
      <w:r w:rsidR="00C153DA" w:rsidRPr="00C153DA">
        <w:rPr>
          <w:rFonts w:ascii="Tahoma" w:hAnsi="Tahoma" w:cs="Tahoma"/>
          <w:b/>
          <w:caps/>
          <w:sz w:val="28"/>
          <w:szCs w:val="28"/>
        </w:rPr>
        <w:t>_</w:t>
      </w:r>
      <w:r w:rsidR="00947056">
        <w:rPr>
          <w:rFonts w:ascii="Tahoma" w:hAnsi="Tahoma" w:cs="Tahoma"/>
          <w:b/>
          <w:caps/>
          <w:sz w:val="28"/>
          <w:szCs w:val="28"/>
        </w:rPr>
        <w:t>Magazin-füllen</w:t>
      </w:r>
    </w:p>
    <w:p w:rsidR="00A7552E" w:rsidRDefault="006D4758" w:rsidP="00A06E48">
      <w:pPr>
        <w:spacing w:before="120" w:after="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5753100" cy="34194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2C" w:rsidRDefault="00562E6A" w:rsidP="00666F9F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="0099052C" w:rsidRPr="0099052C">
        <w:rPr>
          <w:rFonts w:ascii="Tahoma" w:hAnsi="Tahoma" w:cs="Tahoma"/>
          <w:b/>
        </w:rPr>
        <w:t>ufgabe:</w:t>
      </w:r>
    </w:p>
    <w:p w:rsidR="00C23BD4" w:rsidRDefault="00703860" w:rsidP="006D475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Ein Magazin kann zehn </w:t>
      </w:r>
      <w:r w:rsidR="0032643E">
        <w:rPr>
          <w:rFonts w:ascii="Tahoma" w:hAnsi="Tahoma" w:cs="Tahoma"/>
        </w:rPr>
        <w:t>Werkstücke</w:t>
      </w:r>
      <w:r>
        <w:rPr>
          <w:rFonts w:ascii="Tahoma" w:hAnsi="Tahoma" w:cs="Tahoma"/>
        </w:rPr>
        <w:t xml:space="preserve"> aufnehmen. Über eine Zählfunktion soll die Anzahl der Teile erfasst werden</w:t>
      </w:r>
      <w:r w:rsidR="001F0D6C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Dazu befindet sich Sensor S1 oben zum </w:t>
      </w:r>
      <w:r w:rsidR="00C272E6">
        <w:rPr>
          <w:rFonts w:ascii="Tahoma" w:hAnsi="Tahoma" w:cs="Tahoma"/>
        </w:rPr>
        <w:t>Erfa</w:t>
      </w:r>
      <w:bookmarkStart w:id="0" w:name="_GoBack"/>
      <w:bookmarkEnd w:id="0"/>
      <w:r w:rsidR="00C272E6">
        <w:rPr>
          <w:rFonts w:ascii="Tahoma" w:hAnsi="Tahoma" w:cs="Tahoma"/>
        </w:rPr>
        <w:t xml:space="preserve">ssen </w:t>
      </w:r>
      <w:r>
        <w:rPr>
          <w:rFonts w:ascii="Tahoma" w:hAnsi="Tahoma" w:cs="Tahoma"/>
        </w:rPr>
        <w:t xml:space="preserve">der eingelegten </w:t>
      </w:r>
      <w:r w:rsidR="00292B8F">
        <w:rPr>
          <w:rFonts w:ascii="Tahoma" w:hAnsi="Tahoma" w:cs="Tahoma"/>
        </w:rPr>
        <w:t>Stücke</w:t>
      </w:r>
      <w:r>
        <w:rPr>
          <w:rFonts w:ascii="Tahoma" w:hAnsi="Tahoma" w:cs="Tahoma"/>
        </w:rPr>
        <w:t>. Sensor S2 spricht dagegen bei entnommenen Teilen an.</w:t>
      </w:r>
      <w:r w:rsidR="00D563BC">
        <w:rPr>
          <w:rFonts w:ascii="Tahoma" w:hAnsi="Tahoma" w:cs="Tahoma"/>
        </w:rPr>
        <w:t xml:space="preserve"> Ein Display zeigt den aktuellen Füllstand an.</w:t>
      </w:r>
      <w:r w:rsidR="00433FB2">
        <w:rPr>
          <w:rFonts w:ascii="Tahoma" w:hAnsi="Tahoma" w:cs="Tahoma"/>
        </w:rPr>
        <w:t xml:space="preserve"> Es zeigt Informationen im BCD-Format an, die im </w:t>
      </w:r>
      <w:proofErr w:type="spellStart"/>
      <w:r w:rsidR="00433FB2">
        <w:rPr>
          <w:rFonts w:ascii="Tahoma" w:hAnsi="Tahoma" w:cs="Tahoma"/>
        </w:rPr>
        <w:t>Merkerwort</w:t>
      </w:r>
      <w:proofErr w:type="spellEnd"/>
      <w:r w:rsidR="00433FB2">
        <w:rPr>
          <w:rFonts w:ascii="Tahoma" w:hAnsi="Tahoma" w:cs="Tahoma"/>
        </w:rPr>
        <w:t xml:space="preserve"> MW100 hinterlegt sind.</w:t>
      </w:r>
    </w:p>
    <w:p w:rsidR="00703860" w:rsidRDefault="00D563BC" w:rsidP="006D475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Sollte das Magazin tatsächlich voll sein, der Zähler aber den falschen Füllstand anzeigen, dann kann m</w:t>
      </w:r>
      <w:r w:rsidR="00703860">
        <w:rPr>
          <w:rFonts w:ascii="Tahoma" w:hAnsi="Tahoma" w:cs="Tahoma"/>
        </w:rPr>
        <w:t>it dem Taster S3</w:t>
      </w:r>
      <w:r>
        <w:rPr>
          <w:rFonts w:ascii="Tahoma" w:hAnsi="Tahoma" w:cs="Tahoma"/>
        </w:rPr>
        <w:t xml:space="preserve"> dieser Fehler behoben werden.</w:t>
      </w:r>
    </w:p>
    <w:p w:rsidR="00D563BC" w:rsidRDefault="00D563BC" w:rsidP="00D563B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Sollte umgekehrt das Magazin tatsächlich leer sein, der Zähler aber den falschen Füllstand anzeigen, dann kann mit dem Taster S4 dieser Fehler behoben werden.</w:t>
      </w:r>
    </w:p>
    <w:p w:rsidR="00D563BC" w:rsidRDefault="00D563BC" w:rsidP="00D563B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Die Lampe H1</w:t>
      </w:r>
      <w:r w:rsidR="00433FB2">
        <w:rPr>
          <w:rFonts w:ascii="Tahoma" w:hAnsi="Tahoma" w:cs="Tahoma"/>
        </w:rPr>
        <w:t xml:space="preserve"> leuchtet, wenn das Magazin leer ist. Als Zusatzaufgabe kann H1 für diesen Fall zum Blinken gebracht werden. Blinkfrequenz f=2Hz.</w:t>
      </w:r>
    </w:p>
    <w:p w:rsidR="00C23BD4" w:rsidRPr="00B0704B" w:rsidRDefault="00C23BD4" w:rsidP="00200114">
      <w:pPr>
        <w:spacing w:before="120" w:after="0"/>
        <w:rPr>
          <w:rFonts w:ascii="Tahoma" w:hAnsi="Tahoma" w:cs="Tahoma"/>
          <w:b/>
        </w:rPr>
      </w:pPr>
      <w:r w:rsidRPr="00B0704B">
        <w:rPr>
          <w:rFonts w:ascii="Tahoma" w:hAnsi="Tahoma" w:cs="Tahoma"/>
          <w:b/>
        </w:rPr>
        <w:t xml:space="preserve">Hinweis: </w:t>
      </w:r>
    </w:p>
    <w:p w:rsidR="00C153DA" w:rsidRDefault="00D563BC" w:rsidP="00666F9F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Ein Teil gilt erst als entnommen, wenn es in vollem Umfang das Magazin, also hier den Sensor S2, verlassen hat. Darum wird im Bil</w:t>
      </w:r>
      <w:r w:rsidR="00292B8F">
        <w:rPr>
          <w:rFonts w:ascii="Tahoma" w:hAnsi="Tahoma" w:cs="Tahoma"/>
        </w:rPr>
        <w:t>d</w:t>
      </w:r>
      <w:r>
        <w:rPr>
          <w:rFonts w:ascii="Tahoma" w:hAnsi="Tahoma" w:cs="Tahoma"/>
        </w:rPr>
        <w:t xml:space="preserve"> immer noch der richtige Füllstand angezeigt.</w:t>
      </w:r>
    </w:p>
    <w:p w:rsidR="002F32F8" w:rsidRDefault="002F32F8" w:rsidP="00666F9F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Das Einlegen bzw. Entnehmen der Teile geschieht in echt per Hand. Hier</w:t>
      </w:r>
      <w:r w:rsidRPr="002F32F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erfolgt es, solange die entsprechenden Schalter betätigt sind. Dazu muss in der SPS nichts programmiert werden.</w:t>
      </w:r>
    </w:p>
    <w:p w:rsidR="001924EF" w:rsidRDefault="001924EF" w:rsidP="00200114">
      <w:pPr>
        <w:spacing w:before="120" w:after="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t>Zuordnungen: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1134"/>
        <w:gridCol w:w="850"/>
        <w:gridCol w:w="5306"/>
      </w:tblGrid>
      <w:tr w:rsidR="0082230A" w:rsidRPr="007A6109" w:rsidTr="008B35CE">
        <w:tc>
          <w:tcPr>
            <w:tcW w:w="1641" w:type="dxa"/>
            <w:shd w:val="clear" w:color="auto" w:fill="auto"/>
          </w:tcPr>
          <w:p w:rsidR="0082230A" w:rsidRPr="007A6109" w:rsidRDefault="0082230A" w:rsidP="006D4758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Symbol</w:t>
            </w:r>
          </w:p>
        </w:tc>
        <w:tc>
          <w:tcPr>
            <w:tcW w:w="1134" w:type="dxa"/>
            <w:shd w:val="clear" w:color="auto" w:fill="auto"/>
          </w:tcPr>
          <w:p w:rsidR="0082230A" w:rsidRPr="007A6109" w:rsidRDefault="0082230A" w:rsidP="006D4758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Operand</w:t>
            </w:r>
          </w:p>
        </w:tc>
        <w:tc>
          <w:tcPr>
            <w:tcW w:w="850" w:type="dxa"/>
            <w:shd w:val="clear" w:color="auto" w:fill="auto"/>
          </w:tcPr>
          <w:p w:rsidR="0082230A" w:rsidRPr="007A6109" w:rsidRDefault="0082230A" w:rsidP="006D4758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Typ</w:t>
            </w:r>
          </w:p>
        </w:tc>
        <w:tc>
          <w:tcPr>
            <w:tcW w:w="5306" w:type="dxa"/>
            <w:shd w:val="clear" w:color="auto" w:fill="auto"/>
          </w:tcPr>
          <w:p w:rsidR="0082230A" w:rsidRPr="007A6109" w:rsidRDefault="0082230A" w:rsidP="006D4758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Kommentar</w:t>
            </w:r>
          </w:p>
        </w:tc>
      </w:tr>
      <w:tr w:rsidR="006D4758" w:rsidRPr="007A6109" w:rsidTr="008B35CE">
        <w:tc>
          <w:tcPr>
            <w:tcW w:w="1641" w:type="dxa"/>
            <w:shd w:val="clear" w:color="auto" w:fill="auto"/>
          </w:tcPr>
          <w:p w:rsidR="006D4758" w:rsidRPr="00C53CEB" w:rsidRDefault="006D4758" w:rsidP="006D4758">
            <w:pPr>
              <w:spacing w:after="0"/>
            </w:pPr>
            <w:r w:rsidRPr="00C53CEB">
              <w:t>S1</w:t>
            </w:r>
          </w:p>
        </w:tc>
        <w:tc>
          <w:tcPr>
            <w:tcW w:w="1134" w:type="dxa"/>
            <w:shd w:val="clear" w:color="auto" w:fill="auto"/>
          </w:tcPr>
          <w:p w:rsidR="006D4758" w:rsidRPr="00C53CEB" w:rsidRDefault="006D4758" w:rsidP="006D4758">
            <w:pPr>
              <w:spacing w:after="0"/>
            </w:pPr>
            <w:r w:rsidRPr="00C53CEB">
              <w:t>E  124.0</w:t>
            </w:r>
          </w:p>
        </w:tc>
        <w:tc>
          <w:tcPr>
            <w:tcW w:w="850" w:type="dxa"/>
            <w:shd w:val="clear" w:color="auto" w:fill="auto"/>
          </w:tcPr>
          <w:p w:rsidR="006D4758" w:rsidRPr="00C53CEB" w:rsidRDefault="006D4758" w:rsidP="006D4758">
            <w:pPr>
              <w:spacing w:after="0"/>
            </w:pPr>
            <w:r w:rsidRPr="00C53CEB">
              <w:t>BOOL</w:t>
            </w:r>
          </w:p>
        </w:tc>
        <w:tc>
          <w:tcPr>
            <w:tcW w:w="5306" w:type="dxa"/>
            <w:shd w:val="clear" w:color="auto" w:fill="auto"/>
          </w:tcPr>
          <w:p w:rsidR="006D4758" w:rsidRPr="00C53CEB" w:rsidRDefault="006D4758" w:rsidP="006D4758">
            <w:pPr>
              <w:spacing w:after="0"/>
            </w:pPr>
            <w:r w:rsidRPr="00C53CEB">
              <w:t>Eingangssensor, Schließer</w:t>
            </w:r>
          </w:p>
        </w:tc>
      </w:tr>
      <w:tr w:rsidR="006D4758" w:rsidRPr="007A6109" w:rsidTr="008B35CE">
        <w:tc>
          <w:tcPr>
            <w:tcW w:w="1641" w:type="dxa"/>
            <w:shd w:val="clear" w:color="auto" w:fill="auto"/>
          </w:tcPr>
          <w:p w:rsidR="006D4758" w:rsidRPr="00C53CEB" w:rsidRDefault="006D4758" w:rsidP="006D4758">
            <w:pPr>
              <w:spacing w:after="0"/>
            </w:pPr>
            <w:r w:rsidRPr="00C53CEB">
              <w:t>S2</w:t>
            </w:r>
          </w:p>
        </w:tc>
        <w:tc>
          <w:tcPr>
            <w:tcW w:w="1134" w:type="dxa"/>
            <w:shd w:val="clear" w:color="auto" w:fill="auto"/>
          </w:tcPr>
          <w:p w:rsidR="006D4758" w:rsidRPr="00C53CEB" w:rsidRDefault="006D4758" w:rsidP="006D4758">
            <w:pPr>
              <w:spacing w:after="0"/>
            </w:pPr>
            <w:r w:rsidRPr="00C53CEB">
              <w:t>E  124.1</w:t>
            </w:r>
          </w:p>
        </w:tc>
        <w:tc>
          <w:tcPr>
            <w:tcW w:w="850" w:type="dxa"/>
            <w:shd w:val="clear" w:color="auto" w:fill="auto"/>
          </w:tcPr>
          <w:p w:rsidR="006D4758" w:rsidRPr="00C53CEB" w:rsidRDefault="006D4758" w:rsidP="006D4758">
            <w:pPr>
              <w:spacing w:after="0"/>
            </w:pPr>
            <w:r w:rsidRPr="00C53CEB">
              <w:t>BOOL</w:t>
            </w:r>
          </w:p>
        </w:tc>
        <w:tc>
          <w:tcPr>
            <w:tcW w:w="5306" w:type="dxa"/>
            <w:shd w:val="clear" w:color="auto" w:fill="auto"/>
          </w:tcPr>
          <w:p w:rsidR="006D4758" w:rsidRPr="00C53CEB" w:rsidRDefault="006D4758" w:rsidP="006D4758">
            <w:pPr>
              <w:spacing w:after="0"/>
            </w:pPr>
            <w:r w:rsidRPr="00C53CEB">
              <w:t>Ausgangssensor, Schließer</w:t>
            </w:r>
          </w:p>
        </w:tc>
      </w:tr>
      <w:tr w:rsidR="006D4758" w:rsidRPr="007A6109" w:rsidTr="008B35CE">
        <w:tc>
          <w:tcPr>
            <w:tcW w:w="1641" w:type="dxa"/>
            <w:shd w:val="clear" w:color="auto" w:fill="auto"/>
          </w:tcPr>
          <w:p w:rsidR="006D4758" w:rsidRPr="00C53CEB" w:rsidRDefault="006D4758" w:rsidP="006D4758">
            <w:pPr>
              <w:spacing w:after="0"/>
            </w:pPr>
            <w:r w:rsidRPr="00C53CEB">
              <w:t>S3</w:t>
            </w:r>
          </w:p>
        </w:tc>
        <w:tc>
          <w:tcPr>
            <w:tcW w:w="1134" w:type="dxa"/>
            <w:shd w:val="clear" w:color="auto" w:fill="auto"/>
          </w:tcPr>
          <w:p w:rsidR="006D4758" w:rsidRPr="00C53CEB" w:rsidRDefault="006D4758" w:rsidP="006D4758">
            <w:pPr>
              <w:spacing w:after="0"/>
            </w:pPr>
            <w:r w:rsidRPr="00C53CEB">
              <w:t>E  124.2</w:t>
            </w:r>
          </w:p>
        </w:tc>
        <w:tc>
          <w:tcPr>
            <w:tcW w:w="850" w:type="dxa"/>
            <w:shd w:val="clear" w:color="auto" w:fill="auto"/>
          </w:tcPr>
          <w:p w:rsidR="006D4758" w:rsidRPr="00C53CEB" w:rsidRDefault="006D4758" w:rsidP="006D4758">
            <w:pPr>
              <w:spacing w:after="0"/>
            </w:pPr>
            <w:r w:rsidRPr="00C53CEB">
              <w:t>BOOL</w:t>
            </w:r>
          </w:p>
        </w:tc>
        <w:tc>
          <w:tcPr>
            <w:tcW w:w="5306" w:type="dxa"/>
            <w:shd w:val="clear" w:color="auto" w:fill="auto"/>
          </w:tcPr>
          <w:p w:rsidR="006D4758" w:rsidRPr="00C53CEB" w:rsidRDefault="006D4758" w:rsidP="006D4758">
            <w:pPr>
              <w:spacing w:after="0"/>
            </w:pPr>
            <w:r w:rsidRPr="00C53CEB">
              <w:t>Taster, Schließer, "VOLL"</w:t>
            </w:r>
          </w:p>
        </w:tc>
      </w:tr>
      <w:tr w:rsidR="006D4758" w:rsidRPr="007A6109" w:rsidTr="008B35CE">
        <w:tc>
          <w:tcPr>
            <w:tcW w:w="1641" w:type="dxa"/>
            <w:shd w:val="clear" w:color="auto" w:fill="auto"/>
          </w:tcPr>
          <w:p w:rsidR="006D4758" w:rsidRPr="00C53CEB" w:rsidRDefault="006D4758" w:rsidP="006D4758">
            <w:pPr>
              <w:spacing w:after="0"/>
            </w:pPr>
            <w:r w:rsidRPr="00C53CEB">
              <w:t>S4</w:t>
            </w:r>
          </w:p>
        </w:tc>
        <w:tc>
          <w:tcPr>
            <w:tcW w:w="1134" w:type="dxa"/>
            <w:shd w:val="clear" w:color="auto" w:fill="auto"/>
          </w:tcPr>
          <w:p w:rsidR="006D4758" w:rsidRPr="00C53CEB" w:rsidRDefault="006D4758" w:rsidP="006D4758">
            <w:pPr>
              <w:spacing w:after="0"/>
            </w:pPr>
            <w:r w:rsidRPr="00C53CEB">
              <w:t>E  124.3</w:t>
            </w:r>
          </w:p>
        </w:tc>
        <w:tc>
          <w:tcPr>
            <w:tcW w:w="850" w:type="dxa"/>
            <w:shd w:val="clear" w:color="auto" w:fill="auto"/>
          </w:tcPr>
          <w:p w:rsidR="006D4758" w:rsidRPr="00C53CEB" w:rsidRDefault="006D4758" w:rsidP="006D4758">
            <w:pPr>
              <w:spacing w:after="0"/>
            </w:pPr>
            <w:r w:rsidRPr="00C53CEB">
              <w:t>BOOL</w:t>
            </w:r>
          </w:p>
        </w:tc>
        <w:tc>
          <w:tcPr>
            <w:tcW w:w="5306" w:type="dxa"/>
            <w:shd w:val="clear" w:color="auto" w:fill="auto"/>
          </w:tcPr>
          <w:p w:rsidR="006D4758" w:rsidRPr="00C53CEB" w:rsidRDefault="006D4758" w:rsidP="006D4758">
            <w:pPr>
              <w:spacing w:after="0"/>
            </w:pPr>
            <w:r w:rsidRPr="00C53CEB">
              <w:t>Taster, Schließer, "LEER"</w:t>
            </w:r>
          </w:p>
        </w:tc>
      </w:tr>
      <w:tr w:rsidR="006D4758" w:rsidRPr="007A6109" w:rsidTr="008B35CE">
        <w:tc>
          <w:tcPr>
            <w:tcW w:w="1641" w:type="dxa"/>
            <w:shd w:val="clear" w:color="auto" w:fill="auto"/>
          </w:tcPr>
          <w:p w:rsidR="006D4758" w:rsidRPr="00C53CEB" w:rsidRDefault="006D4758" w:rsidP="006D4758">
            <w:pPr>
              <w:spacing w:after="0"/>
            </w:pPr>
            <w:r w:rsidRPr="00C53CEB">
              <w:t>H1</w:t>
            </w:r>
          </w:p>
        </w:tc>
        <w:tc>
          <w:tcPr>
            <w:tcW w:w="1134" w:type="dxa"/>
            <w:shd w:val="clear" w:color="auto" w:fill="auto"/>
          </w:tcPr>
          <w:p w:rsidR="006D4758" w:rsidRPr="00C53CEB" w:rsidRDefault="006D4758" w:rsidP="006D4758">
            <w:pPr>
              <w:spacing w:after="0"/>
            </w:pPr>
            <w:r w:rsidRPr="00C53CEB">
              <w:t>A  125.0</w:t>
            </w:r>
          </w:p>
        </w:tc>
        <w:tc>
          <w:tcPr>
            <w:tcW w:w="850" w:type="dxa"/>
            <w:shd w:val="clear" w:color="auto" w:fill="auto"/>
          </w:tcPr>
          <w:p w:rsidR="006D4758" w:rsidRPr="00C53CEB" w:rsidRDefault="006D4758" w:rsidP="006D4758">
            <w:pPr>
              <w:spacing w:after="0"/>
            </w:pPr>
            <w:r w:rsidRPr="00C53CEB">
              <w:t>BOOL</w:t>
            </w:r>
          </w:p>
        </w:tc>
        <w:tc>
          <w:tcPr>
            <w:tcW w:w="5306" w:type="dxa"/>
            <w:shd w:val="clear" w:color="auto" w:fill="auto"/>
          </w:tcPr>
          <w:p w:rsidR="006D4758" w:rsidRDefault="006D4758" w:rsidP="006D4758">
            <w:pPr>
              <w:spacing w:after="0"/>
            </w:pPr>
          </w:p>
        </w:tc>
      </w:tr>
    </w:tbl>
    <w:p w:rsidR="001C45DA" w:rsidRPr="00A06E48" w:rsidRDefault="001C45DA" w:rsidP="00A06E48">
      <w:pPr>
        <w:tabs>
          <w:tab w:val="left" w:pos="7290"/>
        </w:tabs>
        <w:rPr>
          <w:rFonts w:ascii="Tahoma" w:hAnsi="Tahoma" w:cs="Tahoma"/>
        </w:rPr>
      </w:pPr>
    </w:p>
    <w:sectPr w:rsidR="001C45DA" w:rsidRPr="00A06E48" w:rsidSect="00A06E48">
      <w:headerReference w:type="default" r:id="rId9"/>
      <w:footerReference w:type="default" r:id="rId10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6D4758">
      <w:rPr>
        <w:rStyle w:val="Seitenzahl"/>
        <w:rFonts w:ascii="Tahoma" w:hAnsi="Tahoma" w:cs="Tahoma"/>
        <w:noProof/>
        <w:sz w:val="16"/>
        <w:szCs w:val="16"/>
      </w:rPr>
      <w:t>SPS-ÜBUNG_15-ZÄHLER_MAGAZIN-FÜLLEN.DOCX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646695">
      <w:rPr>
        <w:rStyle w:val="Seitenzahl"/>
        <w:rFonts w:ascii="Tahoma" w:hAnsi="Tahoma" w:cs="Tahoma"/>
        <w:sz w:val="16"/>
        <w:szCs w:val="16"/>
      </w:rPr>
      <w:t xml:space="preserve">          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4E5823">
      <w:rPr>
        <w:rStyle w:val="Seitenzahl"/>
        <w:rFonts w:ascii="Tahoma" w:hAnsi="Tahoma" w:cs="Tahoma"/>
        <w:sz w:val="16"/>
        <w:szCs w:val="16"/>
      </w:rPr>
      <w:t>Jan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C272E6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C272E6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 wp14:anchorId="253A6D1E" wp14:editId="4D78CF6B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484E1FF9"/>
    <w:multiLevelType w:val="hybridMultilevel"/>
    <w:tmpl w:val="414A17C8"/>
    <w:lvl w:ilvl="0" w:tplc="3C54E3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40" w:hanging="360"/>
      </w:pPr>
    </w:lvl>
    <w:lvl w:ilvl="2" w:tplc="0407001B" w:tentative="1">
      <w:start w:val="1"/>
      <w:numFmt w:val="lowerRoman"/>
      <w:lvlText w:val="%3."/>
      <w:lvlJc w:val="right"/>
      <w:pPr>
        <w:ind w:left="1260" w:hanging="180"/>
      </w:pPr>
    </w:lvl>
    <w:lvl w:ilvl="3" w:tplc="0407000F" w:tentative="1">
      <w:start w:val="1"/>
      <w:numFmt w:val="decimal"/>
      <w:lvlText w:val="%4."/>
      <w:lvlJc w:val="left"/>
      <w:pPr>
        <w:ind w:left="1980" w:hanging="360"/>
      </w:pPr>
    </w:lvl>
    <w:lvl w:ilvl="4" w:tplc="04070019" w:tentative="1">
      <w:start w:val="1"/>
      <w:numFmt w:val="lowerLetter"/>
      <w:lvlText w:val="%5."/>
      <w:lvlJc w:val="left"/>
      <w:pPr>
        <w:ind w:left="2700" w:hanging="360"/>
      </w:pPr>
    </w:lvl>
    <w:lvl w:ilvl="5" w:tplc="0407001B" w:tentative="1">
      <w:start w:val="1"/>
      <w:numFmt w:val="lowerRoman"/>
      <w:lvlText w:val="%6."/>
      <w:lvlJc w:val="right"/>
      <w:pPr>
        <w:ind w:left="3420" w:hanging="180"/>
      </w:pPr>
    </w:lvl>
    <w:lvl w:ilvl="6" w:tplc="0407000F" w:tentative="1">
      <w:start w:val="1"/>
      <w:numFmt w:val="decimal"/>
      <w:lvlText w:val="%7."/>
      <w:lvlJc w:val="left"/>
      <w:pPr>
        <w:ind w:left="4140" w:hanging="360"/>
      </w:pPr>
    </w:lvl>
    <w:lvl w:ilvl="7" w:tplc="04070019" w:tentative="1">
      <w:start w:val="1"/>
      <w:numFmt w:val="lowerLetter"/>
      <w:lvlText w:val="%8."/>
      <w:lvlJc w:val="left"/>
      <w:pPr>
        <w:ind w:left="4860" w:hanging="360"/>
      </w:pPr>
    </w:lvl>
    <w:lvl w:ilvl="8" w:tplc="0407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05ACE"/>
    <w:rsid w:val="00015893"/>
    <w:rsid w:val="00060961"/>
    <w:rsid w:val="00071276"/>
    <w:rsid w:val="000C56F4"/>
    <w:rsid w:val="000E0E89"/>
    <w:rsid w:val="000F3068"/>
    <w:rsid w:val="000F3741"/>
    <w:rsid w:val="00116541"/>
    <w:rsid w:val="001924EF"/>
    <w:rsid w:val="00197C34"/>
    <w:rsid w:val="001C45DA"/>
    <w:rsid w:val="001E5E56"/>
    <w:rsid w:val="001F0D6C"/>
    <w:rsid w:val="00200114"/>
    <w:rsid w:val="00214443"/>
    <w:rsid w:val="002227D4"/>
    <w:rsid w:val="00231170"/>
    <w:rsid w:val="00242B3F"/>
    <w:rsid w:val="00257D2B"/>
    <w:rsid w:val="00261EB5"/>
    <w:rsid w:val="0026682A"/>
    <w:rsid w:val="0028629F"/>
    <w:rsid w:val="002911C0"/>
    <w:rsid w:val="00292B8F"/>
    <w:rsid w:val="002A2777"/>
    <w:rsid w:val="002C6261"/>
    <w:rsid w:val="002F086A"/>
    <w:rsid w:val="002F32F8"/>
    <w:rsid w:val="002F6350"/>
    <w:rsid w:val="003160B6"/>
    <w:rsid w:val="0032643E"/>
    <w:rsid w:val="00332AFC"/>
    <w:rsid w:val="00365550"/>
    <w:rsid w:val="003C2DE3"/>
    <w:rsid w:val="003E73E9"/>
    <w:rsid w:val="003F1676"/>
    <w:rsid w:val="00414337"/>
    <w:rsid w:val="00433FB2"/>
    <w:rsid w:val="004426BA"/>
    <w:rsid w:val="00450DDF"/>
    <w:rsid w:val="004744DC"/>
    <w:rsid w:val="00492DAB"/>
    <w:rsid w:val="004B32C6"/>
    <w:rsid w:val="004B4F78"/>
    <w:rsid w:val="004D3B6E"/>
    <w:rsid w:val="004D7FF6"/>
    <w:rsid w:val="004E5823"/>
    <w:rsid w:val="004E7BD5"/>
    <w:rsid w:val="005235F3"/>
    <w:rsid w:val="00525035"/>
    <w:rsid w:val="00562E6A"/>
    <w:rsid w:val="00567EDF"/>
    <w:rsid w:val="005A5706"/>
    <w:rsid w:val="005A5AB0"/>
    <w:rsid w:val="005A605B"/>
    <w:rsid w:val="005E5EBA"/>
    <w:rsid w:val="005F023E"/>
    <w:rsid w:val="005F4142"/>
    <w:rsid w:val="005F5E93"/>
    <w:rsid w:val="006258F6"/>
    <w:rsid w:val="006370B9"/>
    <w:rsid w:val="00646695"/>
    <w:rsid w:val="00666F9F"/>
    <w:rsid w:val="006728C5"/>
    <w:rsid w:val="00677A03"/>
    <w:rsid w:val="00681AFB"/>
    <w:rsid w:val="006B2F1D"/>
    <w:rsid w:val="006B5DD9"/>
    <w:rsid w:val="006D4758"/>
    <w:rsid w:val="006E10CB"/>
    <w:rsid w:val="006E345A"/>
    <w:rsid w:val="00703860"/>
    <w:rsid w:val="00717550"/>
    <w:rsid w:val="00754C88"/>
    <w:rsid w:val="00761CC4"/>
    <w:rsid w:val="007A6109"/>
    <w:rsid w:val="008164B4"/>
    <w:rsid w:val="0082230A"/>
    <w:rsid w:val="0083066E"/>
    <w:rsid w:val="0087361A"/>
    <w:rsid w:val="00897920"/>
    <w:rsid w:val="008B18DC"/>
    <w:rsid w:val="008B35CE"/>
    <w:rsid w:val="008B67F9"/>
    <w:rsid w:val="008D05FF"/>
    <w:rsid w:val="008D2C3D"/>
    <w:rsid w:val="00947056"/>
    <w:rsid w:val="00961AA0"/>
    <w:rsid w:val="0097200C"/>
    <w:rsid w:val="0099052C"/>
    <w:rsid w:val="0099681D"/>
    <w:rsid w:val="009B1FAD"/>
    <w:rsid w:val="009C18E6"/>
    <w:rsid w:val="00A00C41"/>
    <w:rsid w:val="00A06E48"/>
    <w:rsid w:val="00A217DB"/>
    <w:rsid w:val="00A4082E"/>
    <w:rsid w:val="00A57BB2"/>
    <w:rsid w:val="00A66F57"/>
    <w:rsid w:val="00A7552E"/>
    <w:rsid w:val="00A956DF"/>
    <w:rsid w:val="00AA083F"/>
    <w:rsid w:val="00AA6BA5"/>
    <w:rsid w:val="00AC5C51"/>
    <w:rsid w:val="00B0704B"/>
    <w:rsid w:val="00B944D2"/>
    <w:rsid w:val="00BA5D14"/>
    <w:rsid w:val="00BD2C9C"/>
    <w:rsid w:val="00BF7F7D"/>
    <w:rsid w:val="00C07393"/>
    <w:rsid w:val="00C153DA"/>
    <w:rsid w:val="00C23BD4"/>
    <w:rsid w:val="00C272E6"/>
    <w:rsid w:val="00C316FF"/>
    <w:rsid w:val="00C569ED"/>
    <w:rsid w:val="00C961D4"/>
    <w:rsid w:val="00CB428D"/>
    <w:rsid w:val="00D13065"/>
    <w:rsid w:val="00D13B3C"/>
    <w:rsid w:val="00D23007"/>
    <w:rsid w:val="00D27C67"/>
    <w:rsid w:val="00D30A16"/>
    <w:rsid w:val="00D402D4"/>
    <w:rsid w:val="00D47534"/>
    <w:rsid w:val="00D563BC"/>
    <w:rsid w:val="00D7554B"/>
    <w:rsid w:val="00D94727"/>
    <w:rsid w:val="00D95C4B"/>
    <w:rsid w:val="00DB4F5E"/>
    <w:rsid w:val="00DE589A"/>
    <w:rsid w:val="00E153EF"/>
    <w:rsid w:val="00E224A4"/>
    <w:rsid w:val="00E54986"/>
    <w:rsid w:val="00EE452C"/>
    <w:rsid w:val="00F03C68"/>
    <w:rsid w:val="00F5587E"/>
    <w:rsid w:val="00F643EA"/>
    <w:rsid w:val="00F66C45"/>
    <w:rsid w:val="00F777E9"/>
    <w:rsid w:val="00FC478E"/>
    <w:rsid w:val="00FD1551"/>
    <w:rsid w:val="00FD4F47"/>
    <w:rsid w:val="00F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hartinger</cp:lastModifiedBy>
  <cp:revision>11</cp:revision>
  <cp:lastPrinted>2011-02-14T11:15:00Z</cp:lastPrinted>
  <dcterms:created xsi:type="dcterms:W3CDTF">2015-01-29T11:34:00Z</dcterms:created>
  <dcterms:modified xsi:type="dcterms:W3CDTF">2015-02-02T10:11:00Z</dcterms:modified>
</cp:coreProperties>
</file>