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5A" w:rsidRDefault="00A6210B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ABLAUFSTEUERUNG – Beschreibung der Biegevorrichtung</w:t>
      </w:r>
    </w:p>
    <w:p w:rsidR="0047269C" w:rsidRDefault="0047269C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5241F2" w:rsidRDefault="0047269C" w:rsidP="0001335A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Anlage in Grundstellung:</w:t>
      </w:r>
    </w:p>
    <w:p w:rsidR="005241F2" w:rsidRDefault="005241F2" w:rsidP="0001335A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Ein Werkstück </w:t>
      </w:r>
      <w:r w:rsidR="00F30766">
        <w:rPr>
          <w:rFonts w:ascii="Arial" w:hAnsi="Arial" w:cs="Arial"/>
          <w:bCs/>
          <w:sz w:val="24"/>
          <w:szCs w:val="24"/>
        </w:rPr>
        <w:t>wurde</w:t>
      </w:r>
      <w:r>
        <w:rPr>
          <w:rFonts w:ascii="Arial" w:hAnsi="Arial" w:cs="Arial"/>
          <w:bCs/>
          <w:sz w:val="24"/>
          <w:szCs w:val="24"/>
        </w:rPr>
        <w:t xml:space="preserve"> per Hand eingelegt, wird aber </w:t>
      </w:r>
      <w:r w:rsidR="00F30766">
        <w:rPr>
          <w:rFonts w:ascii="Arial" w:hAnsi="Arial" w:cs="Arial"/>
          <w:bCs/>
          <w:sz w:val="24"/>
          <w:szCs w:val="24"/>
        </w:rPr>
        <w:t xml:space="preserve">hier </w:t>
      </w:r>
      <w:r>
        <w:rPr>
          <w:rFonts w:ascii="Arial" w:hAnsi="Arial" w:cs="Arial"/>
          <w:bCs/>
          <w:sz w:val="24"/>
          <w:szCs w:val="24"/>
        </w:rPr>
        <w:t>nicht per Sensor abgefragt.</w:t>
      </w:r>
      <w:r w:rsidR="0047269C" w:rsidRPr="009446F6">
        <w:rPr>
          <w:rFonts w:ascii="Arial" w:hAnsi="Arial" w:cs="Arial"/>
          <w:bCs/>
          <w:sz w:val="24"/>
          <w:szCs w:val="24"/>
        </w:rPr>
        <w:t xml:space="preserve"> </w:t>
      </w:r>
    </w:p>
    <w:p w:rsidR="003B3172" w:rsidRDefault="003B3172" w:rsidP="0001335A">
      <w:pPr>
        <w:spacing w:after="0"/>
        <w:rPr>
          <w:rFonts w:ascii="Arial" w:hAnsi="Arial" w:cs="Arial"/>
          <w:bCs/>
          <w:sz w:val="24"/>
          <w:szCs w:val="24"/>
        </w:rPr>
      </w:pPr>
    </w:p>
    <w:p w:rsidR="003B3172" w:rsidRDefault="003B3172" w:rsidP="0001335A">
      <w:pPr>
        <w:spacing w:after="0"/>
        <w:rPr>
          <w:rFonts w:ascii="Arial" w:hAnsi="Arial" w:cs="Arial"/>
          <w:bCs/>
          <w:sz w:val="24"/>
          <w:szCs w:val="24"/>
        </w:rPr>
      </w:pPr>
    </w:p>
    <w:p w:rsidR="00336606" w:rsidRDefault="00682E99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de-DE"/>
        </w:rPr>
        <w:drawing>
          <wp:inline distT="0" distB="0" distL="0" distR="0">
            <wp:extent cx="5759450" cy="3036570"/>
            <wp:effectExtent l="0" t="0" r="0" b="0"/>
            <wp:docPr id="8" name="Bild 1" descr="Biegevorrichtung_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gevorrichtung_X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47269C" w:rsidRDefault="0047269C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A6210B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Starttaster wird betätigt =&gt; 1A1 fährt dauerhaft aus zum Fixieren des Werkstücks:</w:t>
      </w:r>
    </w:p>
    <w:p w:rsidR="00A6210B" w:rsidRDefault="00682E99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de-DE"/>
        </w:rPr>
        <w:drawing>
          <wp:inline distT="0" distB="0" distL="0" distR="0">
            <wp:extent cx="5752465" cy="3091180"/>
            <wp:effectExtent l="0" t="0" r="0" b="0"/>
            <wp:docPr id="2" name="Bild 2" descr="Biegevorrichtung_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egevorrichtung_X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69C" w:rsidRDefault="0047269C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47269C" w:rsidRDefault="0047269C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F3535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  <w:r>
        <w:rPr>
          <w:rFonts w:ascii="Arial" w:hAnsi="Arial" w:cs="Arial"/>
          <w:bCs/>
          <w:sz w:val="24"/>
          <w:szCs w:val="24"/>
        </w:rPr>
        <w:lastRenderedPageBreak/>
        <w:t>1A1 ausgefahren =&gt; 2A1 fährt aus zum Vorbiegen des Werkstücks:</w:t>
      </w:r>
    </w:p>
    <w:p w:rsidR="00A6210B" w:rsidRDefault="00A6210B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A6210B" w:rsidRDefault="00682E99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de-DE"/>
        </w:rPr>
        <w:drawing>
          <wp:inline distT="0" distB="0" distL="0" distR="0">
            <wp:extent cx="5752465" cy="3036570"/>
            <wp:effectExtent l="0" t="0" r="0" b="0"/>
            <wp:docPr id="3" name="Bild 3" descr="Biegevorrichtung_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egevorrichtung_X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35357" w:rsidRDefault="00F35357" w:rsidP="00F35357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2A1 ausgefahren =&gt; 2A1 fährt wieder ein:</w:t>
      </w:r>
    </w:p>
    <w:p w:rsidR="003B3172" w:rsidRDefault="003B3172" w:rsidP="00F3535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A6210B" w:rsidRDefault="00682E99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de-DE"/>
        </w:rPr>
        <w:drawing>
          <wp:inline distT="0" distB="0" distL="0" distR="0">
            <wp:extent cx="5752465" cy="3105150"/>
            <wp:effectExtent l="0" t="0" r="0" b="0"/>
            <wp:docPr id="4" name="Bild 4" descr="Biegevorrichtung_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egevorrichtung_X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57" w:rsidRDefault="00F35357" w:rsidP="00F3535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Cs/>
          <w:sz w:val="24"/>
          <w:szCs w:val="24"/>
        </w:rPr>
        <w:lastRenderedPageBreak/>
        <w:t>2A1 eingefahren =&gt; 3A1 fährt aus zum Hauptbiegen des Werkstücks:</w:t>
      </w:r>
    </w:p>
    <w:p w:rsidR="00A6210B" w:rsidRDefault="00A6210B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A6210B" w:rsidRDefault="00682E99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de-DE"/>
        </w:rPr>
        <w:drawing>
          <wp:inline distT="0" distB="0" distL="0" distR="0">
            <wp:extent cx="5759450" cy="3002280"/>
            <wp:effectExtent l="0" t="0" r="0" b="0"/>
            <wp:docPr id="5" name="Bild 5" descr="Biegevorrichtung_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egevorrichtung_X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0B" w:rsidRDefault="00A6210B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5241F2" w:rsidRDefault="005241F2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5241F2" w:rsidRDefault="005241F2" w:rsidP="005241F2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3A1 ausgefahren =&gt; 3A1 fährt wieder ein:</w:t>
      </w:r>
    </w:p>
    <w:p w:rsidR="003B3172" w:rsidRDefault="003B3172" w:rsidP="005241F2">
      <w:pPr>
        <w:spacing w:after="0"/>
        <w:rPr>
          <w:rFonts w:ascii="Arial" w:hAnsi="Arial" w:cs="Arial"/>
          <w:bCs/>
          <w:sz w:val="24"/>
          <w:szCs w:val="24"/>
        </w:rPr>
      </w:pPr>
    </w:p>
    <w:p w:rsidR="005241F2" w:rsidRDefault="00682E99" w:rsidP="005241F2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de-DE"/>
        </w:rPr>
        <w:drawing>
          <wp:inline distT="0" distB="0" distL="0" distR="0">
            <wp:extent cx="5759450" cy="3077845"/>
            <wp:effectExtent l="0" t="0" r="0" b="0"/>
            <wp:docPr id="6" name="Bild 6" descr="Biegevorrichtung_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egevorrichtung_X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F2" w:rsidRDefault="005241F2" w:rsidP="005241F2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  <w:r>
        <w:rPr>
          <w:rFonts w:ascii="Arial" w:hAnsi="Arial" w:cs="Arial"/>
          <w:bCs/>
          <w:sz w:val="24"/>
          <w:szCs w:val="24"/>
        </w:rPr>
        <w:lastRenderedPageBreak/>
        <w:t>3A1 eingefahren =&gt; 1A1 fährt wieder ein und gibt das Werkstück zur Entnahme frei:</w:t>
      </w:r>
    </w:p>
    <w:p w:rsidR="005241F2" w:rsidRDefault="005241F2" w:rsidP="005241F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A6210B" w:rsidRDefault="00682E99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de-DE"/>
        </w:rPr>
        <w:drawing>
          <wp:inline distT="0" distB="0" distL="0" distR="0">
            <wp:extent cx="5752465" cy="3145790"/>
            <wp:effectExtent l="0" t="0" r="0" b="0"/>
            <wp:docPr id="7" name="Bild 7" descr="Biegevorrichtung_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egevorrichtung_X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90" w:rsidRDefault="00393890" w:rsidP="0001335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2"/>
        <w:gridCol w:w="1242"/>
        <w:gridCol w:w="1003"/>
        <w:gridCol w:w="5971"/>
      </w:tblGrid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/>
                <w:bCs/>
                <w:sz w:val="20"/>
                <w:szCs w:val="20"/>
              </w:rPr>
              <w:t>OPERAND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/>
                <w:bCs/>
                <w:sz w:val="20"/>
                <w:szCs w:val="20"/>
              </w:rPr>
              <w:t>KOMMENTAR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1M1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A  124.0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Elektromagnet. Ventil, 1=Zylinder 1A1 ausfahren, 0=einfahren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1S1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124.0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Schließer, Zylinder 1 eingefahren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1S2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124.1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Schließer, Zylinder 1 ausgefahren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2M1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A  124.1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Elektromagnet. Ventil, 1=Zylinder 2A1 ausfahren, 0=einfahren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2S1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124.2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Schließer, Zylinder 2 eingefahren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2S2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124.3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Schließer, Zylinder 2 ausgefahren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3M1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A  124.2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Elektromagnet. Ventil, 1=Zylinder 3A1 ausfahren, 0=einfahren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3S1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124.4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Schließer, Zylinder 3 eingefahren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3S2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124.5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Schließer, Zylinder 3 ausgefahren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S0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125.0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NOT_AUS, Öffner, Ablauf stoppen, alle Ansteuerungen rücksetzen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125.1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Schließer, Taster, Ablauf starten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S2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E  125.2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Taster, Öffner, Dauerzyklus beenden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X1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M   20.0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Initialisierungsschritt, Grundstellung des PROGRAMMS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X2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M   20.1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Schrittmerker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X3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M   20.2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Schrittmerker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X4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M   20.3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Schrittmerker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X5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M   20.4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Schrittmerker</w:t>
            </w:r>
            <w:bookmarkStart w:id="0" w:name="_GoBack"/>
            <w:bookmarkEnd w:id="0"/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X6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M   20.5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Schrittmerker</w:t>
            </w:r>
          </w:p>
        </w:tc>
      </w:tr>
      <w:tr w:rsidR="00393890" w:rsidRPr="00393890" w:rsidTr="00393890">
        <w:tc>
          <w:tcPr>
            <w:tcW w:w="8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X7</w:t>
            </w:r>
          </w:p>
        </w:tc>
        <w:tc>
          <w:tcPr>
            <w:tcW w:w="1244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M   20.6</w:t>
            </w:r>
          </w:p>
        </w:tc>
        <w:tc>
          <w:tcPr>
            <w:tcW w:w="1017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BOOL</w:t>
            </w:r>
          </w:p>
        </w:tc>
        <w:tc>
          <w:tcPr>
            <w:tcW w:w="6210" w:type="dxa"/>
          </w:tcPr>
          <w:p w:rsidR="00393890" w:rsidRPr="00393890" w:rsidRDefault="00393890" w:rsidP="00C078D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393890">
              <w:rPr>
                <w:rFonts w:ascii="Arial" w:hAnsi="Arial" w:cs="Arial"/>
                <w:bCs/>
                <w:sz w:val="20"/>
                <w:szCs w:val="20"/>
              </w:rPr>
              <w:t>Schrittmerker</w:t>
            </w:r>
          </w:p>
        </w:tc>
      </w:tr>
    </w:tbl>
    <w:p w:rsidR="00393890" w:rsidRPr="0001335A" w:rsidRDefault="00393890" w:rsidP="0039389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393890" w:rsidRPr="0001335A" w:rsidSect="002F635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BD" w:rsidRDefault="00476CBD" w:rsidP="0087361A">
      <w:pPr>
        <w:spacing w:after="0" w:line="240" w:lineRule="auto"/>
      </w:pPr>
      <w:r>
        <w:separator/>
      </w:r>
    </w:p>
  </w:endnote>
  <w:endnote w:type="continuationSeparator" w:id="0">
    <w:p w:rsidR="00476CBD" w:rsidRDefault="00476CBD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95" w:rsidRPr="007A6530" w:rsidRDefault="00552A95" w:rsidP="00761CC4">
    <w:pPr>
      <w:pStyle w:val="Fuzeile"/>
      <w:rPr>
        <w:rFonts w:ascii="Tahoma" w:hAnsi="Tahoma" w:cs="Tahoma"/>
        <w:sz w:val="16"/>
        <w:szCs w:val="16"/>
      </w:rPr>
    </w:pPr>
    <w:r w:rsidRPr="00C363E5">
      <w:rPr>
        <w:rStyle w:val="Seitenzahl"/>
        <w:rFonts w:ascii="Tahoma" w:hAnsi="Tahoma" w:cs="Tahoma"/>
        <w:sz w:val="14"/>
        <w:szCs w:val="16"/>
      </w:rPr>
      <w:fldChar w:fldCharType="begin"/>
    </w:r>
    <w:r w:rsidRPr="00C363E5">
      <w:rPr>
        <w:rStyle w:val="Seitenzahl"/>
        <w:rFonts w:ascii="Tahoma" w:hAnsi="Tahoma" w:cs="Tahoma"/>
        <w:sz w:val="14"/>
        <w:szCs w:val="16"/>
      </w:rPr>
      <w:instrText xml:space="preserve"> FILENAME   \* MERGEFORMAT </w:instrText>
    </w:r>
    <w:r w:rsidRPr="00C363E5">
      <w:rPr>
        <w:rStyle w:val="Seitenzahl"/>
        <w:rFonts w:ascii="Tahoma" w:hAnsi="Tahoma" w:cs="Tahoma"/>
        <w:sz w:val="14"/>
        <w:szCs w:val="16"/>
      </w:rPr>
      <w:fldChar w:fldCharType="separate"/>
    </w:r>
    <w:r w:rsidR="00C363E5" w:rsidRPr="00C363E5">
      <w:rPr>
        <w:rStyle w:val="Seitenzahl"/>
        <w:rFonts w:ascii="Tahoma" w:hAnsi="Tahoma" w:cs="Tahoma"/>
        <w:noProof/>
        <w:sz w:val="14"/>
        <w:szCs w:val="16"/>
      </w:rPr>
      <w:t>SPS-Ablaufsteuerung_Beschreibung-Biegevorrichtung</w:t>
    </w:r>
    <w:r w:rsidRPr="00C363E5">
      <w:rPr>
        <w:rStyle w:val="Seitenzahl"/>
        <w:rFonts w:ascii="Tahoma" w:hAnsi="Tahoma" w:cs="Tahoma"/>
        <w:sz w:val="14"/>
        <w:szCs w:val="16"/>
      </w:rPr>
      <w:fldChar w:fldCharType="end"/>
    </w:r>
    <w:r w:rsidRPr="007A6530">
      <w:rPr>
        <w:rStyle w:val="Seitenzahl"/>
        <w:rFonts w:ascii="Tahoma" w:hAnsi="Tahoma" w:cs="Tahoma"/>
        <w:sz w:val="16"/>
        <w:szCs w:val="16"/>
      </w:rPr>
      <w:tab/>
    </w:r>
    <w:r>
      <w:rPr>
        <w:rStyle w:val="Seitenzahl"/>
        <w:rFonts w:ascii="Tahoma" w:hAnsi="Tahoma" w:cs="Tahoma"/>
        <w:sz w:val="16"/>
        <w:szCs w:val="16"/>
      </w:rPr>
      <w:t>Michael Hartinger</w:t>
    </w:r>
    <w:r w:rsidRPr="007A6530">
      <w:rPr>
        <w:rStyle w:val="Seitenzahl"/>
        <w:rFonts w:ascii="Tahoma" w:hAnsi="Tahoma" w:cs="Tahoma"/>
        <w:sz w:val="16"/>
        <w:szCs w:val="16"/>
      </w:rPr>
      <w:t xml:space="preserve">, </w:t>
    </w:r>
    <w:r w:rsidR="00C363E5">
      <w:rPr>
        <w:rStyle w:val="Seitenzahl"/>
        <w:rFonts w:ascii="Tahoma" w:hAnsi="Tahoma" w:cs="Tahoma"/>
        <w:sz w:val="16"/>
        <w:szCs w:val="16"/>
      </w:rPr>
      <w:t>Juni</w:t>
    </w:r>
    <w:r>
      <w:rPr>
        <w:rStyle w:val="Seitenzahl"/>
        <w:rFonts w:ascii="Tahoma" w:hAnsi="Tahoma" w:cs="Tahoma"/>
        <w:sz w:val="16"/>
        <w:szCs w:val="16"/>
      </w:rPr>
      <w:t xml:space="preserve"> 201</w:t>
    </w:r>
    <w:r w:rsidR="00C363E5">
      <w:rPr>
        <w:rStyle w:val="Seitenzahl"/>
        <w:rFonts w:ascii="Tahoma" w:hAnsi="Tahoma" w:cs="Tahoma"/>
        <w:sz w:val="16"/>
        <w:szCs w:val="16"/>
      </w:rPr>
      <w:t>3</w:t>
    </w:r>
    <w:r w:rsidRPr="007A6530">
      <w:rPr>
        <w:rStyle w:val="Seitenzahl"/>
        <w:rFonts w:ascii="Tahoma" w:hAnsi="Tahoma" w:cs="Tahoma"/>
        <w:sz w:val="16"/>
        <w:szCs w:val="16"/>
      </w:rPr>
      <w:tab/>
      <w:t xml:space="preserve">Seite </w:t>
    </w:r>
    <w:r w:rsidRPr="007A6530">
      <w:rPr>
        <w:rStyle w:val="Seitenzahl"/>
        <w:rFonts w:ascii="Tahoma" w:hAnsi="Tahoma" w:cs="Tahoma"/>
        <w:sz w:val="16"/>
        <w:szCs w:val="16"/>
      </w:rPr>
      <w:fldChar w:fldCharType="begin"/>
    </w:r>
    <w:r w:rsidRPr="007A6530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Pr="007A6530">
      <w:rPr>
        <w:rStyle w:val="Seitenzahl"/>
        <w:rFonts w:ascii="Tahoma" w:hAnsi="Tahoma" w:cs="Tahoma"/>
        <w:sz w:val="16"/>
        <w:szCs w:val="16"/>
      </w:rPr>
      <w:fldChar w:fldCharType="separate"/>
    </w:r>
    <w:r w:rsidR="00393890">
      <w:rPr>
        <w:rStyle w:val="Seitenzahl"/>
        <w:rFonts w:ascii="Tahoma" w:hAnsi="Tahoma" w:cs="Tahoma"/>
        <w:noProof/>
        <w:sz w:val="16"/>
        <w:szCs w:val="16"/>
      </w:rPr>
      <w:t>4</w:t>
    </w:r>
    <w:r w:rsidRPr="007A6530">
      <w:rPr>
        <w:rStyle w:val="Seitenzahl"/>
        <w:rFonts w:ascii="Tahoma" w:hAnsi="Tahoma" w:cs="Tahoma"/>
        <w:sz w:val="16"/>
        <w:szCs w:val="16"/>
      </w:rPr>
      <w:fldChar w:fldCharType="end"/>
    </w:r>
    <w:r>
      <w:rPr>
        <w:rStyle w:val="Seitenzahl"/>
        <w:rFonts w:ascii="Tahoma" w:hAnsi="Tahoma" w:cs="Tahoma"/>
        <w:sz w:val="16"/>
        <w:szCs w:val="16"/>
      </w:rPr>
      <w:t xml:space="preserve"> von </w:t>
    </w: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NUMPAGES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393890">
      <w:rPr>
        <w:rStyle w:val="Seitenzahl"/>
        <w:rFonts w:ascii="Tahoma" w:hAnsi="Tahoma" w:cs="Tahoma"/>
        <w:noProof/>
        <w:sz w:val="16"/>
        <w:szCs w:val="16"/>
      </w:rPr>
      <w:t>4</w:t>
    </w:r>
    <w:r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BD" w:rsidRDefault="00476CBD" w:rsidP="0087361A">
      <w:pPr>
        <w:spacing w:after="0" w:line="240" w:lineRule="auto"/>
      </w:pPr>
      <w:r>
        <w:separator/>
      </w:r>
    </w:p>
  </w:footnote>
  <w:footnote w:type="continuationSeparator" w:id="0">
    <w:p w:rsidR="00476CBD" w:rsidRDefault="00476CBD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95" w:rsidRPr="00232CAD" w:rsidRDefault="00682E99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2A95">
      <w:rPr>
        <w:rFonts w:ascii="Tahoma" w:hAnsi="Tahoma" w:cs="Tahoma"/>
        <w:b/>
        <w:sz w:val="36"/>
        <w:szCs w:val="36"/>
      </w:rPr>
      <w:t>Dr. Eckert Akademie</w:t>
    </w:r>
  </w:p>
  <w:p w:rsidR="00552A95" w:rsidRDefault="00552A9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504BD"/>
    <w:multiLevelType w:val="multilevel"/>
    <w:tmpl w:val="0D5866B2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1335A"/>
    <w:rsid w:val="001768C2"/>
    <w:rsid w:val="00191AF4"/>
    <w:rsid w:val="00197C34"/>
    <w:rsid w:val="002336CD"/>
    <w:rsid w:val="002425BF"/>
    <w:rsid w:val="002F6350"/>
    <w:rsid w:val="00332AFC"/>
    <w:rsid w:val="00336606"/>
    <w:rsid w:val="00353B9B"/>
    <w:rsid w:val="00370934"/>
    <w:rsid w:val="00393890"/>
    <w:rsid w:val="003B3172"/>
    <w:rsid w:val="003F2E53"/>
    <w:rsid w:val="0047269C"/>
    <w:rsid w:val="00474A50"/>
    <w:rsid w:val="00476CBD"/>
    <w:rsid w:val="004A21B5"/>
    <w:rsid w:val="004C7615"/>
    <w:rsid w:val="004E0828"/>
    <w:rsid w:val="005241F2"/>
    <w:rsid w:val="00532235"/>
    <w:rsid w:val="00552A95"/>
    <w:rsid w:val="00575428"/>
    <w:rsid w:val="005B6ED2"/>
    <w:rsid w:val="005C4CA9"/>
    <w:rsid w:val="005F4142"/>
    <w:rsid w:val="006370B9"/>
    <w:rsid w:val="00682E99"/>
    <w:rsid w:val="006944BC"/>
    <w:rsid w:val="006A5345"/>
    <w:rsid w:val="006B2F1D"/>
    <w:rsid w:val="006C5BEA"/>
    <w:rsid w:val="006D554C"/>
    <w:rsid w:val="00761CC4"/>
    <w:rsid w:val="0079067A"/>
    <w:rsid w:val="007B79C7"/>
    <w:rsid w:val="0087361A"/>
    <w:rsid w:val="008B18DC"/>
    <w:rsid w:val="008D7912"/>
    <w:rsid w:val="009446F6"/>
    <w:rsid w:val="009C74E6"/>
    <w:rsid w:val="00A217DB"/>
    <w:rsid w:val="00A31566"/>
    <w:rsid w:val="00A6210B"/>
    <w:rsid w:val="00A63FBA"/>
    <w:rsid w:val="00A66F57"/>
    <w:rsid w:val="00A956DF"/>
    <w:rsid w:val="00AA6BA5"/>
    <w:rsid w:val="00AD0D6A"/>
    <w:rsid w:val="00B234B9"/>
    <w:rsid w:val="00B27423"/>
    <w:rsid w:val="00B944D2"/>
    <w:rsid w:val="00BF03C9"/>
    <w:rsid w:val="00BF76E9"/>
    <w:rsid w:val="00C22207"/>
    <w:rsid w:val="00C363E5"/>
    <w:rsid w:val="00D50488"/>
    <w:rsid w:val="00D91C9C"/>
    <w:rsid w:val="00DA3851"/>
    <w:rsid w:val="00DB1A4D"/>
    <w:rsid w:val="00E27C9B"/>
    <w:rsid w:val="00E31035"/>
    <w:rsid w:val="00E93E31"/>
    <w:rsid w:val="00EB57FD"/>
    <w:rsid w:val="00EC0CEB"/>
    <w:rsid w:val="00ED69BE"/>
    <w:rsid w:val="00EE1DCB"/>
    <w:rsid w:val="00F30766"/>
    <w:rsid w:val="00F35357"/>
    <w:rsid w:val="00F5277C"/>
    <w:rsid w:val="00F643EA"/>
    <w:rsid w:val="00F851B1"/>
    <w:rsid w:val="00FD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35480CDC"/>
  <w15:docId w15:val="{94C1D62C-C8A0-4146-A2AF-02B56E3E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C7615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Arial"/>
      <w:b/>
      <w:bCs/>
      <w:sz w:val="30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4C7615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sz w:val="26"/>
      <w:szCs w:val="24"/>
      <w:lang w:val="fr-FR" w:eastAsia="de-DE"/>
    </w:rPr>
  </w:style>
  <w:style w:type="paragraph" w:styleId="berschrift3">
    <w:name w:val="heading 3"/>
    <w:basedOn w:val="Standard"/>
    <w:next w:val="Standard"/>
    <w:link w:val="berschrift3Zchn"/>
    <w:qFormat/>
    <w:rsid w:val="004C7615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Arial"/>
      <w:b/>
      <w:bCs/>
      <w:szCs w:val="24"/>
      <w:lang w:val="fr-FR" w:eastAsia="de-DE"/>
    </w:rPr>
  </w:style>
  <w:style w:type="paragraph" w:styleId="berschrift4">
    <w:name w:val="heading 4"/>
    <w:basedOn w:val="berschrift3"/>
    <w:next w:val="Standard"/>
    <w:link w:val="berschrift4Zchn"/>
    <w:qFormat/>
    <w:rsid w:val="004C7615"/>
    <w:pPr>
      <w:numPr>
        <w:ilvl w:val="3"/>
      </w:numPr>
      <w:tabs>
        <w:tab w:val="clear" w:pos="1800"/>
        <w:tab w:val="num" w:pos="360"/>
      </w:tabs>
      <w:outlineLvl w:val="3"/>
    </w:pPr>
    <w:rPr>
      <w:b w:val="0"/>
      <w:bCs w:val="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character" w:customStyle="1" w:styleId="berschrift1Zchn">
    <w:name w:val="Überschrift 1 Zchn"/>
    <w:link w:val="berschrift1"/>
    <w:rsid w:val="004C7615"/>
    <w:rPr>
      <w:rFonts w:ascii="Arial" w:eastAsia="Times New Roman" w:hAnsi="Arial" w:cs="Arial"/>
      <w:b/>
      <w:bCs/>
      <w:sz w:val="30"/>
      <w:szCs w:val="24"/>
    </w:rPr>
  </w:style>
  <w:style w:type="character" w:customStyle="1" w:styleId="berschrift2Zchn">
    <w:name w:val="Überschrift 2 Zchn"/>
    <w:link w:val="berschrift2"/>
    <w:rsid w:val="004C7615"/>
    <w:rPr>
      <w:rFonts w:ascii="Arial" w:eastAsia="Times New Roman" w:hAnsi="Arial" w:cs="Arial"/>
      <w:b/>
      <w:bCs/>
      <w:sz w:val="26"/>
      <w:szCs w:val="24"/>
      <w:lang w:val="fr-FR"/>
    </w:rPr>
  </w:style>
  <w:style w:type="character" w:customStyle="1" w:styleId="berschrift3Zchn">
    <w:name w:val="Überschrift 3 Zchn"/>
    <w:link w:val="berschrift3"/>
    <w:rsid w:val="004C7615"/>
    <w:rPr>
      <w:rFonts w:ascii="Arial" w:eastAsia="Times New Roman" w:hAnsi="Arial" w:cs="Arial"/>
      <w:b/>
      <w:bCs/>
      <w:sz w:val="22"/>
      <w:szCs w:val="24"/>
      <w:lang w:val="fr-FR"/>
    </w:rPr>
  </w:style>
  <w:style w:type="character" w:customStyle="1" w:styleId="berschrift4Zchn">
    <w:name w:val="Überschrift 4 Zchn"/>
    <w:link w:val="berschrift4"/>
    <w:rsid w:val="004C7615"/>
    <w:rPr>
      <w:rFonts w:ascii="Arial" w:eastAsia="Times New Roman" w:hAnsi="Arial" w:cs="Arial"/>
      <w:sz w:val="22"/>
      <w:szCs w:val="24"/>
      <w:u w:val="single"/>
      <w:lang w:val="fr-FR"/>
    </w:rPr>
  </w:style>
  <w:style w:type="table" w:customStyle="1" w:styleId="Tabellengitternetz">
    <w:name w:val="Tabellengitternetz"/>
    <w:basedOn w:val="NormaleTabelle"/>
    <w:uiPriority w:val="59"/>
    <w:rsid w:val="00ED69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2E99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uiPriority w:val="59"/>
    <w:rsid w:val="0039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Eckert Schulen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Ströble Doris</dc:creator>
  <cp:lastModifiedBy>Hartinger Michael</cp:lastModifiedBy>
  <cp:revision>3</cp:revision>
  <cp:lastPrinted>2012-10-26T07:25:00Z</cp:lastPrinted>
  <dcterms:created xsi:type="dcterms:W3CDTF">2015-01-27T09:37:00Z</dcterms:created>
  <dcterms:modified xsi:type="dcterms:W3CDTF">2019-05-02T08:18:00Z</dcterms:modified>
</cp:coreProperties>
</file>