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A80F84">
        <w:rPr>
          <w:rFonts w:ascii="Tahoma" w:hAnsi="Tahoma" w:cs="Tahoma"/>
          <w:b/>
          <w:caps/>
          <w:sz w:val="28"/>
          <w:szCs w:val="28"/>
        </w:rPr>
        <w:t>9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A80F84">
        <w:rPr>
          <w:rFonts w:ascii="Tahoma" w:hAnsi="Tahoma" w:cs="Tahoma"/>
          <w:b/>
          <w:caps/>
          <w:sz w:val="28"/>
          <w:szCs w:val="28"/>
        </w:rPr>
        <w:t>Zeitfunktionen</w:t>
      </w:r>
    </w:p>
    <w:p w:rsidR="00A7552E" w:rsidRDefault="00A80F84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 wp14:anchorId="432B8279" wp14:editId="77393BF0">
            <wp:extent cx="5400000" cy="215463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5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940A18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276225</wp:posOffset>
            </wp:positionV>
            <wp:extent cx="2152650" cy="14001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360">
        <w:rPr>
          <w:rFonts w:ascii="Tahoma" w:hAnsi="Tahoma" w:cs="Tahoma"/>
        </w:rPr>
        <w:t xml:space="preserve">Hier sollen lediglich die einzelnen </w:t>
      </w:r>
      <w:proofErr w:type="spellStart"/>
      <w:r w:rsidR="00DD0360">
        <w:rPr>
          <w:rFonts w:ascii="Tahoma" w:hAnsi="Tahoma" w:cs="Tahoma"/>
        </w:rPr>
        <w:t>Timerarten</w:t>
      </w:r>
      <w:proofErr w:type="spellEnd"/>
      <w:r w:rsidR="00DD0360">
        <w:rPr>
          <w:rFonts w:ascii="Tahoma" w:hAnsi="Tahoma" w:cs="Tahoma"/>
        </w:rPr>
        <w:t xml:space="preserve"> kennengelernt</w:t>
      </w:r>
      <w:r w:rsidR="005F5E93" w:rsidRPr="005F5E93">
        <w:rPr>
          <w:rFonts w:ascii="Tahoma" w:hAnsi="Tahoma" w:cs="Tahoma"/>
        </w:rPr>
        <w:t xml:space="preserve"> werden.</w:t>
      </w:r>
    </w:p>
    <w:p w:rsidR="00DD0360" w:rsidRDefault="00DD0360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Dazu wird in WINSPS-S7 ein Projekt angelegt und </w:t>
      </w:r>
      <w:r w:rsidR="00B16D2C">
        <w:rPr>
          <w:rFonts w:ascii="Tahoma" w:hAnsi="Tahoma" w:cs="Tahoma"/>
        </w:rPr>
        <w:t>nebensteh</w:t>
      </w:r>
      <w:r>
        <w:rPr>
          <w:rFonts w:ascii="Tahoma" w:hAnsi="Tahoma" w:cs="Tahoma"/>
        </w:rPr>
        <w:t>endes Programm erstellt</w:t>
      </w:r>
      <w:r w:rsidR="00B16D2C">
        <w:rPr>
          <w:rFonts w:ascii="Tahoma" w:hAnsi="Tahoma" w:cs="Tahoma"/>
        </w:rPr>
        <w:t>.</w:t>
      </w:r>
    </w:p>
    <w:p w:rsidR="00B0704B" w:rsidRDefault="00DD0360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Zeitfunktionen findet man im Katalog im Ordner „Zeiten“.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 xml:space="preserve">Mit </w:t>
      </w:r>
      <w:r w:rsidR="00C45D6D">
        <w:rPr>
          <w:rFonts w:ascii="Tahoma" w:hAnsi="Tahoma" w:cs="Tahoma"/>
        </w:rPr>
        <w:t xml:space="preserve">dem START-Taster wird der </w:t>
      </w:r>
      <w:proofErr w:type="spellStart"/>
      <w:r w:rsidR="00C45D6D">
        <w:rPr>
          <w:rFonts w:ascii="Tahoma" w:hAnsi="Tahoma" w:cs="Tahoma"/>
        </w:rPr>
        <w:t>Timer</w:t>
      </w:r>
      <w:proofErr w:type="spellEnd"/>
      <w:r w:rsidR="00C45D6D">
        <w:rPr>
          <w:rFonts w:ascii="Tahoma" w:hAnsi="Tahoma" w:cs="Tahoma"/>
        </w:rPr>
        <w:t xml:space="preserve"> gestartet</w:t>
      </w:r>
      <w:r w:rsidRPr="00C23BD4">
        <w:rPr>
          <w:rFonts w:ascii="Tahoma" w:hAnsi="Tahoma" w:cs="Tahoma"/>
        </w:rPr>
        <w:t>.</w:t>
      </w:r>
      <w:r w:rsidR="00C45D6D">
        <w:rPr>
          <w:rFonts w:ascii="Tahoma" w:hAnsi="Tahoma" w:cs="Tahoma"/>
        </w:rPr>
        <w:t xml:space="preserve"> Im Beobachtungsmodus in WINSPS-S7 sieht man die Zeit als Countdown laufen. Am Lampenausgang wird die von der </w:t>
      </w:r>
      <w:proofErr w:type="spellStart"/>
      <w:r w:rsidR="00C45D6D">
        <w:rPr>
          <w:rFonts w:ascii="Tahoma" w:hAnsi="Tahoma" w:cs="Tahoma"/>
        </w:rPr>
        <w:t>Timerart</w:t>
      </w:r>
      <w:proofErr w:type="spellEnd"/>
      <w:r w:rsidR="00C45D6D">
        <w:rPr>
          <w:rFonts w:ascii="Tahoma" w:hAnsi="Tahoma" w:cs="Tahoma"/>
        </w:rPr>
        <w:t xml:space="preserve"> abhängige Ansteuerung sichtbar.</w:t>
      </w:r>
    </w:p>
    <w:p w:rsidR="004014F5" w:rsidRDefault="004014F5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Nacheinander sollen die fünf </w:t>
      </w:r>
      <w:proofErr w:type="spellStart"/>
      <w:r>
        <w:rPr>
          <w:rFonts w:ascii="Tahoma" w:hAnsi="Tahoma" w:cs="Tahoma"/>
        </w:rPr>
        <w:t>Timer</w:t>
      </w:r>
      <w:proofErr w:type="spellEnd"/>
      <w:r>
        <w:rPr>
          <w:rFonts w:ascii="Tahoma" w:hAnsi="Tahoma" w:cs="Tahoma"/>
        </w:rPr>
        <w:t xml:space="preserve"> getestet und miteinander verglichen werden:</w:t>
      </w:r>
    </w:p>
    <w:p w:rsidR="004014F5" w:rsidRDefault="004014F5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beiden IMPULS-</w:t>
      </w:r>
      <w:proofErr w:type="spellStart"/>
      <w:r>
        <w:rPr>
          <w:rFonts w:ascii="Tahoma" w:hAnsi="Tahoma" w:cs="Tahoma"/>
        </w:rPr>
        <w:t>Timer</w:t>
      </w:r>
      <w:proofErr w:type="spellEnd"/>
    </w:p>
    <w:p w:rsidR="004014F5" w:rsidRDefault="004014F5" w:rsidP="004014F5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S_IMPULS (SI)</w:t>
      </w:r>
      <w:r w:rsidR="00940A18">
        <w:rPr>
          <w:rFonts w:ascii="Tahoma" w:hAnsi="Tahoma" w:cs="Tahoma"/>
        </w:rPr>
        <w:t xml:space="preserve"> – Impuls </w:t>
      </w:r>
    </w:p>
    <w:p w:rsidR="004014F5" w:rsidRDefault="00940A18" w:rsidP="004014F5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S_VIMP (SV) – Verlängerter Impuls</w:t>
      </w:r>
    </w:p>
    <w:p w:rsidR="00940A18" w:rsidRPr="00940A18" w:rsidRDefault="00940A18" w:rsidP="00940A18">
      <w:pPr>
        <w:spacing w:after="120"/>
        <w:ind w:left="-540"/>
        <w:rPr>
          <w:rFonts w:ascii="Tahoma" w:hAnsi="Tahoma" w:cs="Tahoma"/>
        </w:rPr>
      </w:pPr>
      <w:r w:rsidRPr="00940A18">
        <w:rPr>
          <w:rFonts w:ascii="Tahoma" w:hAnsi="Tahoma" w:cs="Tahoma"/>
        </w:rPr>
        <w:t xml:space="preserve">Die beiden </w:t>
      </w:r>
      <w:r>
        <w:rPr>
          <w:rFonts w:ascii="Tahoma" w:hAnsi="Tahoma" w:cs="Tahoma"/>
        </w:rPr>
        <w:t>Einschaltverzögerungen</w:t>
      </w:r>
    </w:p>
    <w:p w:rsidR="00940A18" w:rsidRDefault="00940A18" w:rsidP="004014F5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S_EVERZ (SE) – Einschaltverzögerung</w:t>
      </w:r>
    </w:p>
    <w:p w:rsidR="00940A18" w:rsidRDefault="00940A18" w:rsidP="004014F5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S_SEVERZ (SS) – Speichernde Einschaltverzögerung</w:t>
      </w:r>
    </w:p>
    <w:p w:rsidR="00940A18" w:rsidRPr="00940A18" w:rsidRDefault="00940A18" w:rsidP="00940A18">
      <w:pPr>
        <w:spacing w:after="120"/>
        <w:ind w:left="-540"/>
        <w:rPr>
          <w:rFonts w:ascii="Tahoma" w:hAnsi="Tahoma" w:cs="Tahoma"/>
        </w:rPr>
      </w:pPr>
      <w:r w:rsidRPr="00940A18">
        <w:rPr>
          <w:rFonts w:ascii="Tahoma" w:hAnsi="Tahoma" w:cs="Tahoma"/>
        </w:rPr>
        <w:t xml:space="preserve">Die </w:t>
      </w:r>
      <w:r>
        <w:rPr>
          <w:rFonts w:ascii="Tahoma" w:hAnsi="Tahoma" w:cs="Tahoma"/>
        </w:rPr>
        <w:t>Ausschaltverzögerung</w:t>
      </w:r>
    </w:p>
    <w:p w:rsidR="00940A18" w:rsidRDefault="00940A18" w:rsidP="00940A18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S_</w:t>
      </w:r>
      <w:r>
        <w:rPr>
          <w:rFonts w:ascii="Tahoma" w:hAnsi="Tahoma" w:cs="Tahoma"/>
        </w:rPr>
        <w:t>A</w:t>
      </w:r>
      <w:r>
        <w:rPr>
          <w:rFonts w:ascii="Tahoma" w:hAnsi="Tahoma" w:cs="Tahoma"/>
        </w:rPr>
        <w:t>VERZ (S</w:t>
      </w:r>
      <w:r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) – </w:t>
      </w:r>
      <w:r>
        <w:rPr>
          <w:rFonts w:ascii="Tahoma" w:hAnsi="Tahoma" w:cs="Tahoma"/>
        </w:rPr>
        <w:t>Aus</w:t>
      </w:r>
      <w:r>
        <w:rPr>
          <w:rFonts w:ascii="Tahoma" w:hAnsi="Tahoma" w:cs="Tahoma"/>
        </w:rPr>
        <w:t>schaltverzögerung</w:t>
      </w:r>
    </w:p>
    <w:p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Hinweise: </w:t>
      </w:r>
    </w:p>
    <w:p w:rsidR="00C23BD4" w:rsidRDefault="004014F5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Wenn man die </w:t>
      </w:r>
      <w:proofErr w:type="spellStart"/>
      <w:r>
        <w:rPr>
          <w:rFonts w:ascii="Tahoma" w:hAnsi="Tahoma" w:cs="Tahoma"/>
        </w:rPr>
        <w:t>Timerart</w:t>
      </w:r>
      <w:proofErr w:type="spellEnd"/>
      <w:r>
        <w:rPr>
          <w:rFonts w:ascii="Tahoma" w:hAnsi="Tahoma" w:cs="Tahoma"/>
        </w:rPr>
        <w:t xml:space="preserve"> ändern will, muss der Zeitbaustein nicht komplett neu programmiert werden. Es reicht ein Doppelklick auf denselben, und über ein Auswahlfenster lässt sich eine andere </w:t>
      </w:r>
      <w:proofErr w:type="spellStart"/>
      <w:r>
        <w:rPr>
          <w:rFonts w:ascii="Tahoma" w:hAnsi="Tahoma" w:cs="Tahoma"/>
        </w:rPr>
        <w:t>Timerart</w:t>
      </w:r>
      <w:proofErr w:type="spellEnd"/>
      <w:r>
        <w:rPr>
          <w:rFonts w:ascii="Tahoma" w:hAnsi="Tahoma" w:cs="Tahoma"/>
        </w:rPr>
        <w:t xml:space="preserve"> festlegen!</w:t>
      </w:r>
    </w:p>
    <w:p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B0E58" w:rsidP="00BB0E58">
            <w:pPr>
              <w:spacing w:after="0"/>
            </w:pPr>
            <w:r w:rsidRPr="00485A49">
              <w:t>S</w:t>
            </w:r>
            <w:r>
              <w:t>TART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B0E58">
            <w:pPr>
              <w:spacing w:after="0"/>
            </w:pPr>
            <w:r w:rsidRPr="00485A49">
              <w:t xml:space="preserve">E  </w:t>
            </w:r>
            <w:r w:rsidR="00BB0E58">
              <w:t>0</w:t>
            </w:r>
            <w:r w:rsidRPr="00485A49">
              <w:t>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B0E58" w:rsidP="00B0704B">
            <w:pPr>
              <w:spacing w:after="0"/>
            </w:pPr>
            <w:r>
              <w:t>Taster</w:t>
            </w:r>
            <w:r w:rsidR="00B0704B" w:rsidRPr="00485A49">
              <w:t>, Schließer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B0E58" w:rsidP="00B0704B">
            <w:pPr>
              <w:spacing w:after="0"/>
            </w:pPr>
            <w:r>
              <w:t>RESET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B0E58">
            <w:pPr>
              <w:spacing w:after="0"/>
            </w:pPr>
            <w:r w:rsidRPr="00485A49">
              <w:t xml:space="preserve">E  </w:t>
            </w:r>
            <w:r w:rsidR="00BB0E58">
              <w:t>0</w:t>
            </w:r>
            <w:r w:rsidRPr="00485A49">
              <w:t>.1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B0E58" w:rsidP="00BB0E58">
            <w:pPr>
              <w:spacing w:after="0"/>
            </w:pPr>
            <w:r>
              <w:t>Schalter</w:t>
            </w:r>
            <w:r w:rsidR="00B0704B" w:rsidRPr="00485A49">
              <w:t xml:space="preserve">, </w:t>
            </w:r>
            <w:r>
              <w:t>Öffner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B0E58" w:rsidP="00B0704B">
            <w:pPr>
              <w:spacing w:after="0"/>
            </w:pPr>
            <w:r>
              <w:t>LAMPE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B0E58">
            <w:pPr>
              <w:spacing w:after="0"/>
            </w:pPr>
            <w:r w:rsidRPr="00485A49">
              <w:t xml:space="preserve">A </w:t>
            </w:r>
            <w:r w:rsidR="00BB0E58">
              <w:t>0</w:t>
            </w:r>
            <w:r w:rsidRPr="00485A49">
              <w:t>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B0E58" w:rsidP="00B0704B">
            <w:pPr>
              <w:spacing w:after="0"/>
            </w:pPr>
            <w:r>
              <w:t xml:space="preserve">Zeigt die </w:t>
            </w:r>
            <w:r w:rsidR="00B16D2C">
              <w:t>zeit</w:t>
            </w:r>
            <w:bookmarkStart w:id="0" w:name="_GoBack"/>
            <w:bookmarkEnd w:id="0"/>
            <w:r w:rsidR="00B16D2C">
              <w:t xml:space="preserve">abhängige </w:t>
            </w:r>
            <w:r>
              <w:t>Ansteuerung</w:t>
            </w:r>
          </w:p>
        </w:tc>
      </w:tr>
      <w:tr w:rsidR="00B0704B" w:rsidRPr="007A6109" w:rsidTr="00D13B3C">
        <w:tc>
          <w:tcPr>
            <w:tcW w:w="1641" w:type="dxa"/>
            <w:shd w:val="clear" w:color="auto" w:fill="auto"/>
          </w:tcPr>
          <w:p w:rsidR="00B0704B" w:rsidRPr="00485A49" w:rsidRDefault="00BB0E58" w:rsidP="00B0704B">
            <w:pPr>
              <w:spacing w:after="0"/>
            </w:pPr>
            <w:r>
              <w:t>BCD-Display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B0E58" w:rsidP="00B0704B">
            <w:pPr>
              <w:spacing w:after="0"/>
            </w:pPr>
            <w:r>
              <w:t>MW100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Default="00BB0E58" w:rsidP="00B0704B">
            <w:pPr>
              <w:spacing w:after="0"/>
            </w:pPr>
            <w:r>
              <w:t>Anzeigetafel für Informationen im BCD-Format</w:t>
            </w:r>
          </w:p>
        </w:tc>
      </w:tr>
    </w:tbl>
    <w:p w:rsidR="001C45DA" w:rsidRPr="0087361A" w:rsidRDefault="001C45DA" w:rsidP="00940A18">
      <w:pPr>
        <w:rPr>
          <w:rFonts w:ascii="Tahoma" w:hAnsi="Tahoma" w:cs="Tahoma"/>
        </w:rPr>
      </w:pPr>
    </w:p>
    <w:sectPr w:rsidR="001C45DA" w:rsidRPr="0087361A" w:rsidSect="002F635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29467C">
      <w:rPr>
        <w:rStyle w:val="Seitenzahl"/>
        <w:rFonts w:ascii="Tahoma" w:hAnsi="Tahoma" w:cs="Tahoma"/>
        <w:noProof/>
        <w:sz w:val="16"/>
        <w:szCs w:val="16"/>
      </w:rPr>
      <w:t>SPS-ÜBUNG_09-ZEITFUNKTIONEN.DOCX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B16D2C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B16D2C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2B7A"/>
    <w:multiLevelType w:val="hybridMultilevel"/>
    <w:tmpl w:val="3CD631EA"/>
    <w:lvl w:ilvl="0" w:tplc="0407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9467C"/>
    <w:rsid w:val="002A2777"/>
    <w:rsid w:val="002C6261"/>
    <w:rsid w:val="002F086A"/>
    <w:rsid w:val="002F6350"/>
    <w:rsid w:val="003160B6"/>
    <w:rsid w:val="00332AFC"/>
    <w:rsid w:val="003E73E9"/>
    <w:rsid w:val="003F1676"/>
    <w:rsid w:val="004014F5"/>
    <w:rsid w:val="00414337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940A18"/>
    <w:rsid w:val="00961AA0"/>
    <w:rsid w:val="0097200C"/>
    <w:rsid w:val="0099052C"/>
    <w:rsid w:val="0099681D"/>
    <w:rsid w:val="009B1FAD"/>
    <w:rsid w:val="009C18E6"/>
    <w:rsid w:val="00A00C41"/>
    <w:rsid w:val="00A217DB"/>
    <w:rsid w:val="00A4082E"/>
    <w:rsid w:val="00A66F57"/>
    <w:rsid w:val="00A7552E"/>
    <w:rsid w:val="00A80F84"/>
    <w:rsid w:val="00A956DF"/>
    <w:rsid w:val="00AA083F"/>
    <w:rsid w:val="00AA6B2C"/>
    <w:rsid w:val="00AA6BA5"/>
    <w:rsid w:val="00AC5C51"/>
    <w:rsid w:val="00B0704B"/>
    <w:rsid w:val="00B16D2C"/>
    <w:rsid w:val="00B944D2"/>
    <w:rsid w:val="00BB0E58"/>
    <w:rsid w:val="00BD2C9C"/>
    <w:rsid w:val="00BF7F7D"/>
    <w:rsid w:val="00C07393"/>
    <w:rsid w:val="00C23BD4"/>
    <w:rsid w:val="00C316FF"/>
    <w:rsid w:val="00C45D6D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D0360"/>
    <w:rsid w:val="00DE589A"/>
    <w:rsid w:val="00E224A4"/>
    <w:rsid w:val="00E5498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8</cp:revision>
  <cp:lastPrinted>2011-02-14T11:15:00Z</cp:lastPrinted>
  <dcterms:created xsi:type="dcterms:W3CDTF">2015-01-29T07:51:00Z</dcterms:created>
  <dcterms:modified xsi:type="dcterms:W3CDTF">2015-01-29T08:14:00Z</dcterms:modified>
</cp:coreProperties>
</file>